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20967" w14:textId="77777777" w:rsidR="007F601C" w:rsidRPr="007F601C" w:rsidRDefault="007F601C" w:rsidP="007F601C">
      <w:pPr>
        <w:jc w:val="center"/>
        <w:rPr>
          <w:sz w:val="28"/>
          <w:szCs w:val="28"/>
        </w:rPr>
      </w:pPr>
      <w:r w:rsidRPr="007F601C">
        <w:rPr>
          <w:sz w:val="28"/>
          <w:szCs w:val="28"/>
        </w:rPr>
        <w:t>Escuela Normal de Educación Preescolar</w:t>
      </w:r>
    </w:p>
    <w:p w14:paraId="6A6FBA9D" w14:textId="77777777" w:rsidR="007F601C" w:rsidRPr="007F601C" w:rsidRDefault="007F601C" w:rsidP="007F601C">
      <w:pPr>
        <w:jc w:val="center"/>
        <w:rPr>
          <w:sz w:val="28"/>
          <w:szCs w:val="28"/>
        </w:rPr>
      </w:pPr>
      <w:r w:rsidRPr="007F601C">
        <w:rPr>
          <w:sz w:val="28"/>
          <w:szCs w:val="28"/>
        </w:rPr>
        <w:t>Ciclo escolar 2021-2022</w:t>
      </w:r>
    </w:p>
    <w:p w14:paraId="5B56FF29" w14:textId="77777777" w:rsidR="007F601C" w:rsidRPr="007F601C" w:rsidRDefault="007F601C" w:rsidP="007F601C">
      <w:pPr>
        <w:jc w:val="center"/>
        <w:rPr>
          <w:sz w:val="28"/>
          <w:szCs w:val="28"/>
        </w:rPr>
      </w:pPr>
    </w:p>
    <w:p w14:paraId="3387B7D7" w14:textId="77777777" w:rsidR="007F601C" w:rsidRPr="007F601C" w:rsidRDefault="007F601C" w:rsidP="007F601C">
      <w:pPr>
        <w:jc w:val="center"/>
        <w:rPr>
          <w:sz w:val="28"/>
          <w:szCs w:val="28"/>
        </w:rPr>
      </w:pPr>
      <w:r w:rsidRPr="007F601C">
        <w:rPr>
          <w:noProof/>
          <w:sz w:val="20"/>
          <w:szCs w:val="22"/>
        </w:rPr>
        <w:drawing>
          <wp:inline distT="0" distB="0" distL="0" distR="0" wp14:anchorId="52EDFECB" wp14:editId="0F549062">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6A2CAB58" w14:textId="092101A3" w:rsidR="007F601C" w:rsidRDefault="007F601C" w:rsidP="007F601C">
      <w:pPr>
        <w:jc w:val="center"/>
        <w:rPr>
          <w:sz w:val="28"/>
          <w:szCs w:val="28"/>
        </w:rPr>
      </w:pPr>
    </w:p>
    <w:p w14:paraId="52488449" w14:textId="4307B598" w:rsidR="007A40F1" w:rsidRDefault="007A40F1" w:rsidP="007F601C">
      <w:pPr>
        <w:jc w:val="center"/>
        <w:rPr>
          <w:sz w:val="28"/>
          <w:szCs w:val="28"/>
        </w:rPr>
      </w:pPr>
    </w:p>
    <w:p w14:paraId="19CE503A" w14:textId="77777777" w:rsidR="007A40F1" w:rsidRPr="007F601C" w:rsidRDefault="007A40F1" w:rsidP="007F601C">
      <w:pPr>
        <w:jc w:val="center"/>
        <w:rPr>
          <w:sz w:val="28"/>
          <w:szCs w:val="28"/>
        </w:rPr>
      </w:pPr>
    </w:p>
    <w:p w14:paraId="3912B017" w14:textId="2118A434" w:rsidR="007F601C" w:rsidRPr="007F601C" w:rsidRDefault="007F601C" w:rsidP="007F601C">
      <w:pPr>
        <w:jc w:val="center"/>
        <w:rPr>
          <w:sz w:val="28"/>
          <w:szCs w:val="28"/>
        </w:rPr>
      </w:pPr>
      <w:r w:rsidRPr="007F601C">
        <w:rPr>
          <w:sz w:val="28"/>
          <w:szCs w:val="28"/>
        </w:rPr>
        <w:t xml:space="preserve">Curso: Bases legales y normativas de la educación básica </w:t>
      </w:r>
    </w:p>
    <w:p w14:paraId="65FF2BAC" w14:textId="77777777" w:rsidR="007A40F1" w:rsidRDefault="007A40F1" w:rsidP="007F601C">
      <w:pPr>
        <w:jc w:val="center"/>
        <w:rPr>
          <w:sz w:val="28"/>
          <w:szCs w:val="28"/>
        </w:rPr>
      </w:pPr>
    </w:p>
    <w:p w14:paraId="431E2C20" w14:textId="77777777" w:rsidR="007A40F1" w:rsidRDefault="007A40F1" w:rsidP="007F601C">
      <w:pPr>
        <w:jc w:val="center"/>
        <w:rPr>
          <w:sz w:val="28"/>
          <w:szCs w:val="28"/>
        </w:rPr>
      </w:pPr>
    </w:p>
    <w:p w14:paraId="515C6F00" w14:textId="093B4DA3" w:rsidR="007F601C" w:rsidRPr="007F601C" w:rsidRDefault="007F601C" w:rsidP="007F601C">
      <w:pPr>
        <w:jc w:val="center"/>
        <w:rPr>
          <w:sz w:val="28"/>
          <w:szCs w:val="28"/>
        </w:rPr>
      </w:pPr>
      <w:r w:rsidRPr="007F601C">
        <w:rPr>
          <w:sz w:val="28"/>
          <w:szCs w:val="28"/>
        </w:rPr>
        <w:t>Docente: Arturo Flores Rodríguez</w:t>
      </w:r>
    </w:p>
    <w:p w14:paraId="0A93B730" w14:textId="23F38C5C" w:rsidR="007F601C" w:rsidRPr="007F601C" w:rsidRDefault="007F601C" w:rsidP="007F601C">
      <w:pPr>
        <w:jc w:val="center"/>
        <w:rPr>
          <w:sz w:val="28"/>
          <w:szCs w:val="28"/>
        </w:rPr>
      </w:pPr>
      <w:r w:rsidRPr="007F601C">
        <w:rPr>
          <w:sz w:val="28"/>
          <w:szCs w:val="28"/>
        </w:rPr>
        <w:t xml:space="preserve"> </w:t>
      </w:r>
    </w:p>
    <w:p w14:paraId="592726F3" w14:textId="77777777" w:rsidR="007A40F1" w:rsidRDefault="007A40F1" w:rsidP="007F601C">
      <w:pPr>
        <w:jc w:val="center"/>
        <w:rPr>
          <w:sz w:val="28"/>
          <w:szCs w:val="28"/>
        </w:rPr>
      </w:pPr>
    </w:p>
    <w:p w14:paraId="0D6F53D9" w14:textId="77777777" w:rsidR="007A40F1" w:rsidRDefault="007A40F1" w:rsidP="007F601C">
      <w:pPr>
        <w:jc w:val="center"/>
        <w:rPr>
          <w:sz w:val="28"/>
          <w:szCs w:val="28"/>
        </w:rPr>
      </w:pPr>
    </w:p>
    <w:p w14:paraId="78070077" w14:textId="4E0E1603" w:rsidR="007F601C" w:rsidRPr="007F601C" w:rsidRDefault="007F601C" w:rsidP="007F601C">
      <w:pPr>
        <w:jc w:val="center"/>
        <w:rPr>
          <w:sz w:val="28"/>
          <w:szCs w:val="28"/>
        </w:rPr>
      </w:pPr>
      <w:r w:rsidRPr="007F601C">
        <w:rPr>
          <w:sz w:val="28"/>
          <w:szCs w:val="28"/>
        </w:rPr>
        <w:t>Actividad 2.1</w:t>
      </w:r>
    </w:p>
    <w:p w14:paraId="4C4E6F0C" w14:textId="2422A1E1" w:rsidR="007F601C" w:rsidRDefault="007F601C" w:rsidP="007F601C">
      <w:pPr>
        <w:jc w:val="center"/>
        <w:rPr>
          <w:sz w:val="28"/>
          <w:szCs w:val="28"/>
        </w:rPr>
      </w:pPr>
    </w:p>
    <w:p w14:paraId="5FA9079B" w14:textId="7295C176" w:rsidR="007A40F1" w:rsidRDefault="007A40F1" w:rsidP="007F601C">
      <w:pPr>
        <w:jc w:val="center"/>
        <w:rPr>
          <w:sz w:val="28"/>
          <w:szCs w:val="28"/>
        </w:rPr>
      </w:pPr>
    </w:p>
    <w:p w14:paraId="762BCB3E" w14:textId="77777777" w:rsidR="007A40F1" w:rsidRPr="007F601C" w:rsidRDefault="007A40F1" w:rsidP="007F601C">
      <w:pPr>
        <w:jc w:val="center"/>
        <w:rPr>
          <w:sz w:val="28"/>
          <w:szCs w:val="28"/>
        </w:rPr>
      </w:pPr>
    </w:p>
    <w:p w14:paraId="4451D974" w14:textId="77777777" w:rsidR="007F601C" w:rsidRPr="007F601C" w:rsidRDefault="007F601C" w:rsidP="007F601C">
      <w:pPr>
        <w:jc w:val="center"/>
        <w:rPr>
          <w:sz w:val="28"/>
          <w:szCs w:val="28"/>
        </w:rPr>
      </w:pPr>
    </w:p>
    <w:p w14:paraId="1310012C" w14:textId="543CABE8" w:rsidR="007F601C" w:rsidRPr="007F601C" w:rsidRDefault="007F601C" w:rsidP="007F601C">
      <w:pPr>
        <w:jc w:val="center"/>
        <w:rPr>
          <w:sz w:val="28"/>
          <w:szCs w:val="28"/>
        </w:rPr>
      </w:pPr>
      <w:r w:rsidRPr="007F601C">
        <w:rPr>
          <w:sz w:val="28"/>
          <w:szCs w:val="28"/>
        </w:rPr>
        <w:t>Alumna: Natalia Guadalupe Torres Tovar #21</w:t>
      </w:r>
    </w:p>
    <w:p w14:paraId="6809BA24" w14:textId="414E437C" w:rsidR="007F601C" w:rsidRPr="007F601C" w:rsidRDefault="007F601C" w:rsidP="007F601C">
      <w:pPr>
        <w:jc w:val="center"/>
        <w:rPr>
          <w:sz w:val="28"/>
          <w:szCs w:val="28"/>
        </w:rPr>
      </w:pPr>
      <w:r w:rsidRPr="007F601C">
        <w:rPr>
          <w:sz w:val="28"/>
          <w:szCs w:val="28"/>
        </w:rPr>
        <w:t xml:space="preserve"> </w:t>
      </w:r>
    </w:p>
    <w:p w14:paraId="5836EA04" w14:textId="77777777" w:rsidR="007F601C" w:rsidRPr="007F601C" w:rsidRDefault="007F601C" w:rsidP="007F601C">
      <w:pPr>
        <w:jc w:val="center"/>
        <w:rPr>
          <w:sz w:val="28"/>
          <w:szCs w:val="28"/>
        </w:rPr>
      </w:pPr>
      <w:r w:rsidRPr="007F601C">
        <w:rPr>
          <w:sz w:val="28"/>
          <w:szCs w:val="28"/>
        </w:rPr>
        <w:t>Grado y sección: 3-¨A¨</w:t>
      </w:r>
    </w:p>
    <w:p w14:paraId="4DBC8DB8" w14:textId="77777777" w:rsidR="007F601C" w:rsidRPr="007F601C" w:rsidRDefault="007F601C" w:rsidP="007F601C">
      <w:pPr>
        <w:jc w:val="center"/>
        <w:rPr>
          <w:sz w:val="28"/>
          <w:szCs w:val="28"/>
        </w:rPr>
      </w:pPr>
    </w:p>
    <w:p w14:paraId="5595A5C2" w14:textId="77777777" w:rsidR="007F601C" w:rsidRPr="007F601C" w:rsidRDefault="007F601C" w:rsidP="007F601C">
      <w:pPr>
        <w:jc w:val="center"/>
        <w:rPr>
          <w:sz w:val="28"/>
          <w:szCs w:val="28"/>
        </w:rPr>
      </w:pPr>
    </w:p>
    <w:p w14:paraId="6904DC1D" w14:textId="77777777" w:rsidR="007F601C" w:rsidRPr="007F601C" w:rsidRDefault="007F601C" w:rsidP="007F601C">
      <w:pPr>
        <w:jc w:val="center"/>
        <w:rPr>
          <w:sz w:val="28"/>
          <w:szCs w:val="28"/>
        </w:rPr>
      </w:pPr>
    </w:p>
    <w:p w14:paraId="5AB3C11C" w14:textId="3D0444E2" w:rsidR="007F601C" w:rsidRPr="007F601C" w:rsidRDefault="007F601C" w:rsidP="007F601C">
      <w:pPr>
        <w:rPr>
          <w:sz w:val="28"/>
          <w:szCs w:val="28"/>
        </w:rPr>
      </w:pPr>
    </w:p>
    <w:p w14:paraId="67D379A6" w14:textId="36EED68F" w:rsidR="007F601C" w:rsidRPr="007F601C" w:rsidRDefault="007F601C" w:rsidP="007F601C">
      <w:pPr>
        <w:rPr>
          <w:sz w:val="28"/>
          <w:szCs w:val="28"/>
        </w:rPr>
      </w:pPr>
    </w:p>
    <w:p w14:paraId="03A9EC18" w14:textId="28D2F46A" w:rsidR="007F601C" w:rsidRPr="007F601C" w:rsidRDefault="007F601C" w:rsidP="007F601C">
      <w:pPr>
        <w:rPr>
          <w:sz w:val="28"/>
          <w:szCs w:val="28"/>
        </w:rPr>
      </w:pPr>
    </w:p>
    <w:p w14:paraId="3FF759FA" w14:textId="0F43B300" w:rsidR="007F601C" w:rsidRPr="007F601C" w:rsidRDefault="007F601C" w:rsidP="007F601C">
      <w:pPr>
        <w:rPr>
          <w:sz w:val="28"/>
          <w:szCs w:val="28"/>
        </w:rPr>
      </w:pPr>
    </w:p>
    <w:p w14:paraId="3336BF0C" w14:textId="77777777" w:rsidR="007F601C" w:rsidRPr="007F601C" w:rsidRDefault="007F601C" w:rsidP="007F601C">
      <w:pPr>
        <w:rPr>
          <w:sz w:val="28"/>
          <w:szCs w:val="28"/>
        </w:rPr>
      </w:pPr>
    </w:p>
    <w:p w14:paraId="32138039" w14:textId="77777777" w:rsidR="007F601C" w:rsidRPr="007F601C" w:rsidRDefault="007F601C" w:rsidP="007F601C">
      <w:pPr>
        <w:jc w:val="center"/>
        <w:rPr>
          <w:sz w:val="28"/>
          <w:szCs w:val="28"/>
        </w:rPr>
      </w:pPr>
    </w:p>
    <w:p w14:paraId="312AD304" w14:textId="1AB553E0" w:rsidR="007F601C" w:rsidRDefault="007F601C" w:rsidP="007F601C">
      <w:pPr>
        <w:jc w:val="center"/>
        <w:rPr>
          <w:sz w:val="28"/>
          <w:szCs w:val="28"/>
        </w:rPr>
      </w:pPr>
      <w:r w:rsidRPr="007F601C">
        <w:rPr>
          <w:sz w:val="28"/>
          <w:szCs w:val="28"/>
        </w:rPr>
        <w:t>Saltillo, Coahuila 22 de marzo de 2021</w:t>
      </w:r>
    </w:p>
    <w:p w14:paraId="395F7C8F" w14:textId="1F3A5F08" w:rsidR="007F601C" w:rsidRDefault="007F601C" w:rsidP="007F601C">
      <w:pPr>
        <w:jc w:val="center"/>
        <w:rPr>
          <w:sz w:val="28"/>
          <w:szCs w:val="28"/>
        </w:rPr>
      </w:pPr>
    </w:p>
    <w:p w14:paraId="1D5C6AA9" w14:textId="7D748412" w:rsidR="007F601C" w:rsidRDefault="007F601C" w:rsidP="007F601C">
      <w:pPr>
        <w:jc w:val="center"/>
        <w:rPr>
          <w:sz w:val="28"/>
          <w:szCs w:val="28"/>
        </w:rPr>
      </w:pPr>
    </w:p>
    <w:p w14:paraId="79FBACF5" w14:textId="47272E1C" w:rsidR="007F601C" w:rsidRDefault="007F601C" w:rsidP="007F601C">
      <w:pPr>
        <w:jc w:val="center"/>
        <w:rPr>
          <w:sz w:val="28"/>
          <w:szCs w:val="28"/>
        </w:rPr>
      </w:pPr>
    </w:p>
    <w:p w14:paraId="4520D2CB" w14:textId="77777777" w:rsidR="007F601C" w:rsidRPr="007F601C" w:rsidRDefault="007F601C" w:rsidP="007F601C">
      <w:pPr>
        <w:jc w:val="center"/>
        <w:rPr>
          <w:sz w:val="28"/>
          <w:szCs w:val="28"/>
        </w:rPr>
      </w:pPr>
    </w:p>
    <w:p w14:paraId="5E7105C9" w14:textId="375ECAF4"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744E7661" w14:textId="076F59A3" w:rsidR="00667A7B" w:rsidRPr="00EA7ADD" w:rsidRDefault="00667A7B" w:rsidP="00EA7ADD">
      <w:pPr>
        <w:spacing w:line="360" w:lineRule="auto"/>
        <w:rPr>
          <w:b/>
          <w:bCs/>
          <w:sz w:val="24"/>
        </w:rPr>
      </w:pPr>
      <w:r w:rsidRPr="00EA7ADD">
        <w:rPr>
          <w:b/>
          <w:bCs/>
          <w:sz w:val="24"/>
        </w:rPr>
        <w:lastRenderedPageBreak/>
        <w:t>Reporte de lectura.</w:t>
      </w:r>
    </w:p>
    <w:p w14:paraId="012054DD" w14:textId="0E5C886B" w:rsidR="00667A7B" w:rsidRPr="00EA7ADD" w:rsidRDefault="00667A7B" w:rsidP="00EA7ADD">
      <w:pPr>
        <w:spacing w:line="360" w:lineRule="auto"/>
        <w:rPr>
          <w:sz w:val="24"/>
        </w:rPr>
      </w:pPr>
      <w:r w:rsidRPr="00EA7ADD">
        <w:rPr>
          <w:sz w:val="24"/>
        </w:rPr>
        <w:t xml:space="preserve">El video del mensaje del Secretario de Educación Esteban Moctezuma dentro de la primera sesión del CTE nos habla de las leyes secundarias que respaldan el </w:t>
      </w:r>
      <w:r w:rsidR="007F601C" w:rsidRPr="00EA7ADD">
        <w:rPr>
          <w:sz w:val="24"/>
        </w:rPr>
        <w:t>artículo</w:t>
      </w:r>
      <w:r w:rsidRPr="00EA7ADD">
        <w:rPr>
          <w:sz w:val="24"/>
        </w:rPr>
        <w:t xml:space="preserve"> 3° de la constitución política de los estados unidos mexicanos, las cuales son:</w:t>
      </w:r>
    </w:p>
    <w:p w14:paraId="50644BDF" w14:textId="77777777" w:rsidR="00667A7B" w:rsidRPr="00EA7ADD" w:rsidRDefault="00667A7B" w:rsidP="00EA7ADD">
      <w:pPr>
        <w:pStyle w:val="Prrafodelista"/>
        <w:numPr>
          <w:ilvl w:val="0"/>
          <w:numId w:val="2"/>
        </w:numPr>
        <w:spacing w:after="160" w:line="360" w:lineRule="auto"/>
        <w:rPr>
          <w:sz w:val="24"/>
        </w:rPr>
      </w:pPr>
      <w:r w:rsidRPr="00EA7ADD">
        <w:rPr>
          <w:sz w:val="24"/>
        </w:rPr>
        <w:t>Ley general de educación</w:t>
      </w:r>
    </w:p>
    <w:p w14:paraId="32BF7C96" w14:textId="77777777" w:rsidR="00667A7B" w:rsidRPr="00EA7ADD" w:rsidRDefault="00667A7B" w:rsidP="00EA7ADD">
      <w:pPr>
        <w:pStyle w:val="Prrafodelista"/>
        <w:numPr>
          <w:ilvl w:val="0"/>
          <w:numId w:val="2"/>
        </w:numPr>
        <w:spacing w:after="160" w:line="360" w:lineRule="auto"/>
        <w:rPr>
          <w:sz w:val="24"/>
        </w:rPr>
      </w:pPr>
      <w:r w:rsidRPr="00EA7ADD">
        <w:rPr>
          <w:sz w:val="24"/>
        </w:rPr>
        <w:t>Ley general del Sistema para la Carrera de las Maestras y los Maestros</w:t>
      </w:r>
    </w:p>
    <w:p w14:paraId="771B4BDF" w14:textId="77777777" w:rsidR="00667A7B" w:rsidRPr="00EA7ADD" w:rsidRDefault="00667A7B" w:rsidP="00EA7ADD">
      <w:pPr>
        <w:pStyle w:val="Prrafodelista"/>
        <w:numPr>
          <w:ilvl w:val="0"/>
          <w:numId w:val="2"/>
        </w:numPr>
        <w:spacing w:after="160" w:line="360" w:lineRule="auto"/>
        <w:rPr>
          <w:sz w:val="24"/>
        </w:rPr>
      </w:pPr>
      <w:r w:rsidRPr="00EA7ADD">
        <w:rPr>
          <w:sz w:val="24"/>
        </w:rPr>
        <w:t>Ley Reglamentaria en Materia de Mejora Continua de la Educación</w:t>
      </w:r>
    </w:p>
    <w:p w14:paraId="6D3AB1DB" w14:textId="04F41BC8" w:rsidR="00667A7B" w:rsidRPr="00EA7ADD" w:rsidRDefault="00667A7B" w:rsidP="00EA7ADD">
      <w:pPr>
        <w:spacing w:line="360" w:lineRule="auto"/>
        <w:rPr>
          <w:sz w:val="24"/>
        </w:rPr>
      </w:pPr>
      <w:r w:rsidRPr="00EA7ADD">
        <w:rPr>
          <w:sz w:val="24"/>
        </w:rPr>
        <w:t xml:space="preserve">Nos menciona que la educación </w:t>
      </w:r>
      <w:r w:rsidR="007F601C" w:rsidRPr="00EA7ADD">
        <w:rPr>
          <w:sz w:val="24"/>
        </w:rPr>
        <w:t>está</w:t>
      </w:r>
      <w:r w:rsidRPr="00EA7ADD">
        <w:rPr>
          <w:sz w:val="24"/>
        </w:rPr>
        <w:t xml:space="preserve"> en manos del estado mexicano pues es el encargado de que sean las maestras y los maestros quienes lleven a cabo la educación pública.</w:t>
      </w:r>
    </w:p>
    <w:p w14:paraId="7FC60488" w14:textId="77777777" w:rsidR="00667A7B" w:rsidRPr="00EA7ADD" w:rsidRDefault="00667A7B" w:rsidP="00EA7ADD">
      <w:pPr>
        <w:spacing w:line="360" w:lineRule="auto"/>
        <w:rPr>
          <w:sz w:val="24"/>
        </w:rPr>
      </w:pPr>
      <w:r w:rsidRPr="00EA7ADD">
        <w:rPr>
          <w:sz w:val="24"/>
        </w:rPr>
        <w:t>Por otro lado, nos dice que la nueva normativa permite ampliar la equidad y obtener una educación de excelencia. Así mismo, las nuevas leyes buscan un proceso de mejora continua, no solo en el aprendizaje, si no en el desarrollo de la educación socioemocional y el deseo de superación personal, es decir, formar personas orgullosas de su origen y de pertenecer a México, a través de un ambiente de inclusión, innovador y productivo, con responsabilidad social, en el marco de formar intelectual, emocional, espiritual, física, cultural y socialmente a los educandos, dentro de una formación en valores.</w:t>
      </w:r>
    </w:p>
    <w:p w14:paraId="6AA8DDD9" w14:textId="77777777" w:rsidR="00667A7B" w:rsidRPr="00EA7ADD" w:rsidRDefault="00667A7B" w:rsidP="00EA7ADD">
      <w:pPr>
        <w:spacing w:line="360" w:lineRule="auto"/>
        <w:rPr>
          <w:sz w:val="24"/>
        </w:rPr>
      </w:pPr>
      <w:r w:rsidRPr="00EA7ADD">
        <w:rPr>
          <w:sz w:val="24"/>
        </w:rPr>
        <w:t xml:space="preserve">Se crea la carrera para las maestras y los maestros que implica un escalafón horizontal que permite incrementos salariales sin dejar de estar frente a grupo, se hace a padres, madres y tutores, encargados de la educación de sus hijos, esto se refiere a la corresponsabilidad que tanto docentes como padres de familia tienen para la formación de los niños y las niñas. Además, se pretende una mejora en cuanto a la infraestructura y mantenimiento a través de comités formados por agentes de la institución educativa tales como docentes, padres de familia y los alumnos, estos se tomarán en cuenta a partir del 4° año de primaria. </w:t>
      </w:r>
    </w:p>
    <w:p w14:paraId="6B53C531" w14:textId="4630EB23" w:rsidR="00667A7B" w:rsidRPr="00EA7ADD" w:rsidRDefault="00667A7B" w:rsidP="00EA7ADD">
      <w:pPr>
        <w:spacing w:line="360" w:lineRule="auto"/>
        <w:rPr>
          <w:sz w:val="24"/>
        </w:rPr>
      </w:pPr>
      <w:r w:rsidRPr="00EA7ADD">
        <w:rPr>
          <w:sz w:val="24"/>
        </w:rPr>
        <w:t xml:space="preserve">Se pondrá en primer </w:t>
      </w:r>
      <w:r w:rsidR="007F601C" w:rsidRPr="00EA7ADD">
        <w:rPr>
          <w:sz w:val="24"/>
        </w:rPr>
        <w:t>término</w:t>
      </w:r>
      <w:r w:rsidRPr="00EA7ADD">
        <w:rPr>
          <w:sz w:val="24"/>
        </w:rPr>
        <w:t xml:space="preserve"> la labor pedagógica para alcanzar el mayor logro educativo y disminuir la carga administrativa. Se favorecerá la formación, capacitación y actualización, esto no será de manera obligatoria. Respetando en todo momento los derechos reconocidos.</w:t>
      </w:r>
    </w:p>
    <w:p w14:paraId="07C0D035" w14:textId="77777777" w:rsidR="00667A7B" w:rsidRPr="00EA7ADD" w:rsidRDefault="00667A7B" w:rsidP="00EA7ADD">
      <w:pPr>
        <w:spacing w:line="360" w:lineRule="auto"/>
        <w:rPr>
          <w:sz w:val="24"/>
        </w:rPr>
      </w:pPr>
      <w:r w:rsidRPr="00EA7ADD">
        <w:rPr>
          <w:sz w:val="24"/>
        </w:rPr>
        <w:t>Por otro lado, los procesos de ingreso, promoción, etcétera, cambiaran para que no sean por algún tipo de pago, o algún abuso que se lleve a cabo al momento de solicitar alguno de estos. Aunado a esto se elimina la evaluación punitiva, ahora será llamada diagnostica y servirá para conocer los saberes de todos los maestros y maestras.</w:t>
      </w:r>
    </w:p>
    <w:p w14:paraId="0B0027D8" w14:textId="77777777" w:rsidR="00667A7B" w:rsidRPr="00EA7ADD" w:rsidRDefault="00667A7B" w:rsidP="00EA7ADD">
      <w:pPr>
        <w:spacing w:line="360" w:lineRule="auto"/>
        <w:rPr>
          <w:sz w:val="24"/>
        </w:rPr>
      </w:pPr>
      <w:r w:rsidRPr="00EA7ADD">
        <w:rPr>
          <w:sz w:val="24"/>
        </w:rPr>
        <w:lastRenderedPageBreak/>
        <w:t xml:space="preserve">Moctezuma menciona que lo más importante es lo que sucede en las aulas, por ello la corresponsabilidad de la formación de todos los individuos se fundamentara en un mismo sistema educativo, donde la esencia de la nueva escuela mexicana conforma las características con las que se pretenden formar a los individuos desde la educación inicial. </w:t>
      </w:r>
    </w:p>
    <w:p w14:paraId="200551DA" w14:textId="77777777" w:rsidR="00667A7B" w:rsidRPr="00EA7ADD" w:rsidRDefault="00667A7B" w:rsidP="00EA7ADD">
      <w:pPr>
        <w:spacing w:line="360" w:lineRule="auto"/>
        <w:rPr>
          <w:sz w:val="24"/>
        </w:rPr>
      </w:pPr>
      <w:r w:rsidRPr="00EA7ADD">
        <w:rPr>
          <w:sz w:val="24"/>
        </w:rPr>
        <w:t xml:space="preserve">Finalmente habla sobre la estrategia de mejora que se busca implementar dentro de las escuelas normales. </w:t>
      </w:r>
    </w:p>
    <w:p w14:paraId="0721DD82" w14:textId="77777777" w:rsidR="00667A7B" w:rsidRPr="00EA7ADD" w:rsidRDefault="00667A7B" w:rsidP="00EA7ADD">
      <w:pPr>
        <w:spacing w:line="360" w:lineRule="auto"/>
        <w:rPr>
          <w:sz w:val="24"/>
        </w:rPr>
      </w:pPr>
    </w:p>
    <w:p w14:paraId="4A9CCB6E" w14:textId="57E19E13" w:rsidR="00667A7B"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b/>
          <w:bCs/>
          <w:sz w:val="24"/>
        </w:rPr>
      </w:pPr>
      <w:r w:rsidRPr="00EA7ADD">
        <w:rPr>
          <w:b/>
          <w:bCs/>
          <w:sz w:val="24"/>
        </w:rPr>
        <w:t>Características de mayor relevancia de los artículos de la Ley General de Educación.</w:t>
      </w:r>
    </w:p>
    <w:p w14:paraId="1CD31DFB" w14:textId="6A31EF3D" w:rsidR="00667A7B" w:rsidRPr="00EA7ADD" w:rsidRDefault="00667A7B" w:rsidP="00EA7ADD">
      <w:pPr>
        <w:tabs>
          <w:tab w:val="right" w:leader="underscore" w:pos="8505"/>
          <w:tab w:val="left" w:pos="8647"/>
          <w:tab w:val="right" w:leader="underscore" w:pos="10065"/>
          <w:tab w:val="left" w:pos="10206"/>
          <w:tab w:val="right" w:leader="underscore" w:pos="13962"/>
        </w:tabs>
        <w:spacing w:line="360" w:lineRule="auto"/>
        <w:rPr>
          <w:sz w:val="24"/>
        </w:rPr>
      </w:pPr>
    </w:p>
    <w:p w14:paraId="25FADD24" w14:textId="6A469361" w:rsidR="00B50F8F"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2</w:t>
      </w:r>
      <w:r w:rsidR="00B50F8F" w:rsidRPr="00EA7ADD">
        <w:rPr>
          <w:color w:val="000000"/>
          <w:sz w:val="24"/>
        </w:rPr>
        <w:t>° se garantizará el desarrollo de planes y programas y políticas públicas para todos los niños, niñas y adolescentes.</w:t>
      </w:r>
    </w:p>
    <w:p w14:paraId="361858A3" w14:textId="77777777" w:rsidR="00580D0D" w:rsidRPr="00EA7ADD" w:rsidRDefault="00580D0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7359408C" w14:textId="21232504" w:rsidR="00B50F8F"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5</w:t>
      </w:r>
      <w:r w:rsidR="00B50F8F" w:rsidRPr="00EA7ADD">
        <w:rPr>
          <w:color w:val="000000"/>
          <w:sz w:val="24"/>
        </w:rPr>
        <w:t xml:space="preserve">° toda persona tiene derecho a una educación </w:t>
      </w:r>
      <w:r w:rsidR="00580D0D" w:rsidRPr="00EA7ADD">
        <w:rPr>
          <w:color w:val="000000"/>
          <w:sz w:val="24"/>
        </w:rPr>
        <w:t xml:space="preserve">para favorecer el desarrollo integral del individuo, así como la transformación de la sociedad </w:t>
      </w:r>
    </w:p>
    <w:p w14:paraId="1889A129" w14:textId="77777777" w:rsidR="00580D0D" w:rsidRPr="00EA7ADD" w:rsidRDefault="00580D0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629B9DDD" w14:textId="18EE6228"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7</w:t>
      </w:r>
      <w:r w:rsidR="00580D0D" w:rsidRPr="00EA7ADD">
        <w:rPr>
          <w:color w:val="000000"/>
          <w:sz w:val="24"/>
        </w:rPr>
        <w:t>° la educación además de ser obligatoria, será universal, inclusiva, publica, gratuita y laica</w:t>
      </w:r>
    </w:p>
    <w:p w14:paraId="3C856876" w14:textId="77777777" w:rsidR="00580D0D" w:rsidRPr="00EA7ADD" w:rsidRDefault="00580D0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7CA90386" w14:textId="72F85944"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color w:val="000000"/>
          <w:sz w:val="24"/>
        </w:rPr>
        <w:t>11</w:t>
      </w:r>
      <w:r w:rsidR="00580D0D" w:rsidRPr="00EA7ADD">
        <w:rPr>
          <w:color w:val="000000"/>
          <w:sz w:val="24"/>
        </w:rPr>
        <w:t xml:space="preserve">° </w:t>
      </w:r>
      <w:r w:rsidR="00580D0D" w:rsidRPr="00EA7ADD">
        <w:rPr>
          <w:sz w:val="24"/>
        </w:rPr>
        <w:t>buscará la equidad, la excelencia y la mejora continua en la educación</w:t>
      </w:r>
      <w:r w:rsidR="00580D0D" w:rsidRPr="00EA7ADD">
        <w:rPr>
          <w:sz w:val="24"/>
        </w:rPr>
        <w:t xml:space="preserve"> y buscará el desarrollo integral del educando reorientando el Sistema Nacional de Educación, manteniendo una correlación entre escuela y comunidad.</w:t>
      </w:r>
    </w:p>
    <w:p w14:paraId="2AA9D475" w14:textId="3BB07C9A"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 xml:space="preserve"> </w:t>
      </w:r>
    </w:p>
    <w:p w14:paraId="148C28BE" w14:textId="487A9777"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12</w:t>
      </w:r>
      <w:r w:rsidR="00580D0D" w:rsidRPr="00EA7ADD">
        <w:rPr>
          <w:color w:val="000000"/>
          <w:sz w:val="24"/>
        </w:rPr>
        <w:t>° se impulsará el desarrollo humano integral</w:t>
      </w:r>
    </w:p>
    <w:p w14:paraId="1ADCB30F" w14:textId="77777777" w:rsidR="006C7DD4" w:rsidRPr="00EA7ADD" w:rsidRDefault="006C7DD4"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070953B8" w14:textId="2333F221"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13</w:t>
      </w:r>
      <w:r w:rsidR="00580D0D" w:rsidRPr="00EA7ADD">
        <w:rPr>
          <w:color w:val="000000"/>
          <w:sz w:val="24"/>
        </w:rPr>
        <w:t>°</w:t>
      </w:r>
      <w:r w:rsidRPr="00EA7ADD">
        <w:rPr>
          <w:color w:val="000000"/>
          <w:sz w:val="24"/>
        </w:rPr>
        <w:t xml:space="preserve"> </w:t>
      </w:r>
      <w:r w:rsidR="006C7DD4" w:rsidRPr="00EA7ADD">
        <w:rPr>
          <w:color w:val="000000"/>
          <w:sz w:val="24"/>
        </w:rPr>
        <w:t xml:space="preserve">se fomentará una educación basada en la identidad </w:t>
      </w:r>
      <w:r w:rsidR="006C7DD4" w:rsidRPr="00EA7ADD">
        <w:rPr>
          <w:sz w:val="24"/>
        </w:rPr>
        <w:t>el sentido de pertenencia y el respeto desde la interculturalidad</w:t>
      </w:r>
      <w:r w:rsidR="006C7DD4" w:rsidRPr="00EA7ADD">
        <w:rPr>
          <w:color w:val="000000"/>
          <w:sz w:val="24"/>
        </w:rPr>
        <w:t>, la responsabilidad ciudadana, la participación activa para la transformación de la sociedad y el respeto, así como el cuidado del medio ambiente</w:t>
      </w:r>
    </w:p>
    <w:p w14:paraId="4837E408" w14:textId="77777777" w:rsidR="006C7DD4" w:rsidRPr="00EA7ADD" w:rsidRDefault="006C7DD4"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468D046A" w14:textId="0F7CBFCF"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14</w:t>
      </w:r>
      <w:r w:rsidR="00580D0D" w:rsidRPr="00EA7ADD">
        <w:rPr>
          <w:color w:val="000000"/>
          <w:sz w:val="24"/>
        </w:rPr>
        <w:t>°</w:t>
      </w:r>
      <w:r w:rsidRPr="00EA7ADD">
        <w:rPr>
          <w:color w:val="000000"/>
          <w:sz w:val="24"/>
        </w:rPr>
        <w:t xml:space="preserve"> </w:t>
      </w:r>
      <w:r w:rsidR="006C7DD4" w:rsidRPr="00EA7ADD">
        <w:rPr>
          <w:color w:val="000000"/>
          <w:sz w:val="24"/>
        </w:rPr>
        <w:t xml:space="preserve">la escuela se concebirá como un centro de aprendizaje donde se construyan nuevos saberes, se reconocerán a los niños, niñas, adolescentes, jóvenes y adultos sujetos de la </w:t>
      </w:r>
      <w:r w:rsidR="006C7DD4" w:rsidRPr="00EA7ADD">
        <w:rPr>
          <w:color w:val="000000"/>
          <w:sz w:val="24"/>
        </w:rPr>
        <w:lastRenderedPageBreak/>
        <w:t>educación, también se revalorizarán las maestras y los maestros como agentes del proceso educativo, además de dimensionar la prioridad de los planes y programas de estudio y promover la participación de pueblos y comunidades indígenas</w:t>
      </w:r>
    </w:p>
    <w:p w14:paraId="0AA12C3E" w14:textId="77777777" w:rsidR="006C7DD4" w:rsidRPr="00EA7ADD" w:rsidRDefault="006C7DD4"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359E2646" w14:textId="5C61B3E8"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1</w:t>
      </w:r>
      <w:r w:rsidR="00580D0D" w:rsidRPr="00EA7ADD">
        <w:rPr>
          <w:color w:val="000000"/>
          <w:sz w:val="24"/>
        </w:rPr>
        <w:t>5°</w:t>
      </w:r>
      <w:r w:rsidR="006C7DD4" w:rsidRPr="00EA7ADD">
        <w:rPr>
          <w:color w:val="000000"/>
          <w:sz w:val="24"/>
        </w:rPr>
        <w:t xml:space="preserve"> </w:t>
      </w:r>
      <w:r w:rsidRPr="00EA7ADD">
        <w:rPr>
          <w:color w:val="000000"/>
          <w:sz w:val="24"/>
        </w:rPr>
        <w:t xml:space="preserve"> </w:t>
      </w:r>
      <w:r w:rsidR="00EA7ADD" w:rsidRPr="00EA7ADD">
        <w:rPr>
          <w:color w:val="000000"/>
          <w:sz w:val="24"/>
        </w:rPr>
        <w:t>L</w:t>
      </w:r>
      <w:r w:rsidR="006C7DD4" w:rsidRPr="00EA7ADD">
        <w:rPr>
          <w:color w:val="000000"/>
          <w:sz w:val="24"/>
        </w:rPr>
        <w:t xml:space="preserve">a educación que imparta el Estado, deberá </w:t>
      </w:r>
      <w:r w:rsidR="00EA7ADD" w:rsidRPr="00EA7ADD">
        <w:rPr>
          <w:color w:val="000000"/>
          <w:sz w:val="24"/>
        </w:rPr>
        <w:t>contribuir</w:t>
      </w:r>
      <w:r w:rsidR="006C7DD4" w:rsidRPr="00EA7ADD">
        <w:rPr>
          <w:color w:val="000000"/>
          <w:sz w:val="24"/>
        </w:rPr>
        <w:t xml:space="preserve"> al desarrollo integral y permanente de los educandos, promover el respeto de la dignidad humana como valor fundamental, </w:t>
      </w:r>
      <w:r w:rsidR="00EA7ADD" w:rsidRPr="00EA7ADD">
        <w:rPr>
          <w:color w:val="000000"/>
          <w:sz w:val="24"/>
        </w:rPr>
        <w:t>inculcar</w:t>
      </w:r>
      <w:r w:rsidR="006C7DD4" w:rsidRPr="00EA7ADD">
        <w:rPr>
          <w:color w:val="000000"/>
          <w:sz w:val="24"/>
        </w:rPr>
        <w:t xml:space="preserve"> el enfoque de derechos </w:t>
      </w:r>
      <w:r w:rsidR="00EA7ADD" w:rsidRPr="00EA7ADD">
        <w:rPr>
          <w:color w:val="000000"/>
          <w:sz w:val="24"/>
        </w:rPr>
        <w:t>humanos</w:t>
      </w:r>
      <w:r w:rsidR="006C7DD4" w:rsidRPr="00EA7ADD">
        <w:rPr>
          <w:color w:val="000000"/>
          <w:sz w:val="24"/>
        </w:rPr>
        <w:t xml:space="preserve"> y de igualdad, fomentar el amor por la Patria y la cultura</w:t>
      </w:r>
    </w:p>
    <w:p w14:paraId="0B3EA011" w14:textId="77777777"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201CE993" w14:textId="1E609380"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16</w:t>
      </w:r>
      <w:r w:rsidR="00580D0D" w:rsidRPr="00EA7ADD">
        <w:rPr>
          <w:color w:val="000000"/>
          <w:sz w:val="24"/>
        </w:rPr>
        <w:t>°</w:t>
      </w:r>
      <w:r w:rsidRPr="00EA7ADD">
        <w:rPr>
          <w:color w:val="000000"/>
          <w:sz w:val="24"/>
        </w:rPr>
        <w:t xml:space="preserve"> </w:t>
      </w:r>
      <w:r w:rsidR="006C7DD4" w:rsidRPr="00EA7ADD">
        <w:rPr>
          <w:color w:val="000000"/>
          <w:sz w:val="24"/>
        </w:rPr>
        <w:t xml:space="preserve">la educación que imparta el estado </w:t>
      </w:r>
      <w:r w:rsidR="00EA7ADD" w:rsidRPr="00EA7ADD">
        <w:rPr>
          <w:color w:val="000000"/>
          <w:sz w:val="24"/>
        </w:rPr>
        <w:t>luchará</w:t>
      </w:r>
      <w:r w:rsidR="006C7DD4" w:rsidRPr="00EA7ADD">
        <w:rPr>
          <w:color w:val="000000"/>
          <w:sz w:val="24"/>
        </w:rPr>
        <w:t xml:space="preserve"> contra la </w:t>
      </w:r>
      <w:r w:rsidR="00EA7ADD" w:rsidRPr="00EA7ADD">
        <w:rPr>
          <w:color w:val="000000"/>
          <w:sz w:val="24"/>
        </w:rPr>
        <w:t>ignorancia</w:t>
      </w:r>
      <w:r w:rsidR="006C7DD4" w:rsidRPr="00EA7ADD">
        <w:rPr>
          <w:color w:val="000000"/>
          <w:sz w:val="24"/>
        </w:rPr>
        <w:t xml:space="preserve">, las servidumbres, los fanatismos, los prejuicios, la formación de estereotipos, la discriminación y la violencia, además de ser democrática, nacional y humanista, promoverá el respeto al </w:t>
      </w:r>
      <w:r w:rsidR="00EA7ADD" w:rsidRPr="00EA7ADD">
        <w:rPr>
          <w:color w:val="000000"/>
          <w:sz w:val="24"/>
        </w:rPr>
        <w:t>interés</w:t>
      </w:r>
      <w:r w:rsidR="006C7DD4" w:rsidRPr="00EA7ADD">
        <w:rPr>
          <w:color w:val="000000"/>
          <w:sz w:val="24"/>
        </w:rPr>
        <w:t xml:space="preserve"> general de la sociedad, </w:t>
      </w:r>
      <w:r w:rsidR="00EA7ADD" w:rsidRPr="00EA7ADD">
        <w:rPr>
          <w:color w:val="000000"/>
          <w:sz w:val="24"/>
        </w:rPr>
        <w:t>inculcara</w:t>
      </w:r>
      <w:r w:rsidR="006C7DD4" w:rsidRPr="00EA7ADD">
        <w:rPr>
          <w:color w:val="000000"/>
          <w:sz w:val="24"/>
        </w:rPr>
        <w:t xml:space="preserve"> conceptos y princ</w:t>
      </w:r>
      <w:r w:rsidR="00EA7ADD" w:rsidRPr="00EA7ADD">
        <w:rPr>
          <w:color w:val="000000"/>
          <w:sz w:val="24"/>
        </w:rPr>
        <w:t>ipios</w:t>
      </w:r>
      <w:r w:rsidR="006C7DD4" w:rsidRPr="00EA7ADD">
        <w:rPr>
          <w:color w:val="000000"/>
          <w:sz w:val="24"/>
        </w:rPr>
        <w:t xml:space="preserve"> de las ciencias ambientales, será equitativa, inclusiva, intercultural, integral y por supuesto de </w:t>
      </w:r>
      <w:r w:rsidR="00A606A9" w:rsidRPr="00EA7ADD">
        <w:rPr>
          <w:color w:val="000000"/>
          <w:sz w:val="24"/>
        </w:rPr>
        <w:t>excelencia</w:t>
      </w:r>
      <w:r w:rsidR="006C7DD4" w:rsidRPr="00EA7ADD">
        <w:rPr>
          <w:color w:val="000000"/>
          <w:sz w:val="24"/>
        </w:rPr>
        <w:t>.</w:t>
      </w:r>
    </w:p>
    <w:p w14:paraId="04033672" w14:textId="77777777"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0759074C" w14:textId="2DC0A8E1"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17</w:t>
      </w:r>
      <w:r w:rsidR="00580D0D" w:rsidRPr="00EA7ADD">
        <w:rPr>
          <w:color w:val="000000"/>
          <w:sz w:val="24"/>
        </w:rPr>
        <w:t>°</w:t>
      </w:r>
      <w:r w:rsidRPr="00EA7ADD">
        <w:rPr>
          <w:color w:val="000000"/>
          <w:sz w:val="24"/>
        </w:rPr>
        <w:t xml:space="preserve"> </w:t>
      </w:r>
      <w:r w:rsidR="0061096A" w:rsidRPr="00EA7ADD">
        <w:rPr>
          <w:color w:val="000000"/>
          <w:sz w:val="24"/>
        </w:rPr>
        <w:t xml:space="preserve">la orientación de la nueva escuela mexicana comprende la </w:t>
      </w:r>
      <w:r w:rsidR="00EA7ADD" w:rsidRPr="00EA7ADD">
        <w:rPr>
          <w:color w:val="000000"/>
          <w:sz w:val="24"/>
        </w:rPr>
        <w:t>formación</w:t>
      </w:r>
      <w:r w:rsidR="0061096A" w:rsidRPr="00EA7ADD">
        <w:rPr>
          <w:color w:val="000000"/>
          <w:sz w:val="24"/>
        </w:rPr>
        <w:t xml:space="preserve"> de los educandos, los contenidos de los planes y programas, la formación de </w:t>
      </w:r>
      <w:r w:rsidR="00EA7ADD" w:rsidRPr="00EA7ADD">
        <w:rPr>
          <w:color w:val="000000"/>
          <w:sz w:val="24"/>
        </w:rPr>
        <w:t>maestras</w:t>
      </w:r>
      <w:r w:rsidR="0061096A" w:rsidRPr="00EA7ADD">
        <w:rPr>
          <w:color w:val="000000"/>
          <w:sz w:val="24"/>
        </w:rPr>
        <w:t xml:space="preserve"> y maestros y la correlación entre escuela y comunidad</w:t>
      </w:r>
    </w:p>
    <w:p w14:paraId="2FAC8F28" w14:textId="77777777"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3F34CD30" w14:textId="2BCB6622"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18</w:t>
      </w:r>
      <w:r w:rsidR="00580D0D" w:rsidRPr="00EA7ADD">
        <w:rPr>
          <w:color w:val="000000"/>
          <w:sz w:val="24"/>
        </w:rPr>
        <w:t>°</w:t>
      </w:r>
      <w:r w:rsidRPr="00EA7ADD">
        <w:rPr>
          <w:color w:val="000000"/>
          <w:sz w:val="24"/>
        </w:rPr>
        <w:t xml:space="preserve"> </w:t>
      </w:r>
      <w:r w:rsidR="0061096A" w:rsidRPr="00EA7ADD">
        <w:rPr>
          <w:color w:val="000000"/>
          <w:sz w:val="24"/>
        </w:rPr>
        <w:t xml:space="preserve">la orientación integral comprende el pensamiento matemático y alfabetización </w:t>
      </w:r>
      <w:r w:rsidR="00A606A9" w:rsidRPr="00EA7ADD">
        <w:rPr>
          <w:color w:val="000000"/>
          <w:sz w:val="24"/>
        </w:rPr>
        <w:t>numérica</w:t>
      </w:r>
      <w:r w:rsidR="0061096A" w:rsidRPr="00EA7ADD">
        <w:rPr>
          <w:color w:val="000000"/>
          <w:sz w:val="24"/>
        </w:rPr>
        <w:t xml:space="preserve">, comprensión </w:t>
      </w:r>
      <w:r w:rsidR="00A606A9" w:rsidRPr="00EA7ADD">
        <w:rPr>
          <w:color w:val="000000"/>
          <w:sz w:val="24"/>
        </w:rPr>
        <w:t>lectora</w:t>
      </w:r>
      <w:r w:rsidR="0061096A" w:rsidRPr="00EA7ADD">
        <w:rPr>
          <w:color w:val="000000"/>
          <w:sz w:val="24"/>
        </w:rPr>
        <w:t xml:space="preserve">, oral y escrita, conocimiento tecnológico y científico, el pensamiento filosófico, histórico y </w:t>
      </w:r>
      <w:r w:rsidR="00A606A9" w:rsidRPr="00EA7ADD">
        <w:rPr>
          <w:color w:val="000000"/>
          <w:sz w:val="24"/>
        </w:rPr>
        <w:t>humanístico</w:t>
      </w:r>
      <w:r w:rsidR="0061096A" w:rsidRPr="00EA7ADD">
        <w:rPr>
          <w:color w:val="000000"/>
          <w:sz w:val="24"/>
        </w:rPr>
        <w:t xml:space="preserve">, habilidades socioemocionales, pensamiento </w:t>
      </w:r>
      <w:r w:rsidR="00A606A9" w:rsidRPr="00EA7ADD">
        <w:rPr>
          <w:color w:val="000000"/>
          <w:sz w:val="24"/>
        </w:rPr>
        <w:t>crítico</w:t>
      </w:r>
      <w:r w:rsidR="0061096A" w:rsidRPr="00EA7ADD">
        <w:rPr>
          <w:color w:val="000000"/>
          <w:sz w:val="24"/>
        </w:rPr>
        <w:t xml:space="preserve">, el logro de los educandos a partir de </w:t>
      </w:r>
      <w:r w:rsidR="00EA7ADD" w:rsidRPr="00EA7ADD">
        <w:rPr>
          <w:color w:val="000000"/>
          <w:sz w:val="24"/>
        </w:rPr>
        <w:t>sus capacidades</w:t>
      </w:r>
      <w:r w:rsidR="0061096A" w:rsidRPr="00EA7ADD">
        <w:rPr>
          <w:color w:val="000000"/>
          <w:sz w:val="24"/>
        </w:rPr>
        <w:t>, los conocimientos y habilidades motrices, la apreciación y creación artística y los valores para la responsabilidad ci</w:t>
      </w:r>
      <w:r w:rsidR="00A606A9" w:rsidRPr="00EA7ADD">
        <w:rPr>
          <w:color w:val="000000"/>
          <w:sz w:val="24"/>
        </w:rPr>
        <w:t>udadan</w:t>
      </w:r>
      <w:r w:rsidR="0061096A" w:rsidRPr="00EA7ADD">
        <w:rPr>
          <w:color w:val="000000"/>
          <w:sz w:val="24"/>
        </w:rPr>
        <w:t>a y social</w:t>
      </w:r>
    </w:p>
    <w:p w14:paraId="413E16C1" w14:textId="77777777"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7B78D652" w14:textId="717C4730"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30</w:t>
      </w:r>
      <w:r w:rsidR="00580D0D" w:rsidRPr="00EA7ADD">
        <w:rPr>
          <w:color w:val="000000"/>
          <w:sz w:val="24"/>
        </w:rPr>
        <w:t>°</w:t>
      </w:r>
      <w:r w:rsidRPr="00EA7ADD">
        <w:rPr>
          <w:color w:val="000000"/>
          <w:sz w:val="24"/>
        </w:rPr>
        <w:t xml:space="preserve"> </w:t>
      </w:r>
      <w:r w:rsidR="00A606A9" w:rsidRPr="00EA7ADD">
        <w:rPr>
          <w:color w:val="000000"/>
          <w:sz w:val="24"/>
        </w:rPr>
        <w:t xml:space="preserve">los contenidos de los planes y programas de estudio deberán contemplar las matemáticas, lenguaje, geografía, civismo y filosofía, fomento a la investigación y el conocimiento, aprendizaje de lenguas extranjeras y activación fisca, </w:t>
      </w:r>
      <w:r w:rsidR="00EA7ADD" w:rsidRPr="00EA7ADD">
        <w:rPr>
          <w:color w:val="000000"/>
          <w:sz w:val="24"/>
        </w:rPr>
        <w:t>así</w:t>
      </w:r>
      <w:r w:rsidR="00A606A9" w:rsidRPr="00EA7ADD">
        <w:rPr>
          <w:color w:val="000000"/>
          <w:sz w:val="24"/>
        </w:rPr>
        <w:t xml:space="preserve"> como la igualdad de género.</w:t>
      </w:r>
    </w:p>
    <w:p w14:paraId="70112846" w14:textId="77777777" w:rsidR="00A606A9" w:rsidRPr="00EA7ADD" w:rsidRDefault="00A606A9"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069AA713" w14:textId="407302C8"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lastRenderedPageBreak/>
        <w:t>56</w:t>
      </w:r>
      <w:r w:rsidR="00580D0D" w:rsidRPr="00EA7ADD">
        <w:rPr>
          <w:color w:val="000000"/>
          <w:sz w:val="24"/>
        </w:rPr>
        <w:t>°</w:t>
      </w:r>
      <w:r w:rsidRPr="00EA7ADD">
        <w:rPr>
          <w:color w:val="000000"/>
          <w:sz w:val="24"/>
        </w:rPr>
        <w:t xml:space="preserve"> </w:t>
      </w:r>
      <w:r w:rsidR="00A606A9" w:rsidRPr="00EA7ADD">
        <w:rPr>
          <w:color w:val="000000"/>
          <w:sz w:val="24"/>
        </w:rPr>
        <w:t xml:space="preserve">el Estado garantizara los derechos educativos, culturales y </w:t>
      </w:r>
      <w:r w:rsidR="00EA7ADD" w:rsidRPr="00EA7ADD">
        <w:rPr>
          <w:color w:val="000000"/>
          <w:sz w:val="24"/>
        </w:rPr>
        <w:t>lingüísticos</w:t>
      </w:r>
      <w:r w:rsidR="00A606A9" w:rsidRPr="00EA7ADD">
        <w:rPr>
          <w:color w:val="000000"/>
          <w:sz w:val="24"/>
        </w:rPr>
        <w:t xml:space="preserve"> de pueblos y comunidades </w:t>
      </w:r>
      <w:r w:rsidR="00EA7ADD" w:rsidRPr="00EA7ADD">
        <w:rPr>
          <w:color w:val="000000"/>
          <w:sz w:val="24"/>
        </w:rPr>
        <w:t>indígenas</w:t>
      </w:r>
    </w:p>
    <w:p w14:paraId="3EEE2759" w14:textId="77777777"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3591A6C8" w14:textId="3864792E"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58</w:t>
      </w:r>
      <w:r w:rsidR="00580D0D" w:rsidRPr="00EA7ADD">
        <w:rPr>
          <w:color w:val="000000"/>
          <w:sz w:val="24"/>
        </w:rPr>
        <w:t>°</w:t>
      </w:r>
      <w:r w:rsidRPr="00EA7ADD">
        <w:rPr>
          <w:color w:val="000000"/>
          <w:sz w:val="24"/>
        </w:rPr>
        <w:t xml:space="preserve"> </w:t>
      </w:r>
      <w:r w:rsidR="00A606A9" w:rsidRPr="00EA7ADD">
        <w:rPr>
          <w:color w:val="000000"/>
          <w:sz w:val="24"/>
        </w:rPr>
        <w:t xml:space="preserve">las autoridades deberán fortalecer las escuelas de educación indígena, desarrollar programas educativos que reconozcan la herencia cultural, </w:t>
      </w:r>
      <w:r w:rsidR="00EA7ADD" w:rsidRPr="00EA7ADD">
        <w:rPr>
          <w:color w:val="000000"/>
          <w:sz w:val="24"/>
        </w:rPr>
        <w:t>elaborar, editar</w:t>
      </w:r>
      <w:r w:rsidR="00A606A9" w:rsidRPr="00EA7ADD">
        <w:rPr>
          <w:color w:val="000000"/>
          <w:sz w:val="24"/>
        </w:rPr>
        <w:t xml:space="preserve"> y manter actualizados los libros de texto gratuitos, tomar en consideración la elaboración de los planes y programas de estudio.</w:t>
      </w:r>
    </w:p>
    <w:p w14:paraId="2A5C25B8" w14:textId="77777777"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4270A017" w14:textId="5168539A"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59</w:t>
      </w:r>
      <w:r w:rsidR="00580D0D" w:rsidRPr="00EA7ADD">
        <w:rPr>
          <w:color w:val="000000"/>
          <w:sz w:val="24"/>
        </w:rPr>
        <w:t>°</w:t>
      </w:r>
      <w:r w:rsidR="00A606A9" w:rsidRPr="00EA7ADD">
        <w:rPr>
          <w:color w:val="000000"/>
          <w:sz w:val="24"/>
        </w:rPr>
        <w:t xml:space="preserve"> se promoverá un enfoque humanista</w:t>
      </w:r>
      <w:r w:rsidR="00A2645D" w:rsidRPr="00EA7ADD">
        <w:rPr>
          <w:color w:val="000000"/>
          <w:sz w:val="24"/>
        </w:rPr>
        <w:t>, el que favorezca habilidades socioemocionales, las autoridades educativas impulsaran medidas para el cumplimiento de este articulo</w:t>
      </w:r>
    </w:p>
    <w:p w14:paraId="5E20B655" w14:textId="77777777" w:rsidR="00A2645D" w:rsidRPr="00EA7ADD" w:rsidRDefault="00A2645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62721795" w14:textId="053FEDD8"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61</w:t>
      </w:r>
      <w:r w:rsidR="00580D0D" w:rsidRPr="00EA7ADD">
        <w:rPr>
          <w:color w:val="000000"/>
          <w:sz w:val="24"/>
        </w:rPr>
        <w:t>°</w:t>
      </w:r>
      <w:r w:rsidR="00A2645D" w:rsidRPr="00EA7ADD">
        <w:rPr>
          <w:color w:val="000000"/>
          <w:sz w:val="24"/>
        </w:rPr>
        <w:t xml:space="preserve"> la educación inclusiva será orientada a identificar, prevenir y reducir las barreras que limitan el acceso, permanencia y participación.</w:t>
      </w:r>
      <w:r w:rsidR="00580D0D" w:rsidRPr="00EA7ADD">
        <w:rPr>
          <w:color w:val="000000"/>
          <w:sz w:val="24"/>
        </w:rPr>
        <w:t xml:space="preserve"> </w:t>
      </w:r>
    </w:p>
    <w:p w14:paraId="54817429" w14:textId="0DED6CDE" w:rsidR="00580D0D" w:rsidRPr="00EA7ADD" w:rsidRDefault="00580D0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72°</w:t>
      </w:r>
      <w:r w:rsidR="00A2645D" w:rsidRPr="00EA7ADD">
        <w:rPr>
          <w:color w:val="000000"/>
          <w:sz w:val="24"/>
        </w:rPr>
        <w:t xml:space="preserve"> se debe desarrollar a los educandos en todas sus potencialidades de forma activa, transformadora y autónoma</w:t>
      </w:r>
    </w:p>
    <w:p w14:paraId="687634DF" w14:textId="77777777" w:rsidR="00A2645D" w:rsidRPr="00EA7ADD" w:rsidRDefault="00A2645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63E22DF7" w14:textId="73044F9E" w:rsidR="00580D0D"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r w:rsidRPr="00EA7ADD">
        <w:rPr>
          <w:color w:val="000000"/>
          <w:sz w:val="24"/>
        </w:rPr>
        <w:t>84</w:t>
      </w:r>
      <w:r w:rsidR="00580D0D" w:rsidRPr="00EA7ADD">
        <w:rPr>
          <w:color w:val="000000"/>
          <w:sz w:val="24"/>
        </w:rPr>
        <w:t>°</w:t>
      </w:r>
      <w:r w:rsidRPr="00EA7ADD">
        <w:rPr>
          <w:color w:val="000000"/>
          <w:sz w:val="24"/>
        </w:rPr>
        <w:t xml:space="preserve"> </w:t>
      </w:r>
      <w:r w:rsidR="00A2645D" w:rsidRPr="00EA7ADD">
        <w:rPr>
          <w:color w:val="000000"/>
          <w:sz w:val="24"/>
        </w:rPr>
        <w:t>la educación que imparta el estado deberá utilizar las tecnologías de</w:t>
      </w:r>
      <w:r w:rsidR="00EA7ADD" w:rsidRPr="00EA7ADD">
        <w:rPr>
          <w:color w:val="000000"/>
          <w:sz w:val="24"/>
        </w:rPr>
        <w:t xml:space="preserve"> </w:t>
      </w:r>
      <w:r w:rsidR="00A2645D" w:rsidRPr="00EA7ADD">
        <w:rPr>
          <w:color w:val="000000"/>
          <w:sz w:val="24"/>
        </w:rPr>
        <w:t>la información, comunicación, conocimiento y aprendizaje digital para favorecer los saberes digitales de los educandos</w:t>
      </w:r>
    </w:p>
    <w:p w14:paraId="19C5A4E4" w14:textId="77777777"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color w:val="000000"/>
          <w:sz w:val="24"/>
        </w:rPr>
      </w:pPr>
    </w:p>
    <w:p w14:paraId="18B3D4D3" w14:textId="0189AD2F" w:rsidR="00667A7B"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color w:val="000000"/>
          <w:sz w:val="24"/>
        </w:rPr>
        <w:t>90</w:t>
      </w:r>
      <w:r w:rsidR="00580D0D" w:rsidRPr="00EA7ADD">
        <w:rPr>
          <w:color w:val="000000"/>
          <w:sz w:val="24"/>
        </w:rPr>
        <w:t>°</w:t>
      </w:r>
      <w:r w:rsidRPr="00EA7ADD">
        <w:rPr>
          <w:color w:val="000000"/>
          <w:sz w:val="24"/>
        </w:rPr>
        <w:t> </w:t>
      </w:r>
      <w:r w:rsidR="00A2645D" w:rsidRPr="00EA7ADD">
        <w:rPr>
          <w:color w:val="000000"/>
          <w:sz w:val="24"/>
        </w:rPr>
        <w:t>las maestras y los maestros son agentes fundamentales del proceso educativo y se reconoce su contribución a la transformación social</w:t>
      </w:r>
    </w:p>
    <w:p w14:paraId="6357BE4C" w14:textId="057A3239" w:rsidR="00667A7B" w:rsidRPr="00EA7ADD" w:rsidRDefault="00667A7B" w:rsidP="00EA7ADD">
      <w:pPr>
        <w:tabs>
          <w:tab w:val="right" w:leader="underscore" w:pos="8505"/>
          <w:tab w:val="left" w:pos="8647"/>
          <w:tab w:val="right" w:leader="underscore" w:pos="10065"/>
          <w:tab w:val="left" w:pos="10206"/>
          <w:tab w:val="right" w:leader="underscore" w:pos="13962"/>
        </w:tabs>
        <w:spacing w:line="360" w:lineRule="auto"/>
        <w:rPr>
          <w:sz w:val="24"/>
        </w:rPr>
      </w:pPr>
    </w:p>
    <w:p w14:paraId="3BE556BA" w14:textId="0B3030D3" w:rsidR="00881FA5" w:rsidRPr="00EA7ADD" w:rsidRDefault="00881FA5"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b/>
          <w:bCs/>
          <w:sz w:val="24"/>
        </w:rPr>
        <w:t>Preguntas</w:t>
      </w:r>
      <w:r w:rsidRPr="00EA7ADD">
        <w:rPr>
          <w:sz w:val="24"/>
        </w:rPr>
        <w:t xml:space="preserve">. </w:t>
      </w:r>
    </w:p>
    <w:tbl>
      <w:tblPr>
        <w:tblStyle w:val="Tablaconcuadrcula"/>
        <w:tblW w:w="0" w:type="auto"/>
        <w:tblLook w:val="04A0" w:firstRow="1" w:lastRow="0" w:firstColumn="1" w:lastColumn="0" w:noHBand="0" w:noVBand="1"/>
      </w:tblPr>
      <w:tblGrid>
        <w:gridCol w:w="2547"/>
        <w:gridCol w:w="6989"/>
      </w:tblGrid>
      <w:tr w:rsidR="00A2645D" w:rsidRPr="00EA7ADD" w14:paraId="229FC5BE" w14:textId="77777777" w:rsidTr="00F5582F">
        <w:tc>
          <w:tcPr>
            <w:tcW w:w="2547" w:type="dxa"/>
            <w:shd w:val="clear" w:color="auto" w:fill="FFCCFF"/>
          </w:tcPr>
          <w:p w14:paraId="52A2E018" w14:textId="7152D060" w:rsidR="00A2645D" w:rsidRPr="00EA7ADD" w:rsidRDefault="00A2645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 xml:space="preserve">Preguntas </w:t>
            </w:r>
          </w:p>
        </w:tc>
        <w:tc>
          <w:tcPr>
            <w:tcW w:w="6989" w:type="dxa"/>
            <w:shd w:val="clear" w:color="auto" w:fill="CCFFFF"/>
          </w:tcPr>
          <w:p w14:paraId="4D7BD4CE" w14:textId="077C325C" w:rsidR="00A2645D" w:rsidRPr="00EA7ADD" w:rsidRDefault="00A2645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Argumenta tu respuesta</w:t>
            </w:r>
          </w:p>
        </w:tc>
      </w:tr>
      <w:tr w:rsidR="00A2645D" w:rsidRPr="00EA7ADD" w14:paraId="7C5BFB83" w14:textId="77777777" w:rsidTr="00DB6C86">
        <w:tc>
          <w:tcPr>
            <w:tcW w:w="2547" w:type="dxa"/>
          </w:tcPr>
          <w:p w14:paraId="6671DADE" w14:textId="01691FB4" w:rsidR="00A2645D" w:rsidRPr="00EA7ADD" w:rsidRDefault="00A2645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 xml:space="preserve">¿Cuáles son las leyes secundarias </w:t>
            </w:r>
            <w:r w:rsidR="00EA7ADD" w:rsidRPr="00EA7ADD">
              <w:rPr>
                <w:sz w:val="24"/>
              </w:rPr>
              <w:t>emanadas</w:t>
            </w:r>
            <w:r w:rsidRPr="00EA7ADD">
              <w:rPr>
                <w:sz w:val="24"/>
              </w:rPr>
              <w:t xml:space="preserve"> de la reforma del </w:t>
            </w:r>
            <w:r w:rsidR="00EA7ADD" w:rsidRPr="00EA7ADD">
              <w:rPr>
                <w:sz w:val="24"/>
              </w:rPr>
              <w:t>artículo</w:t>
            </w:r>
            <w:r w:rsidRPr="00EA7ADD">
              <w:rPr>
                <w:sz w:val="24"/>
              </w:rPr>
              <w:t xml:space="preserve"> 3° constitucional??</w:t>
            </w:r>
          </w:p>
        </w:tc>
        <w:tc>
          <w:tcPr>
            <w:tcW w:w="6989" w:type="dxa"/>
          </w:tcPr>
          <w:p w14:paraId="3C5D836B" w14:textId="3E909E2F" w:rsidR="00F5582F" w:rsidRPr="00F5582F" w:rsidRDefault="00F5582F" w:rsidP="00F5582F">
            <w:pPr>
              <w:spacing w:after="160" w:line="360" w:lineRule="auto"/>
              <w:rPr>
                <w:sz w:val="24"/>
              </w:rPr>
            </w:pPr>
            <w:r>
              <w:rPr>
                <w:sz w:val="24"/>
              </w:rPr>
              <w:t>En el video que presenta el secretario de educación Esteban Moctezuma menciona que son las siguientes:</w:t>
            </w:r>
          </w:p>
          <w:p w14:paraId="7FF5E774" w14:textId="58F4A4A7" w:rsidR="00B5512D" w:rsidRPr="00EA7ADD" w:rsidRDefault="00B5512D" w:rsidP="00B5512D">
            <w:pPr>
              <w:pStyle w:val="Prrafodelista"/>
              <w:numPr>
                <w:ilvl w:val="0"/>
                <w:numId w:val="2"/>
              </w:numPr>
              <w:spacing w:after="160" w:line="360" w:lineRule="auto"/>
              <w:rPr>
                <w:sz w:val="24"/>
              </w:rPr>
            </w:pPr>
            <w:r w:rsidRPr="00EA7ADD">
              <w:rPr>
                <w:sz w:val="24"/>
              </w:rPr>
              <w:t>Ley general de educación</w:t>
            </w:r>
          </w:p>
          <w:p w14:paraId="17BD5630" w14:textId="77777777" w:rsidR="00B5512D" w:rsidRPr="00EA7ADD" w:rsidRDefault="00B5512D" w:rsidP="00B5512D">
            <w:pPr>
              <w:pStyle w:val="Prrafodelista"/>
              <w:numPr>
                <w:ilvl w:val="0"/>
                <w:numId w:val="2"/>
              </w:numPr>
              <w:spacing w:after="160" w:line="360" w:lineRule="auto"/>
              <w:rPr>
                <w:sz w:val="24"/>
              </w:rPr>
            </w:pPr>
            <w:r w:rsidRPr="00EA7ADD">
              <w:rPr>
                <w:sz w:val="24"/>
              </w:rPr>
              <w:t>Ley general del Sistema para la Carrera de las Maestras y los Maestros</w:t>
            </w:r>
          </w:p>
          <w:p w14:paraId="38E6767A" w14:textId="711EFE3D" w:rsidR="00A2645D" w:rsidRPr="00B5512D" w:rsidRDefault="00B5512D" w:rsidP="00B5512D">
            <w:pPr>
              <w:pStyle w:val="Prrafodelista"/>
              <w:numPr>
                <w:ilvl w:val="0"/>
                <w:numId w:val="2"/>
              </w:numPr>
              <w:spacing w:after="160" w:line="360" w:lineRule="auto"/>
              <w:rPr>
                <w:sz w:val="24"/>
              </w:rPr>
            </w:pPr>
            <w:r w:rsidRPr="00EA7ADD">
              <w:rPr>
                <w:sz w:val="24"/>
              </w:rPr>
              <w:lastRenderedPageBreak/>
              <w:t>Ley Reglamentaria en Materia de Mejora Continua de la Educación</w:t>
            </w:r>
          </w:p>
        </w:tc>
      </w:tr>
      <w:tr w:rsidR="00A2645D" w:rsidRPr="00EA7ADD" w14:paraId="6568D7E7" w14:textId="77777777" w:rsidTr="00DB6C86">
        <w:tc>
          <w:tcPr>
            <w:tcW w:w="2547" w:type="dxa"/>
          </w:tcPr>
          <w:p w14:paraId="6FCCBE95" w14:textId="71229168" w:rsidR="00A2645D" w:rsidRPr="00EA7ADD" w:rsidRDefault="00A2645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lastRenderedPageBreak/>
              <w:t>¿</w:t>
            </w:r>
            <w:r w:rsidR="00B5512D">
              <w:rPr>
                <w:sz w:val="24"/>
              </w:rPr>
              <w:t>E</w:t>
            </w:r>
            <w:r w:rsidRPr="00EA7ADD">
              <w:rPr>
                <w:sz w:val="24"/>
              </w:rPr>
              <w:t xml:space="preserve">n </w:t>
            </w:r>
            <w:r w:rsidR="00EA7ADD" w:rsidRPr="00EA7ADD">
              <w:rPr>
                <w:sz w:val="24"/>
              </w:rPr>
              <w:t>qué</w:t>
            </w:r>
            <w:r w:rsidRPr="00EA7ADD">
              <w:rPr>
                <w:sz w:val="24"/>
              </w:rPr>
              <w:t xml:space="preserve"> consiste la </w:t>
            </w:r>
            <w:r w:rsidR="00EA7ADD" w:rsidRPr="00EA7ADD">
              <w:rPr>
                <w:sz w:val="24"/>
              </w:rPr>
              <w:t>rectoría</w:t>
            </w:r>
            <w:r w:rsidRPr="00EA7ADD">
              <w:rPr>
                <w:sz w:val="24"/>
              </w:rPr>
              <w:t xml:space="preserve"> del Estado en la educación?</w:t>
            </w:r>
          </w:p>
        </w:tc>
        <w:tc>
          <w:tcPr>
            <w:tcW w:w="6989" w:type="dxa"/>
          </w:tcPr>
          <w:p w14:paraId="1CB84CD9" w14:textId="08E19264" w:rsidR="00A2645D" w:rsidRPr="00EA7ADD" w:rsidRDefault="00E60BFC"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En el artículo 7° de la Ley General de Educación, además de obligatoria se considera a la educación como universal, inclusiva, publica, gratuita y laica </w:t>
            </w:r>
          </w:p>
        </w:tc>
      </w:tr>
      <w:tr w:rsidR="00EA7ADD" w:rsidRPr="00EA7ADD" w14:paraId="43007A28" w14:textId="77777777" w:rsidTr="00DB6C86">
        <w:tc>
          <w:tcPr>
            <w:tcW w:w="2547" w:type="dxa"/>
          </w:tcPr>
          <w:p w14:paraId="0C89F7C6" w14:textId="73F8B471"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¿Qué entiendes por equidad educativa?</w:t>
            </w:r>
          </w:p>
        </w:tc>
        <w:tc>
          <w:tcPr>
            <w:tcW w:w="6989" w:type="dxa"/>
          </w:tcPr>
          <w:p w14:paraId="23F32C8A" w14:textId="63EC36AF" w:rsidR="00EA7ADD" w:rsidRPr="00EA7ADD" w:rsidRDefault="00B5512D"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Educar y enseñar a las niñas y los niños según las características y necesidades de cada uno, sin importar lugar de origen, lengua, etnia, etcétera.</w:t>
            </w:r>
          </w:p>
        </w:tc>
      </w:tr>
      <w:tr w:rsidR="00A2645D" w:rsidRPr="00EA7ADD" w14:paraId="068322E2" w14:textId="77777777" w:rsidTr="00DB6C86">
        <w:tc>
          <w:tcPr>
            <w:tcW w:w="2547" w:type="dxa"/>
          </w:tcPr>
          <w:p w14:paraId="022FA62B" w14:textId="711E4E6C" w:rsidR="00A2645D" w:rsidRPr="00EA7ADD" w:rsidRDefault="00A2645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 xml:space="preserve">Para llegar a la </w:t>
            </w:r>
            <w:r w:rsidR="00EA7ADD" w:rsidRPr="00EA7ADD">
              <w:rPr>
                <w:sz w:val="24"/>
              </w:rPr>
              <w:t>excelencia educativa, ¿Qué tienen que hacer los maestros, niños y padres de familia</w:t>
            </w:r>
            <w:r w:rsidRPr="00EA7ADD">
              <w:rPr>
                <w:sz w:val="24"/>
              </w:rPr>
              <w:t>?</w:t>
            </w:r>
          </w:p>
        </w:tc>
        <w:tc>
          <w:tcPr>
            <w:tcW w:w="6989" w:type="dxa"/>
          </w:tcPr>
          <w:p w14:paraId="624D838E" w14:textId="50B9C86A" w:rsidR="00A2645D" w:rsidRDefault="00F5582F"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Pues las instituciones deberán renovarse, funcionar de forma eficaz y equitativa. </w:t>
            </w:r>
          </w:p>
          <w:p w14:paraId="055903F9" w14:textId="557DC7F4" w:rsidR="00F5582F" w:rsidRDefault="00F5582F"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Los maestros y las maestras deberán buscar nuevas formas de enseñar, que sean lúdicas, motivadoras e interesantes para los educandos, que favorezcan el aprendizaje colaborativo.</w:t>
            </w:r>
          </w:p>
          <w:p w14:paraId="79066CA6" w14:textId="6CFDDE7E" w:rsidR="00F5582F" w:rsidRPr="00EA7ADD" w:rsidRDefault="00F5582F" w:rsidP="00EA7ADD">
            <w:pPr>
              <w:tabs>
                <w:tab w:val="right" w:leader="underscore" w:pos="8505"/>
                <w:tab w:val="left" w:pos="8647"/>
                <w:tab w:val="right" w:leader="underscore" w:pos="10065"/>
                <w:tab w:val="left" w:pos="10206"/>
                <w:tab w:val="right" w:leader="underscore" w:pos="13962"/>
              </w:tabs>
              <w:spacing w:line="360" w:lineRule="auto"/>
              <w:rPr>
                <w:sz w:val="24"/>
              </w:rPr>
            </w:pPr>
          </w:p>
        </w:tc>
      </w:tr>
      <w:tr w:rsidR="00A2645D" w:rsidRPr="00EA7ADD" w14:paraId="413661D9" w14:textId="77777777" w:rsidTr="00DB6C86">
        <w:tc>
          <w:tcPr>
            <w:tcW w:w="2547" w:type="dxa"/>
          </w:tcPr>
          <w:p w14:paraId="6FDDE4FB" w14:textId="553E6A18" w:rsidR="00A2645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Para impulsar el desarrollo integral de los alumnos, ¿Qué características deben tener los servicios educativos que ofrece el Estado?</w:t>
            </w:r>
          </w:p>
        </w:tc>
        <w:tc>
          <w:tcPr>
            <w:tcW w:w="6989" w:type="dxa"/>
          </w:tcPr>
          <w:p w14:paraId="2EA669D2" w14:textId="7022B941" w:rsidR="00A2645D" w:rsidRPr="00EA7ADD" w:rsidRDefault="00DB6C86"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Según lo que se menciona en los artículos que se revisaron anteriormente, se necesita de centros educativos con una infraestructura acorde a las demandas de la comunidad,</w:t>
            </w:r>
            <w:r>
              <w:rPr>
                <w:sz w:val="24"/>
              </w:rPr>
              <w:t xml:space="preserve"> planes y programas adecuados a los educandos y maestros y maestras preparadas.</w:t>
            </w:r>
          </w:p>
        </w:tc>
      </w:tr>
      <w:tr w:rsidR="00A2645D" w:rsidRPr="00EA7ADD" w14:paraId="3CD95DA9" w14:textId="77777777" w:rsidTr="00DB6C86">
        <w:tc>
          <w:tcPr>
            <w:tcW w:w="2547" w:type="dxa"/>
          </w:tcPr>
          <w:p w14:paraId="5E54A363" w14:textId="2AE7F8E3" w:rsidR="00A2645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¿A través de qué acciones podemos cumplir los fines y criterios de la educación?</w:t>
            </w:r>
          </w:p>
        </w:tc>
        <w:tc>
          <w:tcPr>
            <w:tcW w:w="6989" w:type="dxa"/>
          </w:tcPr>
          <w:p w14:paraId="700CF9D5" w14:textId="492B988C" w:rsidR="00A2645D" w:rsidRPr="00EA7ADD" w:rsidRDefault="00E061FB"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Dentro del artículo 14° se menciona que la secretaria promoverá un acuerdo educativo nacional donde se concebirá a la escuela como un centro de aprendizaje comunitario donde se reconozcan a todos los niños, las niñas, adolescentes, jóvenes y adultos sujetos de la educación, además se revalorizaran a los maestros y las maestras como agentes formadores de los educandos y se promoverá la participación de pueblos y comunidades </w:t>
            </w:r>
            <w:proofErr w:type="spellStart"/>
            <w:r>
              <w:rPr>
                <w:sz w:val="24"/>
              </w:rPr>
              <w:t>indigenas</w:t>
            </w:r>
            <w:proofErr w:type="spellEnd"/>
          </w:p>
        </w:tc>
      </w:tr>
      <w:tr w:rsidR="00A2645D" w:rsidRPr="00EA7ADD" w14:paraId="700F4EC0" w14:textId="77777777" w:rsidTr="00DB6C86">
        <w:tc>
          <w:tcPr>
            <w:tcW w:w="2547" w:type="dxa"/>
          </w:tcPr>
          <w:p w14:paraId="79EAEAD7" w14:textId="66842B97" w:rsidR="00A2645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 xml:space="preserve">Del articulo 15 de la Ley General de Educación, escoge </w:t>
            </w:r>
            <w:r w:rsidRPr="00EA7ADD">
              <w:rPr>
                <w:sz w:val="24"/>
              </w:rPr>
              <w:lastRenderedPageBreak/>
              <w:t>los cinco fines de la educación que a tu juicio son cruciales</w:t>
            </w:r>
          </w:p>
        </w:tc>
        <w:tc>
          <w:tcPr>
            <w:tcW w:w="6989" w:type="dxa"/>
          </w:tcPr>
          <w:p w14:paraId="64CE6835" w14:textId="5D8092DE" w:rsidR="00A2645D" w:rsidRDefault="00DB6C86" w:rsidP="00DB6C86">
            <w:pPr>
              <w:pStyle w:val="Prrafodelista"/>
              <w:numPr>
                <w:ilvl w:val="0"/>
                <w:numId w:val="3"/>
              </w:numPr>
              <w:tabs>
                <w:tab w:val="right" w:leader="underscore" w:pos="8505"/>
                <w:tab w:val="left" w:pos="8647"/>
                <w:tab w:val="right" w:leader="underscore" w:pos="10065"/>
                <w:tab w:val="left" w:pos="10206"/>
                <w:tab w:val="right" w:leader="underscore" w:pos="13962"/>
              </w:tabs>
              <w:spacing w:line="360" w:lineRule="auto"/>
            </w:pPr>
            <w:r>
              <w:lastRenderedPageBreak/>
              <w:t>Contribuir al desarrollo integral y permanente de los educandos, para que ejerzan de manera plena sus capacidades, a través de la mejora continua del Sistema Educativo Nacional;</w:t>
            </w:r>
          </w:p>
          <w:p w14:paraId="79C5ABE5" w14:textId="77777777" w:rsidR="00DB6C86" w:rsidRPr="00DB6C86" w:rsidRDefault="00DB6C86" w:rsidP="00DB6C86">
            <w:pPr>
              <w:pStyle w:val="Prrafodelista"/>
              <w:numPr>
                <w:ilvl w:val="0"/>
                <w:numId w:val="3"/>
              </w:numPr>
              <w:tabs>
                <w:tab w:val="right" w:leader="underscore" w:pos="8505"/>
                <w:tab w:val="left" w:pos="8647"/>
                <w:tab w:val="right" w:leader="underscore" w:pos="10065"/>
                <w:tab w:val="left" w:pos="10206"/>
                <w:tab w:val="right" w:leader="underscore" w:pos="13962"/>
              </w:tabs>
              <w:spacing w:line="360" w:lineRule="auto"/>
              <w:rPr>
                <w:sz w:val="24"/>
              </w:rPr>
            </w:pPr>
            <w:r>
              <w:lastRenderedPageBreak/>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p>
          <w:p w14:paraId="42A029D6" w14:textId="77777777" w:rsidR="00DB6C86" w:rsidRPr="00DB6C86" w:rsidRDefault="00DB6C86" w:rsidP="00DB6C86">
            <w:pPr>
              <w:pStyle w:val="Prrafodelista"/>
              <w:numPr>
                <w:ilvl w:val="0"/>
                <w:numId w:val="3"/>
              </w:numPr>
              <w:tabs>
                <w:tab w:val="right" w:leader="underscore" w:pos="8505"/>
                <w:tab w:val="left" w:pos="8647"/>
                <w:tab w:val="right" w:leader="underscore" w:pos="10065"/>
                <w:tab w:val="left" w:pos="10206"/>
                <w:tab w:val="right" w:leader="underscore" w:pos="13962"/>
              </w:tabs>
              <w:spacing w:line="360" w:lineRule="auto"/>
              <w:rPr>
                <w:sz w:val="24"/>
              </w:rPr>
            </w:pPr>
            <w: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58233082" w14:textId="77777777" w:rsidR="00DB6C86" w:rsidRPr="00DB6C86" w:rsidRDefault="00DB6C86" w:rsidP="00DB6C86">
            <w:pPr>
              <w:pStyle w:val="Prrafodelista"/>
              <w:numPr>
                <w:ilvl w:val="0"/>
                <w:numId w:val="3"/>
              </w:numPr>
              <w:tabs>
                <w:tab w:val="right" w:leader="underscore" w:pos="8505"/>
                <w:tab w:val="left" w:pos="8647"/>
                <w:tab w:val="right" w:leader="underscore" w:pos="10065"/>
                <w:tab w:val="left" w:pos="10206"/>
                <w:tab w:val="right" w:leader="underscore" w:pos="13962"/>
              </w:tabs>
              <w:spacing w:line="360" w:lineRule="auto"/>
              <w:rPr>
                <w:sz w:val="24"/>
              </w:rPr>
            </w:pPr>
            <w:r>
              <w:t>III. Inculcar el enfoque de derechos humanos y de igualdad sustantiva, y promover el conocimiento, respeto, disfrute y ejercicio de todos los derechos, con el mismo trato y oportunidades para las personas;</w:t>
            </w:r>
          </w:p>
          <w:p w14:paraId="44404120" w14:textId="7AB5627D" w:rsidR="00DB6C86" w:rsidRPr="00DB6C86" w:rsidRDefault="00DB6C86" w:rsidP="00DB6C86">
            <w:pPr>
              <w:pStyle w:val="Prrafodelista"/>
              <w:numPr>
                <w:ilvl w:val="0"/>
                <w:numId w:val="3"/>
              </w:numPr>
              <w:tabs>
                <w:tab w:val="right" w:leader="underscore" w:pos="8505"/>
                <w:tab w:val="left" w:pos="8647"/>
                <w:tab w:val="right" w:leader="underscore" w:pos="10065"/>
                <w:tab w:val="left" w:pos="10206"/>
                <w:tab w:val="right" w:leader="underscore" w:pos="13962"/>
              </w:tabs>
              <w:spacing w:line="360" w:lineRule="auto"/>
              <w:rPr>
                <w:sz w:val="24"/>
              </w:rPr>
            </w:pPr>
            <w:r>
              <w:t>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tc>
      </w:tr>
      <w:tr w:rsidR="00A2645D" w:rsidRPr="00EA7ADD" w14:paraId="6B64A0EB" w14:textId="77777777" w:rsidTr="00DB6C86">
        <w:tc>
          <w:tcPr>
            <w:tcW w:w="2547" w:type="dxa"/>
          </w:tcPr>
          <w:p w14:paraId="164D0BB2" w14:textId="62C266CA" w:rsidR="00A2645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lastRenderedPageBreak/>
              <w:t>¿Cuáles son los criterios que orientan la educación en México?</w:t>
            </w:r>
          </w:p>
        </w:tc>
        <w:tc>
          <w:tcPr>
            <w:tcW w:w="6989" w:type="dxa"/>
          </w:tcPr>
          <w:p w14:paraId="24C66D87" w14:textId="6F730C99" w:rsidR="00A2645D" w:rsidRPr="00EA7ADD" w:rsidRDefault="00F5582F"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Dentro del ar</w:t>
            </w:r>
            <w:r w:rsidR="00E60BFC">
              <w:rPr>
                <w:sz w:val="24"/>
              </w:rPr>
              <w:t>tí</w:t>
            </w:r>
            <w:r>
              <w:rPr>
                <w:sz w:val="24"/>
              </w:rPr>
              <w:t xml:space="preserve">culo 16° de la LGE menciona que los criterios que orientan la educación en México serán: democrática, nacional, humanista, se promoverá el respeto por el interés general de la sociedad, se inculcaran los conceptos y principios de las ciencias ambientales, equitativa, inclusiva e intercultural, además de ser integral y de excelencia. </w:t>
            </w:r>
          </w:p>
        </w:tc>
      </w:tr>
      <w:tr w:rsidR="00EA7ADD" w:rsidRPr="00EA7ADD" w14:paraId="2248E42E" w14:textId="77777777" w:rsidTr="00DB6C86">
        <w:tc>
          <w:tcPr>
            <w:tcW w:w="2547" w:type="dxa"/>
          </w:tcPr>
          <w:p w14:paraId="11829B9C" w14:textId="0D910F9E" w:rsidR="00EA7ADD" w:rsidRPr="00EA7ADD" w:rsidRDefault="00EA7ADD" w:rsidP="00EA7ADD">
            <w:pPr>
              <w:tabs>
                <w:tab w:val="right" w:leader="underscore" w:pos="8505"/>
                <w:tab w:val="left" w:pos="8647"/>
                <w:tab w:val="right" w:leader="underscore" w:pos="10065"/>
                <w:tab w:val="left" w:pos="10206"/>
                <w:tab w:val="right" w:leader="underscore" w:pos="13962"/>
              </w:tabs>
              <w:spacing w:line="360" w:lineRule="auto"/>
              <w:rPr>
                <w:sz w:val="24"/>
              </w:rPr>
            </w:pPr>
            <w:r w:rsidRPr="00EA7ADD">
              <w:rPr>
                <w:sz w:val="24"/>
              </w:rPr>
              <w:t>¿Cuáles son los aspectos considerados en la formación integral de los alumnos?</w:t>
            </w:r>
          </w:p>
        </w:tc>
        <w:tc>
          <w:tcPr>
            <w:tcW w:w="6989" w:type="dxa"/>
          </w:tcPr>
          <w:p w14:paraId="5A985D87" w14:textId="673290BE" w:rsidR="00EA7ADD" w:rsidRPr="00EA7ADD" w:rsidRDefault="00DB6C86"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Según el </w:t>
            </w:r>
            <w:r w:rsidR="00E60BFC">
              <w:rPr>
                <w:sz w:val="24"/>
              </w:rPr>
              <w:t>artículo</w:t>
            </w:r>
            <w:r>
              <w:rPr>
                <w:sz w:val="24"/>
              </w:rPr>
              <w:t xml:space="preserve"> 1</w:t>
            </w:r>
            <w:r w:rsidR="00F5582F">
              <w:rPr>
                <w:sz w:val="24"/>
              </w:rPr>
              <w:t>7</w:t>
            </w:r>
            <w:r>
              <w:rPr>
                <w:sz w:val="24"/>
              </w:rPr>
              <w:t>° de la LGE menciona que comprende la formación para la vida, los contenidos de los planes y programas, la vinculación de la escuela con la comunidad y la adecuada formación de las maestras y los maestros</w:t>
            </w:r>
          </w:p>
        </w:tc>
      </w:tr>
    </w:tbl>
    <w:p w14:paraId="7CD46B5E" w14:textId="7C27E2C4" w:rsidR="00667A7B" w:rsidRPr="00EA7ADD" w:rsidRDefault="00667A7B" w:rsidP="00EA7ADD">
      <w:pPr>
        <w:tabs>
          <w:tab w:val="right" w:leader="underscore" w:pos="8505"/>
          <w:tab w:val="left" w:pos="8647"/>
          <w:tab w:val="right" w:leader="underscore" w:pos="10065"/>
          <w:tab w:val="left" w:pos="10206"/>
          <w:tab w:val="right" w:leader="underscore" w:pos="13962"/>
        </w:tabs>
        <w:spacing w:line="360" w:lineRule="auto"/>
        <w:rPr>
          <w:sz w:val="24"/>
        </w:rPr>
      </w:pPr>
    </w:p>
    <w:p w14:paraId="21336F84" w14:textId="69E86B6A" w:rsidR="00667A7B" w:rsidRDefault="008518DA" w:rsidP="00EA7ADD">
      <w:pPr>
        <w:tabs>
          <w:tab w:val="right" w:leader="underscore" w:pos="8505"/>
          <w:tab w:val="left" w:pos="8647"/>
          <w:tab w:val="right" w:leader="underscore" w:pos="10065"/>
          <w:tab w:val="left" w:pos="10206"/>
          <w:tab w:val="right" w:leader="underscore" w:pos="13962"/>
        </w:tabs>
        <w:spacing w:line="360" w:lineRule="auto"/>
        <w:rPr>
          <w:sz w:val="24"/>
        </w:rPr>
      </w:pPr>
      <w:r>
        <w:rPr>
          <w:sz w:val="24"/>
        </w:rPr>
        <w:lastRenderedPageBreak/>
        <w:t xml:space="preserve">Bibliografía </w:t>
      </w:r>
    </w:p>
    <w:p w14:paraId="146DA6D0" w14:textId="71FEDFEC" w:rsidR="008518DA" w:rsidRDefault="008518DA" w:rsidP="00EA7ADD">
      <w:pPr>
        <w:tabs>
          <w:tab w:val="right" w:leader="underscore" w:pos="8505"/>
          <w:tab w:val="left" w:pos="8647"/>
          <w:tab w:val="right" w:leader="underscore" w:pos="10065"/>
          <w:tab w:val="left" w:pos="10206"/>
          <w:tab w:val="right" w:leader="underscore" w:pos="13962"/>
        </w:tabs>
        <w:spacing w:line="360" w:lineRule="auto"/>
        <w:rPr>
          <w:sz w:val="24"/>
        </w:rPr>
      </w:pPr>
      <w:hyperlink r:id="rId6" w:history="1">
        <w:r w:rsidRPr="00F52A22">
          <w:rPr>
            <w:rStyle w:val="Hipervnculo"/>
            <w:sz w:val="24"/>
          </w:rPr>
          <w:t>http://www.diputados.gob.mx/LeyesBiblio/pdf/LGE_300919.pdf</w:t>
        </w:r>
      </w:hyperlink>
    </w:p>
    <w:p w14:paraId="39861F16" w14:textId="41AE0570" w:rsidR="008518DA" w:rsidRDefault="008518DA" w:rsidP="00EA7ADD">
      <w:pPr>
        <w:tabs>
          <w:tab w:val="right" w:leader="underscore" w:pos="8505"/>
          <w:tab w:val="left" w:pos="8647"/>
          <w:tab w:val="right" w:leader="underscore" w:pos="10065"/>
          <w:tab w:val="left" w:pos="10206"/>
          <w:tab w:val="right" w:leader="underscore" w:pos="13962"/>
        </w:tabs>
        <w:spacing w:line="360" w:lineRule="auto"/>
      </w:pPr>
      <w:r>
        <w:rPr>
          <w:rFonts w:ascii="Verdana" w:hAnsi="Verdana"/>
          <w:color w:val="000000"/>
        </w:rPr>
        <w:t> </w:t>
      </w:r>
      <w:hyperlink r:id="rId7" w:history="1">
        <w:r>
          <w:rPr>
            <w:rStyle w:val="Hipervnculo"/>
            <w:rFonts w:ascii="Verdana" w:hAnsi="Verdana"/>
            <w:color w:val="000000"/>
          </w:rPr>
          <w:t>https://youtu.be/ufz9vs9kGDY</w:t>
        </w:r>
      </w:hyperlink>
    </w:p>
    <w:p w14:paraId="4C137121" w14:textId="77777777" w:rsidR="008518DA" w:rsidRPr="00EA7ADD" w:rsidRDefault="008518DA" w:rsidP="00EA7ADD">
      <w:pPr>
        <w:tabs>
          <w:tab w:val="right" w:leader="underscore" w:pos="8505"/>
          <w:tab w:val="left" w:pos="8647"/>
          <w:tab w:val="right" w:leader="underscore" w:pos="10065"/>
          <w:tab w:val="left" w:pos="10206"/>
          <w:tab w:val="right" w:leader="underscore" w:pos="13962"/>
        </w:tabs>
        <w:spacing w:line="360" w:lineRule="auto"/>
        <w:rPr>
          <w:sz w:val="24"/>
        </w:rPr>
      </w:pPr>
    </w:p>
    <w:p w14:paraId="4F20156F" w14:textId="0F2AAD95" w:rsidR="00667A7B" w:rsidRDefault="00667A7B" w:rsidP="00677DE9">
      <w:pPr>
        <w:tabs>
          <w:tab w:val="right" w:leader="underscore" w:pos="8505"/>
          <w:tab w:val="left" w:pos="8647"/>
          <w:tab w:val="right" w:leader="underscore" w:pos="10065"/>
          <w:tab w:val="left" w:pos="10206"/>
          <w:tab w:val="right" w:leader="underscore" w:pos="13962"/>
        </w:tabs>
        <w:rPr>
          <w:szCs w:val="20"/>
        </w:rPr>
      </w:pPr>
    </w:p>
    <w:p w14:paraId="7351E82B" w14:textId="77777777" w:rsidR="008518DA" w:rsidRDefault="008518DA" w:rsidP="00677DE9">
      <w:pPr>
        <w:tabs>
          <w:tab w:val="right" w:leader="underscore" w:pos="8505"/>
          <w:tab w:val="left" w:pos="8647"/>
          <w:tab w:val="right" w:leader="underscore" w:pos="10065"/>
          <w:tab w:val="left" w:pos="10206"/>
          <w:tab w:val="right" w:leader="underscore" w:pos="13962"/>
        </w:tabs>
        <w:rPr>
          <w:szCs w:val="20"/>
        </w:rPr>
      </w:pPr>
    </w:p>
    <w:p w14:paraId="2364C958" w14:textId="16F7A170" w:rsidR="00677DE9" w:rsidRPr="00E91B19" w:rsidRDefault="007A1F24"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F3247C2" w14:textId="799C6BD5" w:rsidR="00E91B19" w:rsidRDefault="00E91B19" w:rsidP="00E91B1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00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68"/>
        <w:gridCol w:w="1527"/>
        <w:gridCol w:w="141"/>
        <w:gridCol w:w="1534"/>
        <w:gridCol w:w="141"/>
        <w:gridCol w:w="1543"/>
        <w:gridCol w:w="477"/>
        <w:gridCol w:w="1137"/>
        <w:gridCol w:w="577"/>
        <w:gridCol w:w="1066"/>
        <w:gridCol w:w="497"/>
      </w:tblGrid>
      <w:tr w:rsidR="00667A7B" w:rsidRPr="00667A7B" w14:paraId="19CA9B20" w14:textId="77777777" w:rsidTr="00667A7B">
        <w:trPr>
          <w:trHeight w:hRule="exact" w:val="284"/>
        </w:trPr>
        <w:tc>
          <w:tcPr>
            <w:tcW w:w="1368" w:type="dxa"/>
            <w:tcBorders>
              <w:top w:val="nil"/>
              <w:left w:val="nil"/>
              <w:bottom w:val="nil"/>
            </w:tcBorders>
            <w:shd w:val="clear" w:color="auto" w:fill="auto"/>
            <w:vAlign w:val="center"/>
          </w:tcPr>
          <w:p w14:paraId="781108CD" w14:textId="77777777" w:rsidR="00677DE9" w:rsidRPr="00667A7B" w:rsidRDefault="00677DE9" w:rsidP="00AB415E">
            <w:pPr>
              <w:tabs>
                <w:tab w:val="right" w:leader="underscore" w:pos="8505"/>
                <w:tab w:val="left" w:pos="8647"/>
                <w:tab w:val="right" w:leader="underscore" w:pos="10065"/>
                <w:tab w:val="left" w:pos="10206"/>
                <w:tab w:val="right" w:leader="underscore" w:pos="13962"/>
              </w:tabs>
              <w:jc w:val="center"/>
              <w:rPr>
                <w:b/>
                <w:sz w:val="16"/>
                <w:szCs w:val="16"/>
              </w:rPr>
            </w:pPr>
          </w:p>
        </w:tc>
        <w:tc>
          <w:tcPr>
            <w:tcW w:w="1668" w:type="dxa"/>
            <w:gridSpan w:val="2"/>
            <w:tcBorders>
              <w:bottom w:val="single" w:sz="4" w:space="0" w:color="auto"/>
            </w:tcBorders>
            <w:shd w:val="clear" w:color="auto" w:fill="BFBFBF"/>
            <w:vAlign w:val="center"/>
          </w:tcPr>
          <w:p w14:paraId="408BA82B" w14:textId="7E946F5C" w:rsidR="00677DE9" w:rsidRPr="00667A7B"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667A7B">
              <w:rPr>
                <w:b/>
                <w:color w:val="FFFFFF"/>
                <w:sz w:val="16"/>
                <w:szCs w:val="16"/>
              </w:rPr>
              <w:t xml:space="preserve">10. </w:t>
            </w:r>
            <w:r w:rsidR="00677DE9" w:rsidRPr="00667A7B">
              <w:rPr>
                <w:b/>
                <w:color w:val="FFFFFF"/>
                <w:sz w:val="16"/>
                <w:szCs w:val="16"/>
              </w:rPr>
              <w:t>EXCELENTE</w:t>
            </w:r>
          </w:p>
        </w:tc>
        <w:tc>
          <w:tcPr>
            <w:tcW w:w="1675" w:type="dxa"/>
            <w:gridSpan w:val="2"/>
            <w:tcBorders>
              <w:bottom w:val="single" w:sz="4" w:space="0" w:color="auto"/>
            </w:tcBorders>
            <w:shd w:val="clear" w:color="auto" w:fill="BFBFBF"/>
            <w:vAlign w:val="center"/>
          </w:tcPr>
          <w:p w14:paraId="48BF51A9" w14:textId="47D3C09B" w:rsidR="00677DE9" w:rsidRPr="00667A7B"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667A7B">
              <w:rPr>
                <w:b/>
                <w:color w:val="FFFFFF"/>
                <w:sz w:val="16"/>
                <w:szCs w:val="16"/>
              </w:rPr>
              <w:t xml:space="preserve">9. </w:t>
            </w:r>
            <w:r w:rsidR="00677DE9" w:rsidRPr="00667A7B">
              <w:rPr>
                <w:b/>
                <w:color w:val="FFFFFF"/>
                <w:sz w:val="16"/>
                <w:szCs w:val="16"/>
              </w:rPr>
              <w:t xml:space="preserve">MUY </w:t>
            </w:r>
            <w:r w:rsidR="00A6500F" w:rsidRPr="00667A7B">
              <w:rPr>
                <w:b/>
                <w:color w:val="FFFFFF"/>
                <w:sz w:val="16"/>
                <w:szCs w:val="16"/>
              </w:rPr>
              <w:t>BIEN</w:t>
            </w:r>
          </w:p>
        </w:tc>
        <w:tc>
          <w:tcPr>
            <w:tcW w:w="2020" w:type="dxa"/>
            <w:gridSpan w:val="2"/>
            <w:tcBorders>
              <w:bottom w:val="single" w:sz="4" w:space="0" w:color="auto"/>
            </w:tcBorders>
            <w:shd w:val="clear" w:color="auto" w:fill="BFBFBF"/>
            <w:vAlign w:val="center"/>
          </w:tcPr>
          <w:p w14:paraId="6EACAAA4" w14:textId="6B7F7DC7" w:rsidR="00677DE9" w:rsidRPr="00667A7B"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667A7B">
              <w:rPr>
                <w:b/>
                <w:color w:val="FFFFFF"/>
                <w:sz w:val="16"/>
                <w:szCs w:val="16"/>
              </w:rPr>
              <w:t xml:space="preserve">8. </w:t>
            </w:r>
            <w:r w:rsidR="00A6500F" w:rsidRPr="00667A7B">
              <w:rPr>
                <w:b/>
                <w:color w:val="FFFFFF"/>
                <w:sz w:val="16"/>
                <w:szCs w:val="16"/>
              </w:rPr>
              <w:t>BIEN</w:t>
            </w:r>
          </w:p>
        </w:tc>
        <w:tc>
          <w:tcPr>
            <w:tcW w:w="1714" w:type="dxa"/>
            <w:gridSpan w:val="2"/>
            <w:tcBorders>
              <w:bottom w:val="single" w:sz="4" w:space="0" w:color="auto"/>
            </w:tcBorders>
            <w:shd w:val="clear" w:color="auto" w:fill="BFBFBF"/>
            <w:vAlign w:val="center"/>
          </w:tcPr>
          <w:p w14:paraId="711B4525" w14:textId="7FB1EF03" w:rsidR="00677DE9" w:rsidRPr="00667A7B"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667A7B">
              <w:rPr>
                <w:b/>
                <w:color w:val="FFFFFF"/>
                <w:sz w:val="16"/>
                <w:szCs w:val="16"/>
              </w:rPr>
              <w:t xml:space="preserve">7. </w:t>
            </w:r>
            <w:r w:rsidR="00A6500F" w:rsidRPr="00667A7B">
              <w:rPr>
                <w:b/>
                <w:color w:val="FFFFFF"/>
                <w:sz w:val="16"/>
                <w:szCs w:val="16"/>
              </w:rPr>
              <w:t>SATISFACTORIO</w:t>
            </w:r>
          </w:p>
        </w:tc>
        <w:tc>
          <w:tcPr>
            <w:tcW w:w="1563" w:type="dxa"/>
            <w:gridSpan w:val="2"/>
            <w:tcBorders>
              <w:bottom w:val="single" w:sz="4" w:space="0" w:color="auto"/>
            </w:tcBorders>
            <w:shd w:val="clear" w:color="auto" w:fill="BFBFBF"/>
            <w:vAlign w:val="center"/>
          </w:tcPr>
          <w:p w14:paraId="3E38881D" w14:textId="747C29B5" w:rsidR="00677DE9" w:rsidRPr="00667A7B"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6"/>
                <w:szCs w:val="16"/>
              </w:rPr>
            </w:pPr>
            <w:r w:rsidRPr="00667A7B">
              <w:rPr>
                <w:b/>
                <w:color w:val="FFFFFF"/>
                <w:sz w:val="16"/>
                <w:szCs w:val="16"/>
              </w:rPr>
              <w:t xml:space="preserve">6. </w:t>
            </w:r>
            <w:r w:rsidR="00677DE9" w:rsidRPr="00667A7B">
              <w:rPr>
                <w:b/>
                <w:color w:val="FFFFFF"/>
                <w:sz w:val="16"/>
                <w:szCs w:val="16"/>
              </w:rPr>
              <w:t>ESCASO</w:t>
            </w:r>
          </w:p>
        </w:tc>
      </w:tr>
      <w:tr w:rsidR="00667A7B" w:rsidRPr="00667A7B" w14:paraId="65ACBF38" w14:textId="77777777" w:rsidTr="00667A7B">
        <w:trPr>
          <w:trHeight w:val="829"/>
        </w:trPr>
        <w:tc>
          <w:tcPr>
            <w:tcW w:w="1368" w:type="dxa"/>
            <w:shd w:val="clear" w:color="auto" w:fill="auto"/>
            <w:vAlign w:val="center"/>
          </w:tcPr>
          <w:p w14:paraId="0CADE542" w14:textId="77777777" w:rsidR="00677DE9" w:rsidRPr="00667A7B" w:rsidRDefault="00677DE9" w:rsidP="00AB415E">
            <w:pPr>
              <w:tabs>
                <w:tab w:val="right" w:leader="underscore" w:pos="8505"/>
                <w:tab w:val="left" w:pos="8647"/>
                <w:tab w:val="right" w:leader="underscore" w:pos="10065"/>
                <w:tab w:val="left" w:pos="10206"/>
                <w:tab w:val="right" w:leader="underscore" w:pos="13962"/>
              </w:tabs>
              <w:rPr>
                <w:sz w:val="16"/>
                <w:szCs w:val="16"/>
              </w:rPr>
            </w:pPr>
            <w:r w:rsidRPr="00667A7B">
              <w:rPr>
                <w:b/>
                <w:sz w:val="16"/>
                <w:szCs w:val="16"/>
              </w:rPr>
              <w:t>APUNTES</w:t>
            </w:r>
          </w:p>
        </w:tc>
        <w:tc>
          <w:tcPr>
            <w:tcW w:w="1527" w:type="dxa"/>
            <w:shd w:val="clear" w:color="auto" w:fill="auto"/>
          </w:tcPr>
          <w:p w14:paraId="0640C529" w14:textId="6639C9F4"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 xml:space="preserve">Los apuntes </w:t>
            </w:r>
            <w:r w:rsidR="00972888" w:rsidRPr="00667A7B">
              <w:rPr>
                <w:sz w:val="16"/>
                <w:szCs w:val="16"/>
              </w:rPr>
              <w:t xml:space="preserve">están </w:t>
            </w:r>
            <w:r w:rsidRPr="00667A7B">
              <w:rPr>
                <w:sz w:val="16"/>
                <w:szCs w:val="16"/>
              </w:rPr>
              <w:t>organizados con mucho cuidado.</w:t>
            </w:r>
          </w:p>
        </w:tc>
        <w:tc>
          <w:tcPr>
            <w:tcW w:w="141" w:type="dxa"/>
            <w:shd w:val="clear" w:color="auto" w:fill="auto"/>
          </w:tcPr>
          <w:p w14:paraId="7DD86180" w14:textId="77777777" w:rsidR="00677DE9" w:rsidRPr="00667A7B" w:rsidRDefault="00677DE9" w:rsidP="00AB415E">
            <w:pPr>
              <w:tabs>
                <w:tab w:val="right" w:leader="underscore" w:pos="8505"/>
                <w:tab w:val="left" w:pos="8647"/>
                <w:tab w:val="right" w:leader="underscore" w:pos="10065"/>
                <w:tab w:val="left" w:pos="10206"/>
                <w:tab w:val="right" w:leader="underscore" w:pos="13962"/>
              </w:tabs>
              <w:jc w:val="center"/>
              <w:rPr>
                <w:b/>
                <w:sz w:val="16"/>
                <w:szCs w:val="16"/>
              </w:rPr>
            </w:pPr>
          </w:p>
        </w:tc>
        <w:tc>
          <w:tcPr>
            <w:tcW w:w="1534" w:type="dxa"/>
            <w:shd w:val="clear" w:color="auto" w:fill="auto"/>
          </w:tcPr>
          <w:p w14:paraId="712160C3" w14:textId="2EF6859D"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Los apuntes</w:t>
            </w:r>
            <w:r w:rsidR="00972888" w:rsidRPr="00667A7B">
              <w:rPr>
                <w:sz w:val="16"/>
                <w:szCs w:val="16"/>
              </w:rPr>
              <w:t xml:space="preserve"> están </w:t>
            </w:r>
            <w:r w:rsidRPr="00667A7B">
              <w:rPr>
                <w:sz w:val="16"/>
                <w:szCs w:val="16"/>
              </w:rPr>
              <w:t>organiza</w:t>
            </w:r>
            <w:r w:rsidR="00972888" w:rsidRPr="00667A7B">
              <w:rPr>
                <w:sz w:val="16"/>
                <w:szCs w:val="16"/>
              </w:rPr>
              <w:t>dos con atención</w:t>
            </w:r>
          </w:p>
        </w:tc>
        <w:tc>
          <w:tcPr>
            <w:tcW w:w="141" w:type="dxa"/>
            <w:shd w:val="clear" w:color="auto" w:fill="auto"/>
          </w:tcPr>
          <w:p w14:paraId="2889FD05" w14:textId="77777777"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b/>
                <w:sz w:val="16"/>
                <w:szCs w:val="16"/>
              </w:rPr>
            </w:pPr>
          </w:p>
        </w:tc>
        <w:tc>
          <w:tcPr>
            <w:tcW w:w="1543" w:type="dxa"/>
            <w:shd w:val="clear" w:color="auto" w:fill="auto"/>
          </w:tcPr>
          <w:p w14:paraId="50BC7D1C" w14:textId="5E1374FA"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 xml:space="preserve">Los apuntes están </w:t>
            </w:r>
            <w:r w:rsidR="00972888" w:rsidRPr="00667A7B">
              <w:rPr>
                <w:sz w:val="16"/>
                <w:szCs w:val="16"/>
              </w:rPr>
              <w:t>poco organizados deficientemente</w:t>
            </w:r>
          </w:p>
        </w:tc>
        <w:tc>
          <w:tcPr>
            <w:tcW w:w="477" w:type="dxa"/>
            <w:shd w:val="clear" w:color="auto" w:fill="auto"/>
          </w:tcPr>
          <w:p w14:paraId="6A188245" w14:textId="77777777"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b/>
                <w:sz w:val="16"/>
                <w:szCs w:val="16"/>
              </w:rPr>
            </w:pPr>
          </w:p>
        </w:tc>
        <w:tc>
          <w:tcPr>
            <w:tcW w:w="1137" w:type="dxa"/>
            <w:shd w:val="clear" w:color="auto" w:fill="auto"/>
          </w:tcPr>
          <w:p w14:paraId="494A8EDF" w14:textId="14D503A4"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Los apuntes</w:t>
            </w:r>
            <w:r w:rsidR="00972888" w:rsidRPr="00667A7B">
              <w:rPr>
                <w:sz w:val="16"/>
                <w:szCs w:val="16"/>
              </w:rPr>
              <w:t xml:space="preserve"> no tienen organización</w:t>
            </w:r>
          </w:p>
        </w:tc>
        <w:tc>
          <w:tcPr>
            <w:tcW w:w="577" w:type="dxa"/>
            <w:shd w:val="clear" w:color="auto" w:fill="auto"/>
          </w:tcPr>
          <w:p w14:paraId="4C57D9E0" w14:textId="77777777"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b/>
                <w:sz w:val="16"/>
                <w:szCs w:val="16"/>
              </w:rPr>
            </w:pPr>
          </w:p>
        </w:tc>
        <w:tc>
          <w:tcPr>
            <w:tcW w:w="1066" w:type="dxa"/>
            <w:shd w:val="clear" w:color="auto" w:fill="auto"/>
          </w:tcPr>
          <w:p w14:paraId="614E508C" w14:textId="30AA12D5"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Carece de apuntes</w:t>
            </w:r>
            <w:r w:rsidR="00972888" w:rsidRPr="00667A7B">
              <w:rPr>
                <w:sz w:val="16"/>
                <w:szCs w:val="16"/>
              </w:rPr>
              <w:t xml:space="preserve"> o son escasos.</w:t>
            </w:r>
          </w:p>
        </w:tc>
        <w:tc>
          <w:tcPr>
            <w:tcW w:w="497" w:type="dxa"/>
            <w:shd w:val="clear" w:color="auto" w:fill="auto"/>
          </w:tcPr>
          <w:p w14:paraId="1474F376" w14:textId="77777777" w:rsidR="00677DE9" w:rsidRPr="00667A7B" w:rsidRDefault="00677DE9" w:rsidP="00AB415E">
            <w:pPr>
              <w:tabs>
                <w:tab w:val="right" w:leader="underscore" w:pos="8505"/>
                <w:tab w:val="left" w:pos="8647"/>
                <w:tab w:val="right" w:leader="underscore" w:pos="10065"/>
                <w:tab w:val="left" w:pos="10206"/>
                <w:tab w:val="right" w:leader="underscore" w:pos="13962"/>
              </w:tabs>
              <w:spacing w:before="40"/>
              <w:rPr>
                <w:b/>
                <w:sz w:val="16"/>
                <w:szCs w:val="16"/>
              </w:rPr>
            </w:pPr>
          </w:p>
        </w:tc>
      </w:tr>
      <w:tr w:rsidR="00667A7B" w:rsidRPr="00667A7B" w14:paraId="5EDF86AE" w14:textId="77777777" w:rsidTr="00667A7B">
        <w:trPr>
          <w:trHeight w:val="344"/>
        </w:trPr>
        <w:tc>
          <w:tcPr>
            <w:tcW w:w="1368"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rPr>
                <w:b/>
                <w:sz w:val="16"/>
                <w:szCs w:val="16"/>
              </w:rPr>
            </w:pPr>
            <w:r w:rsidRPr="00667A7B">
              <w:rPr>
                <w:b/>
                <w:sz w:val="16"/>
                <w:szCs w:val="16"/>
              </w:rPr>
              <w:t>EXPOSICIÓN DE LOS ASPECTOS IMPORTANTES</w:t>
            </w:r>
          </w:p>
          <w:p w14:paraId="26063116" w14:textId="1BD066DA" w:rsidR="007A1F24" w:rsidRPr="00667A7B" w:rsidRDefault="007A1F24" w:rsidP="007A1F24">
            <w:pPr>
              <w:tabs>
                <w:tab w:val="right" w:leader="underscore" w:pos="8505"/>
                <w:tab w:val="left" w:pos="8647"/>
                <w:tab w:val="right" w:leader="underscore" w:pos="10065"/>
                <w:tab w:val="left" w:pos="10206"/>
                <w:tab w:val="right" w:leader="underscore" w:pos="13962"/>
              </w:tabs>
              <w:rPr>
                <w:b/>
                <w:sz w:val="16"/>
                <w:szCs w:val="16"/>
              </w:rPr>
            </w:pPr>
          </w:p>
        </w:tc>
        <w:tc>
          <w:tcPr>
            <w:tcW w:w="1527" w:type="dxa"/>
            <w:tcBorders>
              <w:top w:val="single" w:sz="4" w:space="0" w:color="auto"/>
              <w:left w:val="single" w:sz="4" w:space="0" w:color="auto"/>
              <w:bottom w:val="single" w:sz="4" w:space="0" w:color="auto"/>
              <w:right w:val="single" w:sz="4" w:space="0" w:color="auto"/>
            </w:tcBorders>
          </w:tcPr>
          <w:p w14:paraId="5695D41C" w14:textId="7D9274AD"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Contiene todos los aspectos importantes del tema o temas, expuestos de forma clara y ordenada.</w:t>
            </w:r>
          </w:p>
        </w:tc>
        <w:tc>
          <w:tcPr>
            <w:tcW w:w="141" w:type="dxa"/>
            <w:tcBorders>
              <w:top w:val="single" w:sz="4" w:space="0" w:color="auto"/>
              <w:left w:val="single" w:sz="4" w:space="0" w:color="auto"/>
              <w:bottom w:val="single" w:sz="4" w:space="0" w:color="auto"/>
              <w:right w:val="single" w:sz="4" w:space="0" w:color="auto"/>
            </w:tcBorders>
          </w:tcPr>
          <w:p w14:paraId="4CF71C13"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jc w:val="center"/>
              <w:rPr>
                <w:b/>
                <w:sz w:val="16"/>
                <w:szCs w:val="16"/>
              </w:rPr>
            </w:pPr>
          </w:p>
        </w:tc>
        <w:tc>
          <w:tcPr>
            <w:tcW w:w="1534" w:type="dxa"/>
            <w:tcBorders>
              <w:top w:val="single" w:sz="4" w:space="0" w:color="auto"/>
              <w:left w:val="single" w:sz="4" w:space="0" w:color="auto"/>
              <w:bottom w:val="single" w:sz="4" w:space="0" w:color="auto"/>
              <w:right w:val="single" w:sz="4" w:space="0" w:color="auto"/>
            </w:tcBorders>
          </w:tcPr>
          <w:p w14:paraId="3EFCDFF1" w14:textId="76931279"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Contiene un 80 % de los aspectos importantes del tema o temas, expuestos de forma clara y ordenada.</w:t>
            </w:r>
          </w:p>
        </w:tc>
        <w:tc>
          <w:tcPr>
            <w:tcW w:w="141" w:type="dxa"/>
            <w:tcBorders>
              <w:top w:val="single" w:sz="4" w:space="0" w:color="auto"/>
              <w:left w:val="single" w:sz="4" w:space="0" w:color="auto"/>
              <w:bottom w:val="single" w:sz="4" w:space="0" w:color="auto"/>
              <w:right w:val="single" w:sz="4" w:space="0" w:color="auto"/>
            </w:tcBorders>
          </w:tcPr>
          <w:p w14:paraId="0627EEA1"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543" w:type="dxa"/>
            <w:tcBorders>
              <w:top w:val="single" w:sz="4" w:space="0" w:color="auto"/>
              <w:left w:val="single" w:sz="4" w:space="0" w:color="auto"/>
              <w:bottom w:val="single" w:sz="4" w:space="0" w:color="auto"/>
              <w:right w:val="single" w:sz="4" w:space="0" w:color="auto"/>
            </w:tcBorders>
          </w:tcPr>
          <w:p w14:paraId="44FA544E" w14:textId="03389A7B"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Contiene un 75 % de los aspectos importantes del tema o temas, pero no se encuentran expuestos de forma clara y ordenada.</w:t>
            </w:r>
          </w:p>
        </w:tc>
        <w:tc>
          <w:tcPr>
            <w:tcW w:w="477" w:type="dxa"/>
            <w:tcBorders>
              <w:top w:val="single" w:sz="4" w:space="0" w:color="auto"/>
              <w:left w:val="single" w:sz="4" w:space="0" w:color="auto"/>
              <w:bottom w:val="single" w:sz="4" w:space="0" w:color="auto"/>
              <w:right w:val="single" w:sz="4" w:space="0" w:color="auto"/>
            </w:tcBorders>
          </w:tcPr>
          <w:p w14:paraId="5281088E"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137" w:type="dxa"/>
            <w:tcBorders>
              <w:top w:val="single" w:sz="4" w:space="0" w:color="auto"/>
              <w:left w:val="single" w:sz="4" w:space="0" w:color="auto"/>
              <w:bottom w:val="single" w:sz="4" w:space="0" w:color="auto"/>
              <w:right w:val="single" w:sz="4" w:space="0" w:color="auto"/>
            </w:tcBorders>
          </w:tcPr>
          <w:p w14:paraId="3B320FB8" w14:textId="2D8B112A"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Contiene un 50 % de los aspectos importantes del tema o temas, pero no se encuentran expuestos de forma clara y ordenada.</w:t>
            </w:r>
          </w:p>
        </w:tc>
        <w:tc>
          <w:tcPr>
            <w:tcW w:w="577" w:type="dxa"/>
            <w:tcBorders>
              <w:top w:val="single" w:sz="4" w:space="0" w:color="auto"/>
              <w:left w:val="single" w:sz="4" w:space="0" w:color="auto"/>
              <w:bottom w:val="single" w:sz="4" w:space="0" w:color="auto"/>
              <w:right w:val="single" w:sz="4" w:space="0" w:color="auto"/>
            </w:tcBorders>
          </w:tcPr>
          <w:p w14:paraId="0A91E169"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066" w:type="dxa"/>
            <w:tcBorders>
              <w:top w:val="single" w:sz="4" w:space="0" w:color="auto"/>
              <w:left w:val="single" w:sz="4" w:space="0" w:color="auto"/>
              <w:bottom w:val="single" w:sz="4" w:space="0" w:color="auto"/>
              <w:right w:val="single" w:sz="4" w:space="0" w:color="auto"/>
            </w:tcBorders>
          </w:tcPr>
          <w:p w14:paraId="19812B46" w14:textId="4B1E3FBE"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 xml:space="preserve">Contiene menos de un </w:t>
            </w:r>
            <w:r w:rsidRPr="00667A7B">
              <w:rPr>
                <w:sz w:val="16"/>
                <w:szCs w:val="16"/>
              </w:rPr>
              <w:br/>
              <w:t>50 % de los aspectos importantes del tema o temas, pero no se encuentran expuestos de forma clara y ordenada.</w:t>
            </w:r>
          </w:p>
        </w:tc>
        <w:tc>
          <w:tcPr>
            <w:tcW w:w="497" w:type="dxa"/>
            <w:shd w:val="clear" w:color="auto" w:fill="auto"/>
          </w:tcPr>
          <w:p w14:paraId="0B65E3C4"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r>
      <w:tr w:rsidR="00667A7B" w:rsidRPr="00667A7B" w14:paraId="222EC95A" w14:textId="77777777" w:rsidTr="00667A7B">
        <w:trPr>
          <w:trHeight w:val="1089"/>
        </w:trPr>
        <w:tc>
          <w:tcPr>
            <w:tcW w:w="1368" w:type="dxa"/>
            <w:shd w:val="clear" w:color="auto" w:fill="auto"/>
            <w:vAlign w:val="center"/>
          </w:tcPr>
          <w:p w14:paraId="2F30C0E1"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rPr>
                <w:b/>
                <w:sz w:val="16"/>
                <w:szCs w:val="16"/>
              </w:rPr>
            </w:pPr>
            <w:r w:rsidRPr="00667A7B">
              <w:rPr>
                <w:b/>
                <w:sz w:val="16"/>
                <w:szCs w:val="16"/>
              </w:rPr>
              <w:t xml:space="preserve">CANTIDAD </w:t>
            </w:r>
            <w:r w:rsidRPr="00667A7B">
              <w:rPr>
                <w:b/>
                <w:sz w:val="16"/>
                <w:szCs w:val="16"/>
              </w:rPr>
              <w:br/>
              <w:t>DE INFORMACIÓN</w:t>
            </w:r>
          </w:p>
        </w:tc>
        <w:tc>
          <w:tcPr>
            <w:tcW w:w="1527" w:type="dxa"/>
            <w:shd w:val="clear" w:color="auto" w:fill="auto"/>
          </w:tcPr>
          <w:p w14:paraId="7C64430A"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Tiene información de todos los temas y preguntas tratados.</w:t>
            </w:r>
          </w:p>
        </w:tc>
        <w:tc>
          <w:tcPr>
            <w:tcW w:w="141" w:type="dxa"/>
            <w:shd w:val="clear" w:color="auto" w:fill="auto"/>
          </w:tcPr>
          <w:p w14:paraId="2D6CC587"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jc w:val="center"/>
              <w:rPr>
                <w:b/>
                <w:sz w:val="16"/>
                <w:szCs w:val="16"/>
              </w:rPr>
            </w:pPr>
          </w:p>
        </w:tc>
        <w:tc>
          <w:tcPr>
            <w:tcW w:w="1534" w:type="dxa"/>
            <w:shd w:val="clear" w:color="auto" w:fill="auto"/>
          </w:tcPr>
          <w:p w14:paraId="40E29F4A"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Tiene información de todos los temas y de la mayoría de las preguntas tratadas.</w:t>
            </w:r>
          </w:p>
        </w:tc>
        <w:tc>
          <w:tcPr>
            <w:tcW w:w="141" w:type="dxa"/>
            <w:shd w:val="clear" w:color="auto" w:fill="auto"/>
          </w:tcPr>
          <w:p w14:paraId="5105AC27"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543" w:type="dxa"/>
            <w:shd w:val="clear" w:color="auto" w:fill="auto"/>
          </w:tcPr>
          <w:p w14:paraId="61AA3EF0"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Tiene información de casi todos los temas y preguntas tratados.</w:t>
            </w:r>
          </w:p>
        </w:tc>
        <w:tc>
          <w:tcPr>
            <w:tcW w:w="477" w:type="dxa"/>
            <w:shd w:val="clear" w:color="auto" w:fill="auto"/>
          </w:tcPr>
          <w:p w14:paraId="5B3D772B"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137" w:type="dxa"/>
            <w:shd w:val="clear" w:color="auto" w:fill="auto"/>
          </w:tcPr>
          <w:p w14:paraId="6011A1BB"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Tiene información de algunos de los temas y preguntas tratados.</w:t>
            </w:r>
          </w:p>
        </w:tc>
        <w:tc>
          <w:tcPr>
            <w:tcW w:w="577" w:type="dxa"/>
            <w:shd w:val="clear" w:color="auto" w:fill="auto"/>
          </w:tcPr>
          <w:p w14:paraId="1F767F77"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066" w:type="dxa"/>
            <w:shd w:val="clear" w:color="auto" w:fill="auto"/>
          </w:tcPr>
          <w:p w14:paraId="2004CDBA"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No tiene información o esta es muy escasa.</w:t>
            </w:r>
          </w:p>
        </w:tc>
        <w:tc>
          <w:tcPr>
            <w:tcW w:w="497" w:type="dxa"/>
            <w:shd w:val="clear" w:color="auto" w:fill="auto"/>
          </w:tcPr>
          <w:p w14:paraId="735515B6"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r>
      <w:tr w:rsidR="00667A7B" w:rsidRPr="00667A7B" w14:paraId="2BFC52D3" w14:textId="77777777" w:rsidTr="00667A7B">
        <w:trPr>
          <w:trHeight w:val="1089"/>
        </w:trPr>
        <w:tc>
          <w:tcPr>
            <w:tcW w:w="1368" w:type="dxa"/>
            <w:shd w:val="clear" w:color="auto" w:fill="auto"/>
            <w:vAlign w:val="center"/>
          </w:tcPr>
          <w:p w14:paraId="77EF3A43"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rPr>
                <w:b/>
                <w:sz w:val="16"/>
                <w:szCs w:val="16"/>
              </w:rPr>
            </w:pPr>
            <w:r w:rsidRPr="00667A7B">
              <w:rPr>
                <w:b/>
                <w:sz w:val="16"/>
                <w:szCs w:val="16"/>
              </w:rPr>
              <w:t>ORGANIZACIÓN</w:t>
            </w:r>
          </w:p>
        </w:tc>
        <w:tc>
          <w:tcPr>
            <w:tcW w:w="1527" w:type="dxa"/>
            <w:shd w:val="clear" w:color="auto" w:fill="auto"/>
          </w:tcPr>
          <w:p w14:paraId="2F9B21DD"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está muy bien organizada con párrafos bien redactados y con subtítulos.</w:t>
            </w:r>
          </w:p>
        </w:tc>
        <w:tc>
          <w:tcPr>
            <w:tcW w:w="141" w:type="dxa"/>
            <w:shd w:val="clear" w:color="auto" w:fill="auto"/>
          </w:tcPr>
          <w:p w14:paraId="6D6EE922"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jc w:val="center"/>
              <w:rPr>
                <w:b/>
                <w:sz w:val="16"/>
                <w:szCs w:val="16"/>
              </w:rPr>
            </w:pPr>
          </w:p>
        </w:tc>
        <w:tc>
          <w:tcPr>
            <w:tcW w:w="1534" w:type="dxa"/>
            <w:shd w:val="clear" w:color="auto" w:fill="auto"/>
          </w:tcPr>
          <w:p w14:paraId="52F2B2FD"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está organizada con párrafos bien redactados.</w:t>
            </w:r>
          </w:p>
        </w:tc>
        <w:tc>
          <w:tcPr>
            <w:tcW w:w="141" w:type="dxa"/>
            <w:shd w:val="clear" w:color="auto" w:fill="auto"/>
          </w:tcPr>
          <w:p w14:paraId="43C974A5"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543" w:type="dxa"/>
            <w:shd w:val="clear" w:color="auto" w:fill="auto"/>
          </w:tcPr>
          <w:p w14:paraId="228CA487"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está organizada, pero los párrafos no están bien redactados.</w:t>
            </w:r>
          </w:p>
        </w:tc>
        <w:tc>
          <w:tcPr>
            <w:tcW w:w="477" w:type="dxa"/>
            <w:shd w:val="clear" w:color="auto" w:fill="auto"/>
          </w:tcPr>
          <w:p w14:paraId="08908692"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137" w:type="dxa"/>
            <w:shd w:val="clear" w:color="auto" w:fill="auto"/>
          </w:tcPr>
          <w:p w14:paraId="2B873302"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proporcionada no parece estar organizada.</w:t>
            </w:r>
          </w:p>
        </w:tc>
        <w:tc>
          <w:tcPr>
            <w:tcW w:w="577" w:type="dxa"/>
            <w:shd w:val="clear" w:color="auto" w:fill="auto"/>
          </w:tcPr>
          <w:p w14:paraId="7CBC8E64"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066" w:type="dxa"/>
            <w:shd w:val="clear" w:color="auto" w:fill="auto"/>
          </w:tcPr>
          <w:p w14:paraId="68AF9B25"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carece de estructura de redacción.</w:t>
            </w:r>
          </w:p>
        </w:tc>
        <w:tc>
          <w:tcPr>
            <w:tcW w:w="497" w:type="dxa"/>
            <w:shd w:val="clear" w:color="auto" w:fill="auto"/>
          </w:tcPr>
          <w:p w14:paraId="33DFCE5B"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r>
      <w:tr w:rsidR="00667A7B" w:rsidRPr="00667A7B" w14:paraId="377C9965" w14:textId="77777777" w:rsidTr="00667A7B">
        <w:trPr>
          <w:trHeight w:val="1089"/>
        </w:trPr>
        <w:tc>
          <w:tcPr>
            <w:tcW w:w="1368" w:type="dxa"/>
            <w:shd w:val="clear" w:color="auto" w:fill="auto"/>
            <w:vAlign w:val="center"/>
          </w:tcPr>
          <w:p w14:paraId="0A02335C"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rPr>
                <w:b/>
                <w:sz w:val="16"/>
                <w:szCs w:val="16"/>
              </w:rPr>
            </w:pPr>
            <w:r w:rsidRPr="00667A7B">
              <w:rPr>
                <w:b/>
                <w:sz w:val="16"/>
                <w:szCs w:val="16"/>
              </w:rPr>
              <w:t>IDEAS RELEVANTES</w:t>
            </w:r>
          </w:p>
        </w:tc>
        <w:tc>
          <w:tcPr>
            <w:tcW w:w="1527" w:type="dxa"/>
            <w:shd w:val="clear" w:color="auto" w:fill="auto"/>
          </w:tcPr>
          <w:p w14:paraId="11790793"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está claramente relacionada con el tema principal y proporciona varias ideas secundarias y/o ejemplos.</w:t>
            </w:r>
          </w:p>
        </w:tc>
        <w:tc>
          <w:tcPr>
            <w:tcW w:w="141" w:type="dxa"/>
            <w:shd w:val="clear" w:color="auto" w:fill="auto"/>
          </w:tcPr>
          <w:p w14:paraId="6B2439E3"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jc w:val="center"/>
              <w:rPr>
                <w:b/>
                <w:sz w:val="16"/>
                <w:szCs w:val="16"/>
              </w:rPr>
            </w:pPr>
          </w:p>
        </w:tc>
        <w:tc>
          <w:tcPr>
            <w:tcW w:w="1534" w:type="dxa"/>
            <w:shd w:val="clear" w:color="auto" w:fill="auto"/>
          </w:tcPr>
          <w:p w14:paraId="67CDAF1A"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tiene las ideas principales y una o dos ideas secundarias.</w:t>
            </w:r>
          </w:p>
        </w:tc>
        <w:tc>
          <w:tcPr>
            <w:tcW w:w="141" w:type="dxa"/>
            <w:shd w:val="clear" w:color="auto" w:fill="auto"/>
          </w:tcPr>
          <w:p w14:paraId="58C3592D"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543" w:type="dxa"/>
            <w:shd w:val="clear" w:color="auto" w:fill="auto"/>
          </w:tcPr>
          <w:p w14:paraId="5941004B" w14:textId="4C63FA0A"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tiene las ideas principales, pero no las secundarias.</w:t>
            </w:r>
          </w:p>
        </w:tc>
        <w:tc>
          <w:tcPr>
            <w:tcW w:w="477" w:type="dxa"/>
            <w:shd w:val="clear" w:color="auto" w:fill="auto"/>
          </w:tcPr>
          <w:p w14:paraId="2DB51B22"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137" w:type="dxa"/>
            <w:shd w:val="clear" w:color="auto" w:fill="auto"/>
          </w:tcPr>
          <w:p w14:paraId="17DEB1AF"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tiene alguna de las ideas principales.</w:t>
            </w:r>
          </w:p>
        </w:tc>
        <w:tc>
          <w:tcPr>
            <w:tcW w:w="577" w:type="dxa"/>
            <w:shd w:val="clear" w:color="auto" w:fill="auto"/>
          </w:tcPr>
          <w:p w14:paraId="5553413E"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066" w:type="dxa"/>
            <w:shd w:val="clear" w:color="auto" w:fill="auto"/>
          </w:tcPr>
          <w:p w14:paraId="75FAC9FA"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La información no tiene ideas principales.</w:t>
            </w:r>
          </w:p>
        </w:tc>
        <w:tc>
          <w:tcPr>
            <w:tcW w:w="497" w:type="dxa"/>
            <w:shd w:val="clear" w:color="auto" w:fill="auto"/>
          </w:tcPr>
          <w:p w14:paraId="31236F96"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r>
      <w:tr w:rsidR="00667A7B" w:rsidRPr="00667A7B" w14:paraId="5321483B" w14:textId="77777777" w:rsidTr="00667A7B">
        <w:trPr>
          <w:trHeight w:val="1089"/>
        </w:trPr>
        <w:tc>
          <w:tcPr>
            <w:tcW w:w="1368" w:type="dxa"/>
            <w:shd w:val="clear" w:color="auto" w:fill="auto"/>
            <w:vAlign w:val="center"/>
          </w:tcPr>
          <w:p w14:paraId="04CE39C7"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rPr>
                <w:b/>
                <w:sz w:val="16"/>
                <w:szCs w:val="16"/>
              </w:rPr>
            </w:pPr>
            <w:r w:rsidRPr="00667A7B">
              <w:rPr>
                <w:b/>
                <w:sz w:val="16"/>
                <w:szCs w:val="16"/>
              </w:rPr>
              <w:t xml:space="preserve">GRAMÁTICA </w:t>
            </w:r>
            <w:r w:rsidRPr="00667A7B">
              <w:rPr>
                <w:b/>
                <w:sz w:val="16"/>
                <w:szCs w:val="16"/>
              </w:rPr>
              <w:br/>
              <w:t>Y ORTOGRAFÍA</w:t>
            </w:r>
          </w:p>
          <w:p w14:paraId="4215919B" w14:textId="16823128" w:rsidR="007A1F24" w:rsidRPr="00667A7B" w:rsidRDefault="007A1F24" w:rsidP="007A1F24">
            <w:pPr>
              <w:tabs>
                <w:tab w:val="right" w:leader="underscore" w:pos="8505"/>
                <w:tab w:val="left" w:pos="8647"/>
                <w:tab w:val="right" w:leader="underscore" w:pos="10065"/>
                <w:tab w:val="left" w:pos="10206"/>
                <w:tab w:val="right" w:leader="underscore" w:pos="13962"/>
              </w:tabs>
              <w:rPr>
                <w:b/>
                <w:sz w:val="16"/>
                <w:szCs w:val="16"/>
              </w:rPr>
            </w:pPr>
          </w:p>
        </w:tc>
        <w:tc>
          <w:tcPr>
            <w:tcW w:w="1527" w:type="dxa"/>
            <w:shd w:val="clear" w:color="auto" w:fill="auto"/>
          </w:tcPr>
          <w:p w14:paraId="507FBFF3"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No hay errores gramaticales, ortográficos o de puntuación.</w:t>
            </w:r>
          </w:p>
        </w:tc>
        <w:tc>
          <w:tcPr>
            <w:tcW w:w="141" w:type="dxa"/>
            <w:shd w:val="clear" w:color="auto" w:fill="auto"/>
          </w:tcPr>
          <w:p w14:paraId="4FF3A28C"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jc w:val="center"/>
              <w:rPr>
                <w:b/>
                <w:sz w:val="16"/>
                <w:szCs w:val="16"/>
              </w:rPr>
            </w:pPr>
          </w:p>
        </w:tc>
        <w:tc>
          <w:tcPr>
            <w:tcW w:w="1534" w:type="dxa"/>
            <w:shd w:val="clear" w:color="auto" w:fill="auto"/>
          </w:tcPr>
          <w:p w14:paraId="50AFA375" w14:textId="6606BB4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Existen 1-2 errores gramaticales, ortográficos o de puntuación.</w:t>
            </w:r>
          </w:p>
        </w:tc>
        <w:tc>
          <w:tcPr>
            <w:tcW w:w="141" w:type="dxa"/>
            <w:shd w:val="clear" w:color="auto" w:fill="auto"/>
          </w:tcPr>
          <w:p w14:paraId="7D1EAE18"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543" w:type="dxa"/>
            <w:shd w:val="clear" w:color="auto" w:fill="auto"/>
          </w:tcPr>
          <w:p w14:paraId="1D09D2D2" w14:textId="3D199B3B"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Existen 3-4 errores gramaticales, ortográficos o de puntuación.</w:t>
            </w:r>
          </w:p>
        </w:tc>
        <w:tc>
          <w:tcPr>
            <w:tcW w:w="477" w:type="dxa"/>
            <w:shd w:val="clear" w:color="auto" w:fill="auto"/>
          </w:tcPr>
          <w:p w14:paraId="1CE97EC2"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137" w:type="dxa"/>
            <w:shd w:val="clear" w:color="auto" w:fill="auto"/>
          </w:tcPr>
          <w:p w14:paraId="44B0A25B" w14:textId="1447D83A"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Existen 5-6 errores gramaticales, ortográficos o de puntuación.</w:t>
            </w:r>
          </w:p>
        </w:tc>
        <w:tc>
          <w:tcPr>
            <w:tcW w:w="577" w:type="dxa"/>
            <w:shd w:val="clear" w:color="auto" w:fill="auto"/>
          </w:tcPr>
          <w:p w14:paraId="47515AA5"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c>
          <w:tcPr>
            <w:tcW w:w="1066" w:type="dxa"/>
            <w:shd w:val="clear" w:color="auto" w:fill="auto"/>
          </w:tcPr>
          <w:p w14:paraId="170F40C3" w14:textId="0854E454"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sz w:val="16"/>
                <w:szCs w:val="16"/>
              </w:rPr>
            </w:pPr>
            <w:r w:rsidRPr="00667A7B">
              <w:rPr>
                <w:sz w:val="16"/>
                <w:szCs w:val="16"/>
              </w:rPr>
              <w:t>Existen 7 o más errores gramaticales, ortográficos o de puntuación.</w:t>
            </w:r>
          </w:p>
        </w:tc>
        <w:tc>
          <w:tcPr>
            <w:tcW w:w="497" w:type="dxa"/>
            <w:shd w:val="clear" w:color="auto" w:fill="auto"/>
          </w:tcPr>
          <w:p w14:paraId="3F3443FE" w14:textId="77777777" w:rsidR="007A1F24" w:rsidRPr="00667A7B" w:rsidRDefault="007A1F24" w:rsidP="007A1F24">
            <w:pPr>
              <w:tabs>
                <w:tab w:val="right" w:leader="underscore" w:pos="8505"/>
                <w:tab w:val="left" w:pos="8647"/>
                <w:tab w:val="right" w:leader="underscore" w:pos="10065"/>
                <w:tab w:val="left" w:pos="10206"/>
                <w:tab w:val="right" w:leader="underscore" w:pos="13962"/>
              </w:tabs>
              <w:spacing w:before="40"/>
              <w:rPr>
                <w:b/>
                <w:sz w:val="16"/>
                <w:szCs w:val="16"/>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64EF21A0" w:rsidR="008A44E3" w:rsidRDefault="008A44E3" w:rsidP="00677DE9"/>
    <w:sectPr w:rsidR="008A44E3" w:rsidSect="00667A7B">
      <w:pgSz w:w="12240" w:h="15840"/>
      <w:pgMar w:top="1417" w:right="170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875"/>
    <w:multiLevelType w:val="hybridMultilevel"/>
    <w:tmpl w:val="6B62F486"/>
    <w:lvl w:ilvl="0" w:tplc="250CBE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CC6793"/>
    <w:multiLevelType w:val="hybridMultilevel"/>
    <w:tmpl w:val="6A443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1962E5"/>
    <w:rsid w:val="003F0AFF"/>
    <w:rsid w:val="00580D0D"/>
    <w:rsid w:val="0061096A"/>
    <w:rsid w:val="00667A7B"/>
    <w:rsid w:val="00677DE9"/>
    <w:rsid w:val="006C7DD4"/>
    <w:rsid w:val="00760DEB"/>
    <w:rsid w:val="007704D8"/>
    <w:rsid w:val="007A1F24"/>
    <w:rsid w:val="007A40F1"/>
    <w:rsid w:val="007F601C"/>
    <w:rsid w:val="008518DA"/>
    <w:rsid w:val="00881FA5"/>
    <w:rsid w:val="008A44E3"/>
    <w:rsid w:val="00972888"/>
    <w:rsid w:val="00A2645D"/>
    <w:rsid w:val="00A606A9"/>
    <w:rsid w:val="00A6500F"/>
    <w:rsid w:val="00B50F8F"/>
    <w:rsid w:val="00B5512D"/>
    <w:rsid w:val="00DB6C86"/>
    <w:rsid w:val="00E061FB"/>
    <w:rsid w:val="00E60BFC"/>
    <w:rsid w:val="00E91B19"/>
    <w:rsid w:val="00EA7ADD"/>
    <w:rsid w:val="00F55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A2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18DA"/>
    <w:rPr>
      <w:color w:val="0563C1" w:themeColor="hyperlink"/>
      <w:u w:val="single"/>
    </w:rPr>
  </w:style>
  <w:style w:type="character" w:styleId="Mencinsinresolver">
    <w:name w:val="Unresolved Mention"/>
    <w:basedOn w:val="Fuentedeprrafopredeter"/>
    <w:uiPriority w:val="99"/>
    <w:semiHidden/>
    <w:unhideWhenUsed/>
    <w:rsid w:val="0085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fz9vs9kG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GE_30091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8</Pages>
  <Words>2201</Words>
  <Characters>12109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13</cp:revision>
  <dcterms:created xsi:type="dcterms:W3CDTF">2021-03-22T05:45:00Z</dcterms:created>
  <dcterms:modified xsi:type="dcterms:W3CDTF">2021-03-23T03:56:00Z</dcterms:modified>
</cp:coreProperties>
</file>