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E3" w:rsidRDefault="00224EE3" w:rsidP="00224EE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1BB9B635" wp14:editId="3E8FC26E">
            <wp:simplePos x="0" y="0"/>
            <wp:positionH relativeFrom="margin">
              <wp:posOffset>1990785</wp:posOffset>
            </wp:positionH>
            <wp:positionV relativeFrom="margin">
              <wp:posOffset>221231</wp:posOffset>
            </wp:positionV>
            <wp:extent cx="1336675" cy="12014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953">
        <w:rPr>
          <w:rFonts w:ascii="Arial" w:hAnsi="Arial" w:cs="Arial"/>
          <w:sz w:val="28"/>
        </w:rPr>
        <w:t>ESCUELA NORMAL DE EDUCACION PREESCOLAR</w:t>
      </w:r>
    </w:p>
    <w:p w:rsidR="00224EE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Pr="006A295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Default="00224EE3" w:rsidP="00224EE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CICLO ESCOLAR 2020 – 2021</w:t>
      </w:r>
    </w:p>
    <w:p w:rsidR="00224EE3" w:rsidRPr="006A295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Pr="006A2953" w:rsidRDefault="00224EE3" w:rsidP="00224EE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Bases legales y normativas de la educación básica</w:t>
      </w:r>
    </w:p>
    <w:p w:rsidR="00224EE3" w:rsidRPr="006A2953" w:rsidRDefault="00224EE3" w:rsidP="00224EE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Prof. </w:t>
      </w:r>
      <w:r w:rsidRPr="006A2953">
        <w:rPr>
          <w:rFonts w:ascii="Arial" w:hAnsi="Arial" w:cs="Arial"/>
          <w:sz w:val="28"/>
        </w:rPr>
        <w:t>Arturo Flores Rodríguez</w:t>
      </w:r>
    </w:p>
    <w:p w:rsidR="00224EE3" w:rsidRPr="006A295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Pr="006A2953" w:rsidRDefault="00224EE3" w:rsidP="00224EE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Alondra Rodríguez Martínez  #15</w:t>
      </w:r>
    </w:p>
    <w:p w:rsidR="00224EE3" w:rsidRDefault="00224EE3" w:rsidP="00224EE3">
      <w:pPr>
        <w:jc w:val="center"/>
        <w:rPr>
          <w:rFonts w:ascii="Arial" w:hAnsi="Arial" w:cs="Arial"/>
          <w:sz w:val="28"/>
        </w:rPr>
      </w:pPr>
      <w:r w:rsidRPr="006A2953">
        <w:rPr>
          <w:rFonts w:ascii="Arial" w:hAnsi="Arial" w:cs="Arial"/>
          <w:sz w:val="28"/>
        </w:rPr>
        <w:t>3º Grado Sección B</w:t>
      </w:r>
    </w:p>
    <w:p w:rsidR="00224EE3" w:rsidRPr="00B5529E" w:rsidRDefault="00224EE3" w:rsidP="00224EE3">
      <w:pPr>
        <w:spacing w:before="100" w:beforeAutospacing="1"/>
        <w:jc w:val="center"/>
        <w:rPr>
          <w:rFonts w:ascii="Arial" w:hAnsi="Arial" w:cs="Arial"/>
          <w:sz w:val="24"/>
          <w:szCs w:val="20"/>
        </w:rPr>
      </w:pPr>
      <w:r w:rsidRPr="00B5529E">
        <w:rPr>
          <w:rFonts w:ascii="Arial" w:hAnsi="Arial" w:cs="Arial"/>
          <w:bCs/>
          <w:sz w:val="24"/>
          <w:szCs w:val="20"/>
        </w:rPr>
        <w:t>COMPETENCIAS DEL CURSO.</w:t>
      </w:r>
    </w:p>
    <w:p w:rsidR="00224EE3" w:rsidRPr="00657CC0" w:rsidRDefault="00224EE3" w:rsidP="00224EE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Utiliza los recursos metodológicos y técnicos de la investigación para explicar, comprender situaciones educativas y mejorar su docencia.</w:t>
      </w:r>
    </w:p>
    <w:p w:rsidR="00224EE3" w:rsidRPr="00657CC0" w:rsidRDefault="00224EE3" w:rsidP="00224EE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Orienta su actuación profesional con sentido ético-</w:t>
      </w:r>
      <w:proofErr w:type="spellStart"/>
      <w:r w:rsidRPr="00657CC0">
        <w:rPr>
          <w:rFonts w:ascii="Arial" w:hAnsi="Arial" w:cs="Arial"/>
          <w:bCs/>
          <w:sz w:val="24"/>
          <w:szCs w:val="20"/>
        </w:rPr>
        <w:t>valoral</w:t>
      </w:r>
      <w:proofErr w:type="spellEnd"/>
      <w:r w:rsidRPr="00657CC0">
        <w:rPr>
          <w:rFonts w:ascii="Arial" w:hAnsi="Arial" w:cs="Arial"/>
          <w:bCs/>
          <w:sz w:val="24"/>
          <w:szCs w:val="20"/>
        </w:rPr>
        <w:t xml:space="preserve"> y asume los diversos principios y reglas que aseguran una mejor convivencia institucional y social, en beneficio de los alumnos y de la comunidad escolar. </w:t>
      </w:r>
    </w:p>
    <w:p w:rsidR="00224EE3" w:rsidRPr="00657CC0" w:rsidRDefault="00224EE3" w:rsidP="00224EE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Previene y soluciona conflictos, así como situaciones emergentes con base en los derechos humanos, los principios derivados de la normatividad educativa y los valores propios de la profesión docente.</w:t>
      </w:r>
    </w:p>
    <w:p w:rsidR="00224EE3" w:rsidRPr="00657CC0" w:rsidRDefault="00224EE3" w:rsidP="00224EE3">
      <w:pPr>
        <w:numPr>
          <w:ilvl w:val="0"/>
          <w:numId w:val="1"/>
        </w:numPr>
        <w:spacing w:before="100" w:beforeAutospacing="1" w:line="240" w:lineRule="auto"/>
        <w:jc w:val="both"/>
        <w:rPr>
          <w:rFonts w:ascii="Arial" w:hAnsi="Arial" w:cs="Arial"/>
          <w:bCs/>
          <w:sz w:val="24"/>
          <w:szCs w:val="20"/>
        </w:rPr>
      </w:pPr>
      <w:r w:rsidRPr="00657CC0">
        <w:rPr>
          <w:rFonts w:ascii="Arial" w:hAnsi="Arial" w:cs="Arial"/>
          <w:bCs/>
          <w:sz w:val="24"/>
          <w:szCs w:val="20"/>
        </w:rPr>
        <w:t>Decide las estrategias pedagógicas para minimizar o eliminar las barreras para el aprendizaje y la participación, asegurando una educación inclusiva.</w:t>
      </w:r>
    </w:p>
    <w:p w:rsidR="00224EE3" w:rsidRPr="006A295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Default="00224EE3" w:rsidP="00224EE3">
      <w:pPr>
        <w:jc w:val="center"/>
        <w:rPr>
          <w:rFonts w:ascii="Arial" w:hAnsi="Arial" w:cs="Arial"/>
          <w:sz w:val="28"/>
        </w:rPr>
      </w:pPr>
    </w:p>
    <w:p w:rsidR="00224EE3" w:rsidRPr="006A2953" w:rsidRDefault="00224EE3" w:rsidP="00224EE3">
      <w:pPr>
        <w:rPr>
          <w:rFonts w:ascii="Arial" w:hAnsi="Arial" w:cs="Arial"/>
          <w:sz w:val="28"/>
        </w:rPr>
      </w:pPr>
    </w:p>
    <w:p w:rsidR="00224EE3" w:rsidRDefault="00224EE3" w:rsidP="00224EE3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Saltillo, Coahuila a 22 de marzo de 2021</w:t>
      </w:r>
    </w:p>
    <w:p w:rsidR="00224EE3" w:rsidRDefault="00224EE3" w:rsidP="00224EE3">
      <w:pPr>
        <w:jc w:val="right"/>
        <w:rPr>
          <w:rFonts w:ascii="Arial" w:hAnsi="Arial" w:cs="Arial"/>
          <w:sz w:val="28"/>
        </w:rPr>
      </w:pPr>
    </w:p>
    <w:p w:rsidR="007A6D7A" w:rsidRDefault="007A6D7A" w:rsidP="007A6D7A">
      <w:pPr>
        <w:rPr>
          <w:rFonts w:ascii="Arial" w:hAnsi="Arial" w:cs="Arial"/>
          <w:b/>
          <w:sz w:val="28"/>
        </w:rPr>
      </w:pPr>
      <w:r w:rsidRPr="007A6D7A">
        <w:rPr>
          <w:rFonts w:ascii="Arial" w:hAnsi="Arial" w:cs="Arial"/>
          <w:b/>
          <w:sz w:val="28"/>
        </w:rPr>
        <w:lastRenderedPageBreak/>
        <w:t>Consejo Técnico Escolar de 2019.</w:t>
      </w:r>
    </w:p>
    <w:p w:rsidR="007A6D7A" w:rsidRDefault="007A6D7A" w:rsidP="00B5694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Leyes secundarias educativas derivadas de la reforma al artículo 3º constitucional: </w:t>
      </w:r>
    </w:p>
    <w:p w:rsidR="007A6D7A" w:rsidRPr="007A6D7A" w:rsidRDefault="007A6D7A" w:rsidP="00B5694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7A6D7A">
        <w:rPr>
          <w:rFonts w:ascii="Arial" w:hAnsi="Arial" w:cs="Arial"/>
          <w:sz w:val="24"/>
        </w:rPr>
        <w:t>Ley General de  la Educación.</w:t>
      </w:r>
    </w:p>
    <w:p w:rsidR="007A6D7A" w:rsidRPr="007A6D7A" w:rsidRDefault="007A6D7A" w:rsidP="00B5694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7A6D7A">
        <w:rPr>
          <w:rFonts w:ascii="Arial" w:hAnsi="Arial" w:cs="Arial"/>
          <w:sz w:val="24"/>
        </w:rPr>
        <w:t>Ley General del Sistema para la Carrera de las Maestras y los Maestros.</w:t>
      </w:r>
    </w:p>
    <w:p w:rsidR="007A6D7A" w:rsidRDefault="007A6D7A" w:rsidP="00B5694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7A6D7A">
        <w:rPr>
          <w:rFonts w:ascii="Arial" w:hAnsi="Arial" w:cs="Arial"/>
          <w:sz w:val="24"/>
        </w:rPr>
        <w:t xml:space="preserve">Ley Reglamentaria en Materia de Mejora Continua de la Educación. </w:t>
      </w:r>
    </w:p>
    <w:p w:rsidR="00B5694A" w:rsidRPr="00B5694A" w:rsidRDefault="00B5694A" w:rsidP="00B5694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educación queda en manos del estado mexicano, que permite a los maestros y maestras llevar adelante la educación pública. </w:t>
      </w:r>
    </w:p>
    <w:p w:rsidR="007A6D7A" w:rsidRDefault="007A6D7A" w:rsidP="00B5694A">
      <w:pPr>
        <w:spacing w:line="360" w:lineRule="auto"/>
        <w:rPr>
          <w:rFonts w:ascii="Arial" w:hAnsi="Arial" w:cs="Arial"/>
          <w:sz w:val="24"/>
        </w:rPr>
      </w:pPr>
      <w:r w:rsidRPr="007A6D7A">
        <w:rPr>
          <w:rFonts w:ascii="Arial" w:hAnsi="Arial" w:cs="Arial"/>
          <w:sz w:val="24"/>
        </w:rPr>
        <w:t>La nueva normativa permite ampliar la equidad, extender la cobertura en todos los tipos y niveles educativos y llevar a la educación de excelencia de todos los estudiantes. Las nuevas leyes buscan un proceso de mejora continua en el aprendizaje y en el desarrollo de la autoestima, el sentido comunitario, creatividad y el deseo de superación personal.</w:t>
      </w:r>
    </w:p>
    <w:p w:rsidR="00B5694A" w:rsidRDefault="00B5694A" w:rsidP="00B5694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Mediante la educación pública mexicana se busca formar mexicanas y mexicanos orgullosos de su identidad cultural, con un profundo amor con México, implementando en los estudiantes un criterio de tolerancia e inclusión,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7422E4">
        <w:rPr>
          <w:rFonts w:ascii="Arial" w:hAnsi="Arial" w:cs="Arial"/>
          <w:color w:val="000000"/>
          <w:sz w:val="24"/>
          <w:szCs w:val="24"/>
        </w:rPr>
        <w:t>on responsabilidad social se cultivarán los estudiantes, física, intelectual, espiritual, emocional, cultural y social.</w:t>
      </w:r>
      <w:r>
        <w:rPr>
          <w:rFonts w:ascii="Arial" w:hAnsi="Arial" w:cs="Arial"/>
          <w:color w:val="000000"/>
          <w:sz w:val="24"/>
          <w:szCs w:val="24"/>
        </w:rPr>
        <w:t xml:space="preserve"> Formando así mexicanos que respeten el derecho ajeno y exijan el propio.</w:t>
      </w:r>
    </w:p>
    <w:p w:rsidR="0086392E" w:rsidRDefault="0086392E" w:rsidP="00B5694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crea el sistema para la carrera de las maestras y los maestros, el cual implica la creación de un escalafón horizontal para lograr incrementos salariales sin dejar de estar frente a grupo, también hace corresponsables a los padres de familia de la educación de sus hijos. </w:t>
      </w:r>
    </w:p>
    <w:p w:rsidR="0086392E" w:rsidRDefault="0086392E" w:rsidP="00B5694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implementará una mejora gradual en la infraestructura y mantenimiento de las escuelas a través de Comités Escolares de Administración Participativa para recibir directamente el recurso económico desde la tesorería de la federación al comité formado. </w:t>
      </w:r>
    </w:p>
    <w:p w:rsidR="0086392E" w:rsidRDefault="0086392E" w:rsidP="00B5694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busca fortalecer el desarrollo </w:t>
      </w:r>
      <w:r w:rsidRPr="0086392E">
        <w:rPr>
          <w:rFonts w:ascii="Arial" w:hAnsi="Arial" w:cs="Arial"/>
          <w:color w:val="000000"/>
          <w:sz w:val="24"/>
          <w:szCs w:val="24"/>
        </w:rPr>
        <w:t xml:space="preserve">y superación profesional mediante la formación, capacitación y actualización, solo para quienes lo quieran adquirir y es posible gracias a las leyes que permiten obtener esto como un derecho a la fomentación </w:t>
      </w:r>
      <w:r w:rsidRPr="0086392E">
        <w:rPr>
          <w:rFonts w:ascii="Arial" w:hAnsi="Arial" w:cs="Arial"/>
          <w:color w:val="000000"/>
          <w:sz w:val="24"/>
          <w:szCs w:val="24"/>
        </w:rPr>
        <w:lastRenderedPageBreak/>
        <w:t>del derecho hacia la labor docente, se reconocerá la experiencia de los educadores, así como el compromiso que tienen con la sociedad.</w:t>
      </w:r>
    </w:p>
    <w:p w:rsidR="0086392E" w:rsidRPr="00B5694A" w:rsidRDefault="0086392E" w:rsidP="00B5694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de suma importancia </w:t>
      </w:r>
      <w:r w:rsidRPr="0086392E">
        <w:rPr>
          <w:rFonts w:ascii="Arial" w:hAnsi="Arial" w:cs="Arial"/>
          <w:color w:val="000000"/>
          <w:sz w:val="24"/>
          <w:szCs w:val="24"/>
        </w:rPr>
        <w:t>tener ley</w:t>
      </w:r>
      <w:r w:rsidR="00E1050F">
        <w:rPr>
          <w:rFonts w:ascii="Arial" w:hAnsi="Arial" w:cs="Arial"/>
          <w:color w:val="000000"/>
          <w:sz w:val="24"/>
          <w:szCs w:val="24"/>
        </w:rPr>
        <w:t xml:space="preserve">es adecuadas, pero lo más importante </w:t>
      </w:r>
      <w:r w:rsidRPr="0086392E">
        <w:rPr>
          <w:rFonts w:ascii="Arial" w:hAnsi="Arial" w:cs="Arial"/>
          <w:color w:val="000000"/>
          <w:sz w:val="24"/>
          <w:szCs w:val="24"/>
        </w:rPr>
        <w:t>es lo que se encuentra en las aulas; es decir, los alumnos, que estos sean el orgullo del sistema nacional e integrado. Un sistema en donde todos seamos corresponsables de la formación de cada niño desde la educación inicial hasta la superior.</w:t>
      </w:r>
    </w:p>
    <w:p w:rsidR="007A6D7A" w:rsidRDefault="00E1050F" w:rsidP="007A6D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objetivo es formar normalistas con los valores y conocimientos que México y el mundo demandan. </w:t>
      </w: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sz w:val="24"/>
        </w:rPr>
      </w:pPr>
    </w:p>
    <w:p w:rsidR="00E1050F" w:rsidRDefault="00E1050F" w:rsidP="007A6D7A">
      <w:pPr>
        <w:rPr>
          <w:rFonts w:ascii="Arial" w:hAnsi="Arial" w:cs="Arial"/>
          <w:b/>
          <w:sz w:val="28"/>
        </w:rPr>
      </w:pPr>
      <w:r w:rsidRPr="00E1050F">
        <w:rPr>
          <w:rFonts w:ascii="Arial" w:hAnsi="Arial" w:cs="Arial"/>
          <w:b/>
          <w:sz w:val="28"/>
        </w:rPr>
        <w:lastRenderedPageBreak/>
        <w:t>Características de mayor relevancia de los artículos.</w:t>
      </w:r>
    </w:p>
    <w:p w:rsidR="00E1050F" w:rsidRPr="00E1050F" w:rsidRDefault="00E1050F" w:rsidP="00856D81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Artículo 2</w:t>
      </w:r>
      <w:r w:rsidR="00856D81">
        <w:rPr>
          <w:rFonts w:ascii="Arial" w:hAnsi="Arial" w:cs="Arial"/>
          <w:b/>
          <w:sz w:val="24"/>
        </w:rPr>
        <w:t>.</w:t>
      </w:r>
      <w:r w:rsidRPr="00E1050F">
        <w:rPr>
          <w:rFonts w:ascii="Arial" w:hAnsi="Arial" w:cs="Arial"/>
          <w:b/>
          <w:sz w:val="24"/>
        </w:rPr>
        <w:t xml:space="preserve"> </w:t>
      </w:r>
      <w:r w:rsidRPr="00856D81">
        <w:rPr>
          <w:rFonts w:ascii="Arial" w:hAnsi="Arial" w:cs="Arial"/>
          <w:sz w:val="24"/>
        </w:rPr>
        <w:t>Todo individuo tiene derecho a recibir educación de calidad en condiciones de equidad.</w:t>
      </w:r>
      <w:r w:rsidRPr="00E1050F">
        <w:rPr>
          <w:rFonts w:ascii="Arial" w:hAnsi="Arial" w:cs="Arial"/>
          <w:b/>
          <w:sz w:val="24"/>
        </w:rPr>
        <w:t xml:space="preserve"> </w:t>
      </w:r>
    </w:p>
    <w:p w:rsidR="00E1050F" w:rsidRDefault="00E1050F" w:rsidP="00856D81">
      <w:pPr>
        <w:spacing w:line="360" w:lineRule="auto"/>
        <w:rPr>
          <w:rFonts w:ascii="Arial" w:hAnsi="Arial" w:cs="Arial"/>
          <w:sz w:val="24"/>
        </w:rPr>
      </w:pPr>
      <w:r w:rsidRPr="00E1050F">
        <w:rPr>
          <w:rFonts w:ascii="Arial" w:hAnsi="Arial" w:cs="Arial"/>
          <w:sz w:val="24"/>
        </w:rPr>
        <w:t xml:space="preserve">En el sistema </w:t>
      </w:r>
      <w:r>
        <w:rPr>
          <w:rFonts w:ascii="Arial" w:hAnsi="Arial" w:cs="Arial"/>
          <w:sz w:val="24"/>
        </w:rPr>
        <w:t>educativo nacional se busca la participación activa de todos los involucrados en el proceso educativo, implementando la responsabilidad, también contribuye al desarrollo del individuo y a la transformación de la sociedad.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5</w:t>
      </w:r>
      <w:r w:rsidRPr="00856D81">
        <w:rPr>
          <w:rFonts w:ascii="Arial" w:hAnsi="Arial" w:cs="Arial"/>
          <w:sz w:val="24"/>
        </w:rPr>
        <w:t>. La educación que el Estado imparta será laica y, por lo tanto, se mantendrá por completo ajena a cualquier doctrina religiosa.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7</w:t>
      </w:r>
      <w:r w:rsidRPr="00856D81">
        <w:rPr>
          <w:rFonts w:ascii="Arial" w:hAnsi="Arial" w:cs="Arial"/>
          <w:sz w:val="24"/>
        </w:rPr>
        <w:t>. La educación que imparta el Estado</w:t>
      </w:r>
      <w:r>
        <w:rPr>
          <w:rFonts w:ascii="Arial" w:hAnsi="Arial" w:cs="Arial"/>
          <w:sz w:val="24"/>
        </w:rPr>
        <w:t xml:space="preserve">, </w:t>
      </w:r>
      <w:r w:rsidRPr="00856D81">
        <w:rPr>
          <w:rFonts w:ascii="Arial" w:hAnsi="Arial" w:cs="Arial"/>
          <w:sz w:val="24"/>
        </w:rPr>
        <w:t>tendrá, además de los fines establecidos en el segundo párrafo del artículo 3 de la Constitución Política de los Estados Unidos Mexicanos</w:t>
      </w:r>
      <w:r>
        <w:rPr>
          <w:rFonts w:ascii="Arial" w:hAnsi="Arial" w:cs="Arial"/>
          <w:sz w:val="24"/>
        </w:rPr>
        <w:t>, el fin de f</w:t>
      </w:r>
      <w:r w:rsidRPr="00856D81">
        <w:rPr>
          <w:rFonts w:ascii="Arial" w:hAnsi="Arial" w:cs="Arial"/>
          <w:sz w:val="24"/>
        </w:rPr>
        <w:t>avorecer el desarrollo de facultades para adquirir conocimientos, así como la capacidad de observación</w:t>
      </w:r>
      <w:r>
        <w:rPr>
          <w:rFonts w:ascii="Arial" w:hAnsi="Arial" w:cs="Arial"/>
          <w:sz w:val="24"/>
        </w:rPr>
        <w:t xml:space="preserve">, análisis y reflexión críticos y </w:t>
      </w:r>
      <w:r w:rsidRPr="00856D81">
        <w:rPr>
          <w:rFonts w:ascii="Arial" w:hAnsi="Arial" w:cs="Arial"/>
          <w:sz w:val="24"/>
        </w:rPr>
        <w:t>Promover mediante la enseñanza el conocimiento de la pluralidad lingüística de la Nación y el respeto a los derechos lingüísticos de los pueblos indígenas.</w:t>
      </w:r>
    </w:p>
    <w:p w:rsidR="00856D81" w:rsidRP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11.</w:t>
      </w:r>
      <w:r w:rsidRPr="00856D81">
        <w:rPr>
          <w:rFonts w:ascii="Arial" w:hAnsi="Arial" w:cs="Arial"/>
          <w:sz w:val="24"/>
        </w:rPr>
        <w:t xml:space="preserve"> Toda persona tiene derecho para entrar en la República, salir de ella, viajar por su territorio y mudar de residencia, sin necesidad de carta de seguridad, pasaporte, salvoconducto u otros requisitos semejantes. 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12</w:t>
      </w:r>
      <w:r>
        <w:rPr>
          <w:rFonts w:ascii="Arial" w:hAnsi="Arial" w:cs="Arial"/>
          <w:sz w:val="24"/>
        </w:rPr>
        <w:t>.</w:t>
      </w:r>
      <w:r w:rsidRPr="00856D81">
        <w:rPr>
          <w:rFonts w:ascii="Arial" w:hAnsi="Arial" w:cs="Arial"/>
          <w:sz w:val="24"/>
        </w:rPr>
        <w:t xml:space="preserve"> En los Estados Unidos Mexicanos no se concederán títulos de nobleza, ni prerrogativas y honores hereditarios, ni se dará efecto alguno a los otorgados por cualquier otro país.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13.</w:t>
      </w:r>
      <w:r w:rsidRPr="00856D81">
        <w:rPr>
          <w:rFonts w:ascii="Arial" w:hAnsi="Arial" w:cs="Arial"/>
          <w:sz w:val="24"/>
        </w:rPr>
        <w:t xml:space="preserve"> Corresponden de manera exclusiva a las autoridades educativas locales, en sus respectivas competencias,</w:t>
      </w:r>
      <w:r>
        <w:rPr>
          <w:rFonts w:ascii="Arial" w:hAnsi="Arial" w:cs="Arial"/>
          <w:sz w:val="24"/>
        </w:rPr>
        <w:t xml:space="preserve"> p</w:t>
      </w:r>
      <w:r w:rsidRPr="00856D81">
        <w:rPr>
          <w:rFonts w:ascii="Arial" w:hAnsi="Arial" w:cs="Arial"/>
          <w:sz w:val="24"/>
        </w:rPr>
        <w:t>restar los servicios de educación inicial, básica incluyendo la indígena, especial, así como la normal y demá</w:t>
      </w:r>
      <w:r>
        <w:rPr>
          <w:rFonts w:ascii="Arial" w:hAnsi="Arial" w:cs="Arial"/>
          <w:sz w:val="24"/>
        </w:rPr>
        <w:t>s para la formación de maestros, así como también p</w:t>
      </w:r>
      <w:r w:rsidRPr="00856D81">
        <w:rPr>
          <w:rFonts w:ascii="Arial" w:hAnsi="Arial" w:cs="Arial"/>
          <w:sz w:val="24"/>
        </w:rPr>
        <w:t>roponer a la Secretaría los contenidos regionales que hayan de incluirse en los planes y programas de estudio para la educación preescolar, la primaria, la secundaria, la normal y demás para la formación de maestros de educación básica</w:t>
      </w:r>
      <w:r>
        <w:rPr>
          <w:rFonts w:ascii="Arial" w:hAnsi="Arial" w:cs="Arial"/>
          <w:sz w:val="24"/>
        </w:rPr>
        <w:t>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14.</w:t>
      </w:r>
      <w:r>
        <w:rPr>
          <w:rFonts w:ascii="Arial" w:hAnsi="Arial" w:cs="Arial"/>
          <w:sz w:val="24"/>
        </w:rPr>
        <w:t xml:space="preserve"> </w:t>
      </w:r>
      <w:r w:rsidRPr="00856D81">
        <w:rPr>
          <w:rFonts w:ascii="Arial" w:hAnsi="Arial" w:cs="Arial"/>
          <w:sz w:val="24"/>
        </w:rPr>
        <w:t xml:space="preserve"> Nadie podrá ser privado de la libertad o de sus propiedades, posesiones o derechos, sino mediante juicio seguido ante los tribunales </w:t>
      </w:r>
      <w:r w:rsidRPr="00856D81">
        <w:rPr>
          <w:rFonts w:ascii="Arial" w:hAnsi="Arial" w:cs="Arial"/>
          <w:sz w:val="24"/>
        </w:rPr>
        <w:lastRenderedPageBreak/>
        <w:t>previamente establecidos. En los juicios del orden criminal queda prohibido imponer, por simple analogía, y aún por mayoría de razón, pena alguna que no esté decretada por una ley aplicable al delito. En los juicios del orden civil, la sentencia definitiva deberá ser conforme a la letra o a la interpretación jurídica de la ley o en los principios generales del derecho.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15.</w:t>
      </w:r>
      <w:r w:rsidRPr="00856D81">
        <w:rPr>
          <w:rFonts w:ascii="Arial" w:hAnsi="Arial" w:cs="Arial"/>
          <w:sz w:val="24"/>
        </w:rPr>
        <w:t xml:space="preserve"> El ayuntamiento de cada municipio podrá, sin perjuicio de la concurrencia de las autoridades educativas federal y local, promover y prestar servicios educativo</w:t>
      </w:r>
      <w:r>
        <w:rPr>
          <w:rFonts w:ascii="Arial" w:hAnsi="Arial" w:cs="Arial"/>
          <w:sz w:val="24"/>
        </w:rPr>
        <w:t>s de cualquier tipo o modalidad, por lo que el</w:t>
      </w:r>
      <w:r w:rsidRPr="00856D81">
        <w:rPr>
          <w:rFonts w:ascii="Arial" w:hAnsi="Arial" w:cs="Arial"/>
          <w:sz w:val="24"/>
        </w:rPr>
        <w:t xml:space="preserve"> gobierno de cada entidad federativa </w:t>
      </w:r>
      <w:r>
        <w:rPr>
          <w:rFonts w:ascii="Arial" w:hAnsi="Arial" w:cs="Arial"/>
          <w:sz w:val="24"/>
        </w:rPr>
        <w:t>tendrá la obligación de promover</w:t>
      </w:r>
      <w:r w:rsidRPr="00856D81">
        <w:rPr>
          <w:rFonts w:ascii="Arial" w:hAnsi="Arial" w:cs="Arial"/>
          <w:sz w:val="24"/>
        </w:rPr>
        <w:t xml:space="preserve"> la participación directa del ayuntamiento para dar mantenimiento y proveer de equipo básico a las escuelas públicas estatales y municipales.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16.</w:t>
      </w:r>
      <w:r w:rsidRPr="00856D81">
        <w:rPr>
          <w:rFonts w:ascii="Arial" w:hAnsi="Arial" w:cs="Arial"/>
          <w:sz w:val="24"/>
        </w:rPr>
        <w:t xml:space="preserve"> Los servicios de educación normal y demás para la formación de maestros de educación básica serán prestados, en el Distrito Federal, por la Secretaría.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17.</w:t>
      </w:r>
      <w:r w:rsidRPr="00856D81">
        <w:rPr>
          <w:rFonts w:ascii="Arial" w:hAnsi="Arial" w:cs="Arial"/>
          <w:sz w:val="24"/>
        </w:rPr>
        <w:t xml:space="preserve"> Las autoridades educativas federales y locales, se reunirán periódicamente con el propósito de analizar e intercambiar opiniones sobre el desarrollo del sistema educativo nacional, formular recomendaciones y convenir acciones para apoyar la función social educativa. Estas reuniones serán presididas por la Secretaría.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18.</w:t>
      </w:r>
      <w:r w:rsidRPr="00856D81">
        <w:rPr>
          <w:rFonts w:ascii="Arial" w:hAnsi="Arial" w:cs="Arial"/>
          <w:sz w:val="24"/>
        </w:rPr>
        <w:t xml:space="preserve"> El establecimiento de instituciones educativas que realice el Poder Ejecutivo Federal por conducto de otras dependencias de la Administración Pública Federal, así como la formulación de planes y programas de estudio para dichas instituciones, se harán en coordin</w:t>
      </w:r>
      <w:r>
        <w:rPr>
          <w:rFonts w:ascii="Arial" w:hAnsi="Arial" w:cs="Arial"/>
          <w:sz w:val="24"/>
        </w:rPr>
        <w:t xml:space="preserve">ación con la Secretaría. Establece énfasis en dichas dependencias, ya que </w:t>
      </w:r>
      <w:r w:rsidRPr="00856D81">
        <w:rPr>
          <w:rFonts w:ascii="Arial" w:hAnsi="Arial" w:cs="Arial"/>
          <w:sz w:val="24"/>
        </w:rPr>
        <w:t>expedirán constancias, certificados, diplomas y títulos que tendrán la validez correspondiente a los estudios realizados.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30.</w:t>
      </w:r>
      <w:r w:rsidRPr="00856D81">
        <w:rPr>
          <w:rFonts w:ascii="Arial" w:hAnsi="Arial" w:cs="Arial"/>
          <w:sz w:val="24"/>
        </w:rPr>
        <w:t xml:space="preserve"> Las instituciones educativas establecidas por el Estado, por sus organismos descentralizados y por los particulares con autorización o con reconocimiento de validez oficial de estudios, otorgarán a las autoridades educativas todas las facilidades y colaboración para la evaluación a que esta sección se refiere.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Es por esto que se tomará toda la información conveniente así como las medidas que permitan la colaboración efectiva de los alumnos, maestros y directivos. </w:t>
      </w:r>
    </w:p>
    <w:p w:rsidR="00856D81" w:rsidRDefault="00856D81" w:rsidP="00856D81">
      <w:pPr>
        <w:spacing w:line="360" w:lineRule="auto"/>
        <w:rPr>
          <w:rFonts w:ascii="Arial" w:hAnsi="Arial" w:cs="Arial"/>
          <w:sz w:val="24"/>
        </w:rPr>
      </w:pPr>
      <w:r w:rsidRPr="00856D81">
        <w:rPr>
          <w:rFonts w:ascii="Arial" w:hAnsi="Arial" w:cs="Arial"/>
          <w:b/>
          <w:sz w:val="24"/>
        </w:rPr>
        <w:t>Artículo 56.</w:t>
      </w:r>
      <w:r w:rsidRPr="00856D81">
        <w:rPr>
          <w:rFonts w:ascii="Arial" w:hAnsi="Arial" w:cs="Arial"/>
          <w:sz w:val="24"/>
        </w:rPr>
        <w:t xml:space="preserve"> Las autoridades educativas publicarán, en el órgano informativo oficial correspondiente, una relación de las instituciones a las que hayan concedido autorización o reconocimiento de validez oficial de estudios. Asimismo publicarán, oportunamente y en cada caso, la inclusión o la supresión en dicha lista de las instituciones a las que otorguen, revoquen o retiren las autorizaciones o reconocimientos respectivos.</w:t>
      </w:r>
    </w:p>
    <w:p w:rsidR="00006912" w:rsidRDefault="00006912" w:rsidP="00856D81">
      <w:pPr>
        <w:spacing w:line="360" w:lineRule="auto"/>
        <w:rPr>
          <w:rFonts w:ascii="Arial" w:hAnsi="Arial" w:cs="Arial"/>
          <w:sz w:val="24"/>
        </w:rPr>
      </w:pPr>
      <w:r w:rsidRPr="00006912">
        <w:rPr>
          <w:rFonts w:ascii="Arial" w:hAnsi="Arial" w:cs="Arial"/>
          <w:b/>
          <w:sz w:val="24"/>
        </w:rPr>
        <w:t>Artículo 58.</w:t>
      </w:r>
      <w:r w:rsidRPr="00006912">
        <w:rPr>
          <w:rFonts w:ascii="Arial" w:hAnsi="Arial" w:cs="Arial"/>
          <w:sz w:val="24"/>
        </w:rPr>
        <w:t xml:space="preserve"> Las autoridades que otorguen autorizaciones y reconocimientos de validez oficial de estudios deberán inspeccionar y vigilar los servicios educativos de los cuales concedieron autorizaciones o reconocimientos. Para realizar una visita de inspección deberá mostrarse la orden correspondiente expedida por la autoridad competente.</w:t>
      </w:r>
    </w:p>
    <w:p w:rsidR="00006912" w:rsidRDefault="00006912" w:rsidP="00856D81">
      <w:pPr>
        <w:spacing w:line="360" w:lineRule="auto"/>
        <w:rPr>
          <w:rFonts w:ascii="Arial" w:hAnsi="Arial" w:cs="Arial"/>
          <w:sz w:val="24"/>
        </w:rPr>
      </w:pPr>
      <w:r w:rsidRPr="00006912">
        <w:rPr>
          <w:rFonts w:ascii="Arial" w:hAnsi="Arial" w:cs="Arial"/>
          <w:b/>
          <w:sz w:val="24"/>
        </w:rPr>
        <w:t>Artículo 59.</w:t>
      </w:r>
      <w:r w:rsidRPr="00006912">
        <w:rPr>
          <w:rFonts w:ascii="Arial" w:hAnsi="Arial" w:cs="Arial"/>
          <w:sz w:val="24"/>
        </w:rPr>
        <w:t xml:space="preserve"> Los particulares que presten servicios por los que se impartan estudios sin reconocimiento de validez oficial, deberán mencionarlo en su correspondiente documentación y publicidad.</w:t>
      </w:r>
    </w:p>
    <w:p w:rsidR="00006912" w:rsidRDefault="00006912" w:rsidP="00856D8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caso de nosotras como futuras educadoras, se deberá contar con </w:t>
      </w:r>
      <w:r w:rsidRPr="00006912">
        <w:rPr>
          <w:rFonts w:ascii="Arial" w:hAnsi="Arial" w:cs="Arial"/>
          <w:sz w:val="24"/>
        </w:rPr>
        <w:t>personal que acredite la preparación adecuada para impartir educación; contar con instalaciones que satisfagan las condiciones higiénicas, de seguridad y pedagógicas que la autoridad educativa determine</w:t>
      </w:r>
      <w:r>
        <w:rPr>
          <w:rFonts w:ascii="Arial" w:hAnsi="Arial" w:cs="Arial"/>
          <w:sz w:val="24"/>
        </w:rPr>
        <w:t>.</w:t>
      </w:r>
    </w:p>
    <w:p w:rsidR="00856D81" w:rsidRDefault="00006912" w:rsidP="00856D81">
      <w:pPr>
        <w:spacing w:line="360" w:lineRule="auto"/>
        <w:rPr>
          <w:rFonts w:ascii="Arial" w:hAnsi="Arial" w:cs="Arial"/>
          <w:sz w:val="24"/>
        </w:rPr>
      </w:pPr>
      <w:r w:rsidRPr="00006912">
        <w:rPr>
          <w:rFonts w:ascii="Arial" w:hAnsi="Arial" w:cs="Arial"/>
          <w:b/>
          <w:sz w:val="24"/>
        </w:rPr>
        <w:t>Artículo 61.</w:t>
      </w:r>
      <w:r w:rsidRPr="00006912">
        <w:rPr>
          <w:rFonts w:ascii="Arial" w:hAnsi="Arial" w:cs="Arial"/>
          <w:sz w:val="24"/>
        </w:rPr>
        <w:t xml:space="preserve"> Los estudios realizados fuera del sistema educativo nacional podrán adquirir validez oficial, mediante su revalidación, siempre y cuando sean equiparables con estudios realizados dentro de dicho sistema.</w:t>
      </w:r>
      <w:r>
        <w:rPr>
          <w:rFonts w:ascii="Arial" w:hAnsi="Arial" w:cs="Arial"/>
          <w:sz w:val="24"/>
        </w:rPr>
        <w:t xml:space="preserve"> La revalidación será establecida según la regulación respectiva.</w:t>
      </w:r>
    </w:p>
    <w:p w:rsidR="00006912" w:rsidRDefault="00006912" w:rsidP="00856D81">
      <w:pPr>
        <w:spacing w:line="360" w:lineRule="auto"/>
        <w:rPr>
          <w:rFonts w:ascii="Arial" w:hAnsi="Arial" w:cs="Arial"/>
          <w:sz w:val="24"/>
        </w:rPr>
      </w:pPr>
      <w:r w:rsidRPr="00006912">
        <w:rPr>
          <w:rFonts w:ascii="Arial" w:hAnsi="Arial" w:cs="Arial"/>
          <w:b/>
          <w:sz w:val="24"/>
        </w:rPr>
        <w:t>Artículo 72.</w:t>
      </w:r>
      <w:r w:rsidRPr="00006912">
        <w:rPr>
          <w:rFonts w:ascii="Arial" w:hAnsi="Arial" w:cs="Arial"/>
          <w:sz w:val="24"/>
        </w:rPr>
        <w:t xml:space="preserve"> La Secretaría promoverá el establecimiento y funcionamiento del Consejo Nacional de Participación Social en la Educación, como instancia nacional de consulta, colaboración, apoyo e información, en la que se encuentren representados padres de familia y sus asociaciones, maestros y su organización sindical, autoridades educativas, así como los sectores sociales especialmente interesados en la educación.</w:t>
      </w: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  <w:r w:rsidRPr="00006912">
        <w:rPr>
          <w:rFonts w:ascii="Arial" w:hAnsi="Arial" w:cs="Arial"/>
          <w:b/>
          <w:sz w:val="24"/>
        </w:rPr>
        <w:lastRenderedPageBreak/>
        <w:t>Artículo 84.</w:t>
      </w:r>
      <w:r w:rsidRPr="00006912">
        <w:rPr>
          <w:rFonts w:ascii="Arial" w:hAnsi="Arial" w:cs="Arial"/>
          <w:sz w:val="24"/>
        </w:rPr>
        <w:t xml:space="preserve"> La autoridad educativa dictará resolución dentro de los treinta días hábiles si</w:t>
      </w:r>
      <w:r>
        <w:rPr>
          <w:rFonts w:ascii="Arial" w:hAnsi="Arial" w:cs="Arial"/>
          <w:sz w:val="24"/>
        </w:rPr>
        <w:t>guientes, a partir de la fecha d</w:t>
      </w:r>
      <w:r w:rsidRPr="00006912">
        <w:rPr>
          <w:rFonts w:ascii="Arial" w:hAnsi="Arial" w:cs="Arial"/>
          <w:sz w:val="24"/>
        </w:rPr>
        <w:t>el acuerdo de admisión del recurso, cuando no se hubiesen ofrecido pruebas o las ofrecidas no requiera</w:t>
      </w:r>
      <w:r>
        <w:rPr>
          <w:rFonts w:ascii="Arial" w:hAnsi="Arial" w:cs="Arial"/>
          <w:sz w:val="24"/>
        </w:rPr>
        <w:t>n plazo especial de desahogo, o en efecto, d</w:t>
      </w:r>
      <w:r w:rsidRPr="00006912">
        <w:rPr>
          <w:rFonts w:ascii="Arial" w:hAnsi="Arial" w:cs="Arial"/>
          <w:sz w:val="24"/>
        </w:rPr>
        <w:t>e la conclusión del desahogo de las pruebas o, en su caso, cuando haya transcurrido el plazo concedido para ello y no se hubieren desahogado.</w:t>
      </w:r>
    </w:p>
    <w:p w:rsidR="00E1050F" w:rsidRDefault="00006912" w:rsidP="00006912">
      <w:pPr>
        <w:spacing w:line="360" w:lineRule="auto"/>
        <w:rPr>
          <w:rFonts w:ascii="Arial" w:hAnsi="Arial" w:cs="Arial"/>
          <w:sz w:val="24"/>
        </w:rPr>
      </w:pPr>
      <w:r w:rsidRPr="00006912">
        <w:rPr>
          <w:rFonts w:ascii="Arial" w:hAnsi="Arial" w:cs="Arial"/>
          <w:b/>
          <w:sz w:val="24"/>
        </w:rPr>
        <w:t>Artículo 90.</w:t>
      </w:r>
      <w:r w:rsidRPr="00006912">
        <w:rPr>
          <w:rFonts w:ascii="Arial" w:hAnsi="Arial" w:cs="Arial"/>
          <w:sz w:val="24"/>
        </w:rPr>
        <w:t xml:space="preserve"> Las maestras y los maestros son agentes fundamentales del proceso educativo y se reconoce su contribución a la transformación social. La revalorización de las maestras y maestros</w:t>
      </w:r>
      <w:r>
        <w:rPr>
          <w:rFonts w:ascii="Arial" w:hAnsi="Arial" w:cs="Arial"/>
          <w:sz w:val="24"/>
        </w:rPr>
        <w:t xml:space="preserve"> persigue el fin de p</w:t>
      </w:r>
      <w:r w:rsidRPr="00006912">
        <w:rPr>
          <w:rFonts w:ascii="Arial" w:hAnsi="Arial" w:cs="Arial"/>
          <w:sz w:val="24"/>
        </w:rPr>
        <w:t>riorizar su labor para el logro de metas y objetivos centrados en aprendizaje de los educandos.</w:t>
      </w: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006912" w:rsidRDefault="00006912" w:rsidP="00006912">
      <w:pPr>
        <w:spacing w:line="360" w:lineRule="auto"/>
        <w:rPr>
          <w:rFonts w:ascii="Arial" w:hAnsi="Arial" w:cs="Arial"/>
          <w:sz w:val="24"/>
        </w:rPr>
      </w:pPr>
    </w:p>
    <w:p w:rsidR="00224EE3" w:rsidRDefault="00224EE3" w:rsidP="00224EE3">
      <w:pPr>
        <w:rPr>
          <w:rFonts w:ascii="Arial" w:hAnsi="Arial" w:cs="Arial"/>
          <w:sz w:val="24"/>
        </w:rPr>
      </w:pPr>
    </w:p>
    <w:p w:rsidR="00006912" w:rsidRDefault="00006912" w:rsidP="00224EE3">
      <w:pPr>
        <w:rPr>
          <w:rFonts w:ascii="Arial" w:hAnsi="Arial" w:cs="Arial"/>
          <w:sz w:val="24"/>
        </w:rPr>
      </w:pPr>
    </w:p>
    <w:p w:rsidR="00224EE3" w:rsidRDefault="00224EE3" w:rsidP="00224EE3">
      <w:pPr>
        <w:rPr>
          <w:rFonts w:ascii="Arial" w:hAnsi="Arial" w:cs="Arial"/>
          <w:sz w:val="24"/>
        </w:rPr>
      </w:pP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3687"/>
        <w:gridCol w:w="5811"/>
      </w:tblGrid>
      <w:tr w:rsidR="00224EE3" w:rsidTr="001017FB">
        <w:tc>
          <w:tcPr>
            <w:tcW w:w="3687" w:type="dxa"/>
            <w:vAlign w:val="center"/>
          </w:tcPr>
          <w:p w:rsidR="00224EE3" w:rsidRPr="00224EE3" w:rsidRDefault="00224EE3" w:rsidP="001017F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4EE3">
              <w:rPr>
                <w:rFonts w:ascii="Arial" w:hAnsi="Arial" w:cs="Arial"/>
                <w:b/>
                <w:sz w:val="24"/>
              </w:rPr>
              <w:lastRenderedPageBreak/>
              <w:t>Preguntas</w:t>
            </w:r>
          </w:p>
          <w:p w:rsidR="00224EE3" w:rsidRPr="00224EE3" w:rsidRDefault="00224EE3" w:rsidP="001017F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1" w:type="dxa"/>
            <w:vAlign w:val="center"/>
          </w:tcPr>
          <w:p w:rsidR="00224EE3" w:rsidRPr="00224EE3" w:rsidRDefault="00224EE3" w:rsidP="00224EE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4EE3">
              <w:rPr>
                <w:rFonts w:ascii="Arial" w:hAnsi="Arial" w:cs="Arial"/>
                <w:b/>
                <w:sz w:val="24"/>
              </w:rPr>
              <w:t>Argumenta tu respuesta</w:t>
            </w:r>
          </w:p>
          <w:p w:rsidR="00224EE3" w:rsidRPr="00224EE3" w:rsidRDefault="00224EE3" w:rsidP="00224EE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¿Cuáles son las leyes emanadas de la reforma al artículo 3º constitucional?</w:t>
            </w:r>
          </w:p>
        </w:tc>
        <w:tc>
          <w:tcPr>
            <w:tcW w:w="5811" w:type="dxa"/>
          </w:tcPr>
          <w:p w:rsidR="00224EE3" w:rsidRDefault="0060083C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Ley General de Educación, la cual garantiza el derecho a la educación y recupera la rectoría del Estado en la educación. </w:t>
            </w:r>
          </w:p>
          <w:p w:rsidR="0060083C" w:rsidRDefault="0060083C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Ley General del Sistema para la Carrera de las Maestras y los maestros. Esta ley garantiza que todos los procesos de selección para ocupar plazas atiendan al hecho de que las maestras y maestros se formen y desarrollen con plenas oportunidades de crecimiento.</w:t>
            </w:r>
          </w:p>
          <w:p w:rsidR="0060083C" w:rsidRDefault="0060083C" w:rsidP="0060083C">
            <w:pPr>
              <w:rPr>
                <w:rFonts w:ascii="Arial" w:hAnsi="Arial" w:cs="Arial"/>
                <w:sz w:val="24"/>
              </w:rPr>
            </w:pPr>
            <w:r w:rsidRPr="0060083C">
              <w:rPr>
                <w:rFonts w:ascii="Arial" w:hAnsi="Arial" w:cs="Arial"/>
                <w:sz w:val="24"/>
              </w:rPr>
              <w:t>Ley Re</w:t>
            </w:r>
            <w:r>
              <w:rPr>
                <w:rFonts w:ascii="Arial" w:hAnsi="Arial" w:cs="Arial"/>
                <w:sz w:val="24"/>
              </w:rPr>
              <w:t xml:space="preserve">glamentaria del Artículo 3o. de la Constitución </w:t>
            </w:r>
            <w:r w:rsidRPr="0060083C">
              <w:rPr>
                <w:rFonts w:ascii="Arial" w:hAnsi="Arial" w:cs="Arial"/>
                <w:sz w:val="24"/>
              </w:rPr>
              <w:t>Política de los Estad</w:t>
            </w:r>
            <w:r>
              <w:rPr>
                <w:rFonts w:ascii="Arial" w:hAnsi="Arial" w:cs="Arial"/>
                <w:sz w:val="24"/>
              </w:rPr>
              <w:t xml:space="preserve">os Unidos Mexicanos, en Materia </w:t>
            </w:r>
            <w:r w:rsidRPr="0060083C">
              <w:rPr>
                <w:rFonts w:ascii="Arial" w:hAnsi="Arial" w:cs="Arial"/>
                <w:sz w:val="24"/>
              </w:rPr>
              <w:t>de Mejora Continua de la Educación</w:t>
            </w:r>
            <w:r>
              <w:rPr>
                <w:rFonts w:ascii="Arial" w:hAnsi="Arial" w:cs="Arial"/>
                <w:sz w:val="24"/>
              </w:rPr>
              <w:t xml:space="preserve">, contribuye a garantizar la </w:t>
            </w:r>
            <w:r w:rsidRPr="0060083C">
              <w:rPr>
                <w:rFonts w:ascii="Arial" w:hAnsi="Arial" w:cs="Arial"/>
                <w:sz w:val="24"/>
              </w:rPr>
              <w:t>excelencia y la equidad de los servicios edu</w:t>
            </w:r>
            <w:r>
              <w:rPr>
                <w:rFonts w:ascii="Arial" w:hAnsi="Arial" w:cs="Arial"/>
                <w:sz w:val="24"/>
              </w:rPr>
              <w:t xml:space="preserve">cativos prestados por el Estado </w:t>
            </w:r>
            <w:r w:rsidRPr="0060083C">
              <w:rPr>
                <w:rFonts w:ascii="Arial" w:hAnsi="Arial" w:cs="Arial"/>
                <w:sz w:val="24"/>
              </w:rPr>
              <w:t>y los particulares con autorización respectiva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¿En qué consiste la rectoría del Estado en la educación?</w:t>
            </w:r>
          </w:p>
        </w:tc>
        <w:tc>
          <w:tcPr>
            <w:tcW w:w="5811" w:type="dxa"/>
          </w:tcPr>
          <w:p w:rsidR="00224EE3" w:rsidRDefault="008E4A78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que los maestros y maestras de la mano de la normativa y dirección de la secretaría de educación pública, lleven y dirijan la educación, lo que les permitirá ampliar y extender la cobertura en todos los niveles educativos, además de impulsar la equidad para lograr una educación de excelencia.</w:t>
            </w: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¿Qué entiendes por equidad educativa?</w:t>
            </w:r>
          </w:p>
        </w:tc>
        <w:tc>
          <w:tcPr>
            <w:tcW w:w="5811" w:type="dxa"/>
          </w:tcPr>
          <w:p w:rsidR="00224EE3" w:rsidRDefault="00B96CD8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Pr="00B96CD8">
              <w:rPr>
                <w:rFonts w:ascii="Arial" w:hAnsi="Arial" w:cs="Arial"/>
                <w:sz w:val="24"/>
              </w:rPr>
              <w:t>ducar de acuerdo a las diferencias y necesidades individuales, sin que las condiciones económicas, demográficas, geográficas, éticas o de género supongan un impedimento al aprendizaje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 Para llegar a la excelencia educativa, ¿qué tienen que hacer los maestros, niños y padres de familia?</w:t>
            </w:r>
          </w:p>
        </w:tc>
        <w:tc>
          <w:tcPr>
            <w:tcW w:w="5811" w:type="dxa"/>
          </w:tcPr>
          <w:p w:rsidR="00224EE3" w:rsidRDefault="00B96CD8" w:rsidP="00224EE3">
            <w:pPr>
              <w:rPr>
                <w:rFonts w:ascii="Arial" w:hAnsi="Arial" w:cs="Arial"/>
                <w:sz w:val="24"/>
              </w:rPr>
            </w:pPr>
            <w:r w:rsidRPr="00B96CD8">
              <w:rPr>
                <w:rFonts w:ascii="Arial" w:hAnsi="Arial" w:cs="Arial"/>
                <w:sz w:val="24"/>
              </w:rPr>
              <w:t>Dotar a cada alumno con los elementos indispensables para que se desenvuelva con éxito en el mercado de trabajo, para que se preocupe por los problemas sociales y tenga una vida satisfactoria.</w:t>
            </w:r>
          </w:p>
          <w:p w:rsidR="00B96CD8" w:rsidRDefault="00B96CD8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 necesario que los padres de familia sean figuras de acompañamiento para sus hijos y que de esta manera se logre motivación y estimulación para desenvolverse de manera favorable en la escuela. </w:t>
            </w: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 Para impulsar el desarrollo integral de los alumnos, ¿qué características deben tener los servicios educativos que ofrece el estado?</w:t>
            </w:r>
          </w:p>
        </w:tc>
        <w:tc>
          <w:tcPr>
            <w:tcW w:w="5811" w:type="dxa"/>
          </w:tcPr>
          <w:p w:rsidR="00224EE3" w:rsidRDefault="00B96CD8" w:rsidP="00224EE3">
            <w:pPr>
              <w:rPr>
                <w:rFonts w:ascii="Arial" w:hAnsi="Arial" w:cs="Arial"/>
                <w:sz w:val="24"/>
              </w:rPr>
            </w:pPr>
            <w:r w:rsidRPr="00B96CD8">
              <w:rPr>
                <w:rFonts w:ascii="Arial" w:hAnsi="Arial" w:cs="Arial"/>
                <w:sz w:val="24"/>
              </w:rPr>
              <w:t>Para que la educación desarrolle al máximo su potencial de cambio las escuelas deben renovarse, reorientar su operación, funcionar de una forma eficaz y equitativa.</w:t>
            </w:r>
          </w:p>
          <w:p w:rsidR="00B96CD8" w:rsidRDefault="00B96CD8" w:rsidP="00224EE3">
            <w:pPr>
              <w:rPr>
                <w:rFonts w:ascii="Arial" w:hAnsi="Arial" w:cs="Arial"/>
                <w:sz w:val="24"/>
              </w:rPr>
            </w:pPr>
            <w:r w:rsidRPr="00B96CD8">
              <w:rPr>
                <w:rFonts w:ascii="Arial" w:hAnsi="Arial" w:cs="Arial"/>
                <w:sz w:val="24"/>
              </w:rPr>
              <w:t>Establecer políticas incluyentes, transversales y con perspectiva de género, para otorgar becas y demás apoyos económicos que prioricen a los educandos que enfrenten condiciones socioeconómicas que les impidan ejercer su derecho a la educación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B96CD8" w:rsidRDefault="00B96CD8" w:rsidP="00224EE3">
            <w:pPr>
              <w:rPr>
                <w:rFonts w:ascii="Arial" w:hAnsi="Arial" w:cs="Arial"/>
                <w:sz w:val="24"/>
              </w:rPr>
            </w:pPr>
            <w:r w:rsidRPr="00B96CD8">
              <w:rPr>
                <w:rFonts w:ascii="Arial" w:hAnsi="Arial" w:cs="Arial"/>
                <w:sz w:val="24"/>
              </w:rPr>
              <w:t>Impulsar, en coordinación con las autoridades en la materia, programas de acceso gratuito a eventos culturales para educandos en vulnerabilidad socia</w:t>
            </w:r>
            <w:r>
              <w:rPr>
                <w:rFonts w:ascii="Arial" w:hAnsi="Arial" w:cs="Arial"/>
                <w:sz w:val="24"/>
              </w:rPr>
              <w:t>l.</w:t>
            </w: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6. ¿A través de qué acciones podemos cumplir los fines y criterios de la educación?</w:t>
            </w:r>
          </w:p>
        </w:tc>
        <w:tc>
          <w:tcPr>
            <w:tcW w:w="5811" w:type="dxa"/>
          </w:tcPr>
          <w:p w:rsidR="00224EE3" w:rsidRDefault="001017FB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Atendiendo</w:t>
            </w:r>
            <w:r w:rsidRPr="001017FB">
              <w:rPr>
                <w:rFonts w:ascii="Arial" w:hAnsi="Arial" w:cs="Arial"/>
                <w:sz w:val="24"/>
              </w:rPr>
              <w:t xml:space="preserve"> las capacidades, circunstancias, necesidades, estilos y ritmos de aprendizaje de los educandos</w:t>
            </w:r>
            <w:r w:rsidR="00C34335">
              <w:rPr>
                <w:rFonts w:ascii="Arial" w:hAnsi="Arial" w:cs="Arial"/>
                <w:sz w:val="24"/>
              </w:rPr>
              <w:t>.</w:t>
            </w:r>
          </w:p>
          <w:p w:rsidR="00C34335" w:rsidRDefault="00C34335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Eliminando</w:t>
            </w:r>
            <w:r w:rsidRPr="00C34335">
              <w:rPr>
                <w:rFonts w:ascii="Arial" w:hAnsi="Arial" w:cs="Arial"/>
                <w:sz w:val="24"/>
              </w:rPr>
              <w:t xml:space="preserve"> las distintas barreras al aprendizaje y a la participación que enfrentan cada uno de los educandos, para lo cual las autoridades educativas, en el ámbito de su competencia, adoptarán medidas en favor de la accesibilidad y los ajustes razonables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C34335" w:rsidRDefault="00C34335" w:rsidP="00224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Extendiendo</w:t>
            </w:r>
            <w:r w:rsidRPr="00C34335">
              <w:rPr>
                <w:rFonts w:ascii="Arial" w:hAnsi="Arial" w:cs="Arial"/>
                <w:sz w:val="24"/>
              </w:rPr>
              <w:t xml:space="preserve"> sus beneficios sin discriminación alguna, de conformidad con lo dispuesto en el artículo 1o. de la Constitución Política de los Estados Unidos Mexicanos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 Del artículo 15 de la Ley General de Educación, escoge los cinco fines de la educación que a tu juicio son cruciales.</w:t>
            </w:r>
          </w:p>
        </w:tc>
        <w:tc>
          <w:tcPr>
            <w:tcW w:w="5811" w:type="dxa"/>
          </w:tcPr>
          <w:p w:rsidR="00224EE3" w:rsidRDefault="00C34335" w:rsidP="00C343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I. </w:t>
            </w:r>
            <w:r w:rsidRPr="00C34335">
              <w:rPr>
                <w:rFonts w:ascii="Arial" w:hAnsi="Arial" w:cs="Arial"/>
                <w:sz w:val="24"/>
              </w:rPr>
              <w:t>Contribuir al desarrollo integral y permanente de los educandos, para que ejerzan de manera plena sus capacidades, a través de la mejora continua</w:t>
            </w:r>
            <w:r>
              <w:rPr>
                <w:rFonts w:ascii="Arial" w:hAnsi="Arial" w:cs="Arial"/>
                <w:sz w:val="24"/>
              </w:rPr>
              <w:t xml:space="preserve"> del Sistema Educativo Nacional.</w:t>
            </w:r>
          </w:p>
          <w:p w:rsidR="0081364D" w:rsidRDefault="0081364D" w:rsidP="0081364D">
            <w:pPr>
              <w:rPr>
                <w:rFonts w:ascii="Arial" w:hAnsi="Arial" w:cs="Arial"/>
                <w:sz w:val="24"/>
              </w:rPr>
            </w:pPr>
            <w:r w:rsidRPr="0081364D">
              <w:rPr>
                <w:rFonts w:ascii="Arial" w:hAnsi="Arial" w:cs="Arial"/>
                <w:sz w:val="24"/>
              </w:rPr>
              <w:t>III.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1364D">
              <w:rPr>
                <w:rFonts w:ascii="Arial" w:hAnsi="Arial" w:cs="Arial"/>
                <w:sz w:val="24"/>
              </w:rPr>
              <w:t>Inculcar el enfoque de derechos humanos y de igualdad sustantiva, y promover el conocimiento, respeto, disfrute y ejercicio de todos los derechos, con el mismo trato y oportunidades para las personas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1364D" w:rsidRDefault="0081364D" w:rsidP="0081364D">
            <w:pPr>
              <w:rPr>
                <w:rFonts w:ascii="Arial" w:hAnsi="Arial" w:cs="Arial"/>
                <w:sz w:val="24"/>
              </w:rPr>
            </w:pPr>
            <w:r w:rsidRPr="0081364D">
              <w:rPr>
                <w:rFonts w:ascii="Arial" w:hAnsi="Arial" w:cs="Arial"/>
                <w:sz w:val="24"/>
              </w:rPr>
              <w:t>VII.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1364D">
              <w:rPr>
                <w:rFonts w:ascii="Arial" w:hAnsi="Arial" w:cs="Arial"/>
                <w:sz w:val="24"/>
              </w:rPr>
              <w:t>Promover la comprensión, el aprecio, el conocimiento y enseñanza de la pluralidad étnica, cultural y lingüística de la nación, el diálogo e intercambio intercultural sobre la base de equidad y respeto mutuo; así como la valoración de las tradiciones y particularidades culturales de las diversas regiones del país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1364D" w:rsidRDefault="0081364D" w:rsidP="0081364D">
            <w:pPr>
              <w:rPr>
                <w:rFonts w:ascii="Arial" w:hAnsi="Arial" w:cs="Arial"/>
                <w:sz w:val="24"/>
              </w:rPr>
            </w:pPr>
            <w:r w:rsidRPr="0081364D">
              <w:rPr>
                <w:rFonts w:ascii="Arial" w:hAnsi="Arial" w:cs="Arial"/>
                <w:sz w:val="24"/>
              </w:rPr>
              <w:t>VIII.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1364D">
              <w:rPr>
                <w:rFonts w:ascii="Arial" w:hAnsi="Arial" w:cs="Arial"/>
                <w:sz w:val="24"/>
              </w:rPr>
              <w:t>Inculcar el respeto por la naturaleza, a través de la generación de capacidades y habilidades que aseguren el manejo integral, la conservación y el aprovechamiento de los recursos naturales, el desarrollo sostenible y la resiliencia frente al cambio climático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C34335" w:rsidRDefault="0081364D" w:rsidP="0081364D">
            <w:pPr>
              <w:rPr>
                <w:rFonts w:ascii="Arial" w:hAnsi="Arial" w:cs="Arial"/>
                <w:sz w:val="24"/>
              </w:rPr>
            </w:pPr>
            <w:r w:rsidRPr="0081364D">
              <w:rPr>
                <w:rFonts w:ascii="Arial" w:hAnsi="Arial" w:cs="Arial"/>
                <w:sz w:val="24"/>
              </w:rPr>
              <w:t>IX.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1364D">
              <w:rPr>
                <w:rFonts w:ascii="Arial" w:hAnsi="Arial" w:cs="Arial"/>
                <w:sz w:val="24"/>
              </w:rPr>
              <w:t>Fomentar la honestidad, el civismo y los valores necesarios para trans</w:t>
            </w:r>
            <w:r>
              <w:rPr>
                <w:rFonts w:ascii="Arial" w:hAnsi="Arial" w:cs="Arial"/>
                <w:sz w:val="24"/>
              </w:rPr>
              <w:t>formar la vida pública del país.</w:t>
            </w:r>
          </w:p>
        </w:tc>
      </w:tr>
      <w:tr w:rsidR="00224EE3" w:rsidTr="001017FB">
        <w:tc>
          <w:tcPr>
            <w:tcW w:w="3687" w:type="dxa"/>
            <w:vAlign w:val="center"/>
          </w:tcPr>
          <w:p w:rsidR="00224EE3" w:rsidRDefault="00224EE3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 ¿Cuáles son los criterios que orientan la educación en México?</w:t>
            </w:r>
          </w:p>
        </w:tc>
        <w:tc>
          <w:tcPr>
            <w:tcW w:w="5811" w:type="dxa"/>
          </w:tcPr>
          <w:p w:rsidR="00224EE3" w:rsidRDefault="0081364D" w:rsidP="00224EE3">
            <w:pPr>
              <w:rPr>
                <w:rFonts w:ascii="Arial" w:hAnsi="Arial" w:cs="Arial"/>
                <w:sz w:val="24"/>
              </w:rPr>
            </w:pPr>
            <w:r w:rsidRPr="0081364D">
              <w:rPr>
                <w:rFonts w:ascii="Arial" w:hAnsi="Arial" w:cs="Arial"/>
                <w:sz w:val="24"/>
              </w:rPr>
              <w:t>La formación inicial de los profesores de educación básica tiene carácter nacional, con flexibilidad para comprender la diversidad regional, social, cultural y étnica del país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1364D" w:rsidRDefault="0081364D" w:rsidP="00224EE3">
            <w:pPr>
              <w:rPr>
                <w:rFonts w:ascii="Arial" w:hAnsi="Arial" w:cs="Arial"/>
                <w:sz w:val="24"/>
              </w:rPr>
            </w:pPr>
            <w:r w:rsidRPr="0081364D">
              <w:rPr>
                <w:rFonts w:ascii="Arial" w:hAnsi="Arial" w:cs="Arial"/>
                <w:sz w:val="24"/>
              </w:rPr>
              <w:t>Los estudios realizados en las escuelas normales constituyen la fase inicial de la formación de los profesores de educación primaria</w:t>
            </w:r>
            <w:r w:rsidR="008636C9">
              <w:rPr>
                <w:rFonts w:ascii="Arial" w:hAnsi="Arial" w:cs="Arial"/>
                <w:sz w:val="24"/>
              </w:rPr>
              <w:t>.</w:t>
            </w:r>
          </w:p>
          <w:p w:rsidR="008636C9" w:rsidRDefault="008636C9" w:rsidP="00224EE3">
            <w:pPr>
              <w:rPr>
                <w:rFonts w:ascii="Arial" w:hAnsi="Arial" w:cs="Arial"/>
                <w:sz w:val="24"/>
              </w:rPr>
            </w:pPr>
            <w:r w:rsidRPr="008636C9">
              <w:rPr>
                <w:rFonts w:ascii="Arial" w:hAnsi="Arial" w:cs="Arial"/>
                <w:sz w:val="24"/>
              </w:rPr>
              <w:t>El dominio de los contenidos de la educación primaria se realiza de manera integrada con la capacidad para enseñarlos y orientar su apropiación por parte de los niños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636C9" w:rsidRDefault="008636C9" w:rsidP="00224EE3">
            <w:pPr>
              <w:rPr>
                <w:rFonts w:ascii="Arial" w:hAnsi="Arial" w:cs="Arial"/>
                <w:sz w:val="24"/>
              </w:rPr>
            </w:pPr>
            <w:r w:rsidRPr="008636C9">
              <w:rPr>
                <w:rFonts w:ascii="Arial" w:hAnsi="Arial" w:cs="Arial"/>
                <w:sz w:val="24"/>
              </w:rPr>
              <w:t>La formación inicial de profesores establece una relación estrecha y progresiva del aprendizaje en el aula con la práctica docente en condiciones reales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636C9" w:rsidRDefault="008636C9" w:rsidP="00224EE3">
            <w:pPr>
              <w:rPr>
                <w:rFonts w:ascii="Arial" w:hAnsi="Arial" w:cs="Arial"/>
                <w:sz w:val="24"/>
              </w:rPr>
            </w:pPr>
            <w:r w:rsidRPr="008636C9">
              <w:rPr>
                <w:rFonts w:ascii="Arial" w:hAnsi="Arial" w:cs="Arial"/>
                <w:sz w:val="24"/>
              </w:rPr>
              <w:lastRenderedPageBreak/>
              <w:t>El aprendizaje de la teoría se vincula con la comprensión de la realidad educativa y con la definición de las acciones pedagógicas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006912" w:rsidTr="001017FB">
        <w:tc>
          <w:tcPr>
            <w:tcW w:w="3687" w:type="dxa"/>
            <w:vAlign w:val="center"/>
          </w:tcPr>
          <w:p w:rsidR="00006912" w:rsidRDefault="008E4A78" w:rsidP="001017F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9. ¿Cuáles son los aspectos considerados en la formación integral de los alumnos?</w:t>
            </w:r>
          </w:p>
        </w:tc>
        <w:tc>
          <w:tcPr>
            <w:tcW w:w="5811" w:type="dxa"/>
          </w:tcPr>
          <w:p w:rsidR="00006912" w:rsidRDefault="00D11EEB" w:rsidP="00D11E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Implementar</w:t>
            </w:r>
            <w:r>
              <w:rPr>
                <w:rFonts w:ascii="Arial" w:hAnsi="Arial" w:cs="Arial"/>
                <w:sz w:val="24"/>
              </w:rPr>
              <w:t xml:space="preserve"> en los estudiantes un criterio de tolerancia e inclusión,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7422E4">
              <w:rPr>
                <w:rFonts w:ascii="Arial" w:hAnsi="Arial" w:cs="Arial"/>
                <w:color w:val="000000"/>
                <w:sz w:val="24"/>
                <w:szCs w:val="24"/>
              </w:rPr>
              <w:t xml:space="preserve">on responsabilidad social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para lograr cultivar </w:t>
            </w:r>
            <w:r w:rsidRPr="007422E4">
              <w:rPr>
                <w:rFonts w:ascii="Arial" w:hAnsi="Arial" w:cs="Arial"/>
                <w:color w:val="000000"/>
                <w:sz w:val="24"/>
                <w:szCs w:val="24"/>
              </w:rPr>
              <w:t>los estudiantes, física, intelectual, espiritual, emocional, cultural y social.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Formando así mexicanos que respeten el derecho ajeno y exijan el propio.</w:t>
            </w:r>
          </w:p>
          <w:p w:rsidR="007A1277" w:rsidRPr="007A1277" w:rsidRDefault="007A1277" w:rsidP="00D11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Pr="007A1277">
              <w:rPr>
                <w:rFonts w:ascii="Arial" w:hAnsi="Arial" w:cs="Arial"/>
                <w:sz w:val="24"/>
              </w:rPr>
              <w:t>ominar un rango muy amplio de habilidades, no solo para conseguir el éxito académico, sino para desarrollar la curiosidad intelectual y otras destrezas cognitivas necesarias para aprender en el ámbito escolar y para seguir aprendiendo fuera de este.</w:t>
            </w:r>
          </w:p>
        </w:tc>
      </w:tr>
      <w:tr w:rsidR="00006912" w:rsidTr="001017FB">
        <w:tc>
          <w:tcPr>
            <w:tcW w:w="3687" w:type="dxa"/>
            <w:vAlign w:val="center"/>
          </w:tcPr>
          <w:p w:rsidR="00006912" w:rsidRDefault="00006912" w:rsidP="001017F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11" w:type="dxa"/>
          </w:tcPr>
          <w:p w:rsidR="00006912" w:rsidRDefault="00006912" w:rsidP="00224EE3">
            <w:pPr>
              <w:rPr>
                <w:rFonts w:ascii="Arial" w:hAnsi="Arial" w:cs="Arial"/>
                <w:sz w:val="24"/>
              </w:rPr>
            </w:pPr>
          </w:p>
        </w:tc>
      </w:tr>
    </w:tbl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7A1277" w:rsidRDefault="007A1277">
      <w:pPr>
        <w:rPr>
          <w:rFonts w:ascii="Arial" w:hAnsi="Arial" w:cs="Arial"/>
          <w:b/>
          <w:sz w:val="28"/>
        </w:rPr>
      </w:pPr>
    </w:p>
    <w:p w:rsidR="008636C9" w:rsidRDefault="008636C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Bibliografía. </w:t>
      </w:r>
    </w:p>
    <w:p w:rsidR="008636C9" w:rsidRDefault="007A1277">
      <w:pPr>
        <w:rPr>
          <w:rFonts w:ascii="Arial" w:hAnsi="Arial" w:cs="Arial"/>
          <w:sz w:val="28"/>
        </w:rPr>
      </w:pPr>
      <w:hyperlink r:id="rId6" w:history="1">
        <w:r w:rsidR="008636C9" w:rsidRPr="00F558E8">
          <w:rPr>
            <w:rStyle w:val="Hipervnculo"/>
            <w:rFonts w:ascii="Arial" w:hAnsi="Arial" w:cs="Arial"/>
            <w:sz w:val="28"/>
          </w:rPr>
          <w:t>https://youtu.be/ufz9vs9kGDY</w:t>
        </w:r>
      </w:hyperlink>
    </w:p>
    <w:p w:rsidR="008636C9" w:rsidRPr="008636C9" w:rsidRDefault="007A1277" w:rsidP="008636C9">
      <w:pPr>
        <w:rPr>
          <w:rFonts w:ascii="Arial" w:hAnsi="Arial" w:cs="Arial"/>
          <w:sz w:val="28"/>
        </w:rPr>
      </w:pPr>
      <w:hyperlink r:id="rId7" w:history="1">
        <w:r w:rsidR="008636C9" w:rsidRPr="00F558E8">
          <w:rPr>
            <w:rStyle w:val="Hipervnculo"/>
            <w:rFonts w:ascii="Arial" w:hAnsi="Arial" w:cs="Arial"/>
            <w:sz w:val="28"/>
          </w:rPr>
          <w:t>http://www.diputados.gob.mx/LeyesBiblio/ref/cpeum_per.htm</w:t>
        </w:r>
      </w:hyperlink>
    </w:p>
    <w:p w:rsidR="008636C9" w:rsidRDefault="007A1277" w:rsidP="008636C9">
      <w:pPr>
        <w:rPr>
          <w:rFonts w:ascii="Arial" w:hAnsi="Arial" w:cs="Arial"/>
          <w:sz w:val="28"/>
        </w:rPr>
      </w:pPr>
      <w:hyperlink r:id="rId8" w:history="1">
        <w:r w:rsidR="008636C9" w:rsidRPr="00F558E8">
          <w:rPr>
            <w:rStyle w:val="Hipervnculo"/>
            <w:rFonts w:ascii="Arial" w:hAnsi="Arial" w:cs="Arial"/>
            <w:sz w:val="28"/>
          </w:rPr>
          <w:t>http://www.diputados.gob.mx/LeyesBiblio/ref/lge.htm</w:t>
        </w:r>
      </w:hyperlink>
    </w:p>
    <w:p w:rsidR="008636C9" w:rsidRDefault="007A1277">
      <w:pPr>
        <w:rPr>
          <w:rFonts w:ascii="Arial" w:hAnsi="Arial" w:cs="Arial"/>
          <w:sz w:val="28"/>
        </w:rPr>
      </w:pPr>
      <w:hyperlink r:id="rId9" w:history="1">
        <w:r w:rsidR="008636C9" w:rsidRPr="00F558E8">
          <w:rPr>
            <w:rStyle w:val="Hipervnculo"/>
            <w:rFonts w:ascii="Arial" w:hAnsi="Arial" w:cs="Arial"/>
            <w:sz w:val="28"/>
          </w:rPr>
          <w:t>https://morena.senado.gob.mx/</w:t>
        </w:r>
      </w:hyperlink>
    </w:p>
    <w:p w:rsidR="008636C9" w:rsidRPr="008636C9" w:rsidRDefault="008636C9">
      <w:pPr>
        <w:rPr>
          <w:rFonts w:ascii="Arial" w:hAnsi="Arial" w:cs="Arial"/>
          <w:sz w:val="28"/>
        </w:rPr>
      </w:pPr>
    </w:p>
    <w:p w:rsidR="008636C9" w:rsidRDefault="008636C9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/>
    <w:p w:rsidR="007A1277" w:rsidRDefault="007A1277">
      <w:pPr>
        <w:sectPr w:rsidR="007A127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A1277" w:rsidRDefault="007A1277" w:rsidP="007A127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:rsidR="007A1277" w:rsidRPr="00E91B19" w:rsidRDefault="007A1277" w:rsidP="007A1277">
      <w:pPr>
        <w:pStyle w:val="Prrafodelista"/>
        <w:numPr>
          <w:ilvl w:val="0"/>
          <w:numId w:val="3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after="0" w:line="240" w:lineRule="auto"/>
        <w:rPr>
          <w:b/>
          <w:szCs w:val="20"/>
        </w:rPr>
      </w:pPr>
      <w:r w:rsidRPr="00E91B19">
        <w:rPr>
          <w:b/>
          <w:szCs w:val="20"/>
        </w:rPr>
        <w:t>RÚBRICA ACTIVIDAD 1.</w:t>
      </w:r>
    </w:p>
    <w:p w:rsidR="007A1277" w:rsidRDefault="007A1277" w:rsidP="007A1277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:rsidR="007A1277" w:rsidRPr="00E91B19" w:rsidRDefault="007A1277" w:rsidP="007A1277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>
        <w:rPr>
          <w:szCs w:val="20"/>
        </w:rPr>
        <w:t>El plagio invalida actividad.</w:t>
      </w:r>
    </w:p>
    <w:p w:rsidR="007A1277" w:rsidRDefault="007A1277" w:rsidP="007A127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7A1277" w:rsidRPr="0060140F" w:rsidTr="00F3164A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1277" w:rsidRPr="0060140F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A1277" w:rsidRPr="003804C6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A1277" w:rsidRPr="003804C6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A1277" w:rsidRPr="003804C6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A1277" w:rsidRPr="003804C6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A1277" w:rsidRPr="003804C6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7A1277" w:rsidRPr="00F50B04" w:rsidTr="00F3164A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7A1277" w:rsidRPr="0060140F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277" w:rsidRPr="00F50B04" w:rsidTr="00F3164A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77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7A1277" w:rsidRPr="0060140F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277" w:rsidRPr="00F50B04" w:rsidTr="00F3164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7A1277" w:rsidRPr="0060140F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277" w:rsidRPr="00F50B04" w:rsidTr="00F3164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7A1277" w:rsidRPr="0060140F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277" w:rsidRPr="00F50B04" w:rsidTr="00F3164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7A1277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277" w:rsidRPr="00F50B04" w:rsidTr="00F3164A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7A1277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7A1277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7A1277" w:rsidRPr="00686F8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7A1277" w:rsidRPr="00A57E48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7A1277" w:rsidRPr="002D387E" w:rsidRDefault="007A1277" w:rsidP="00F3164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7A1277" w:rsidRDefault="007A1277" w:rsidP="007A1277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7A1277" w:rsidRDefault="007A1277" w:rsidP="007A1277">
      <w:r>
        <w:br w:type="page"/>
      </w:r>
      <w:bookmarkStart w:id="0" w:name="_GoBack"/>
      <w:bookmarkEnd w:id="0"/>
    </w:p>
    <w:sectPr w:rsidR="007A1277" w:rsidSect="007A127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14C"/>
    <w:multiLevelType w:val="hybridMultilevel"/>
    <w:tmpl w:val="71AE86C4"/>
    <w:lvl w:ilvl="0" w:tplc="A9EEA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21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EA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66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2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945E7A"/>
    <w:multiLevelType w:val="hybridMultilevel"/>
    <w:tmpl w:val="725A6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E3"/>
    <w:rsid w:val="00006912"/>
    <w:rsid w:val="001017FB"/>
    <w:rsid w:val="00224EE3"/>
    <w:rsid w:val="0040151E"/>
    <w:rsid w:val="00413E86"/>
    <w:rsid w:val="0060083C"/>
    <w:rsid w:val="007A1277"/>
    <w:rsid w:val="007A6D7A"/>
    <w:rsid w:val="0081364D"/>
    <w:rsid w:val="00856D81"/>
    <w:rsid w:val="008636C9"/>
    <w:rsid w:val="0086392E"/>
    <w:rsid w:val="008E4A78"/>
    <w:rsid w:val="00B5694A"/>
    <w:rsid w:val="00B96CD8"/>
    <w:rsid w:val="00C34335"/>
    <w:rsid w:val="00D11EEB"/>
    <w:rsid w:val="00E1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BE89A-DB15-4604-8F6B-00419EDA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E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636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l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ref/cpeum_p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fz9vs9kGD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rena.senado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2956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rocio nuñez</cp:lastModifiedBy>
  <cp:revision>2</cp:revision>
  <dcterms:created xsi:type="dcterms:W3CDTF">2021-03-30T02:24:00Z</dcterms:created>
  <dcterms:modified xsi:type="dcterms:W3CDTF">2021-03-30T02:24:00Z</dcterms:modified>
</cp:coreProperties>
</file>