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66D5D3" w14:textId="77777777" w:rsidR="009F30F5" w:rsidRDefault="009F30F5" w:rsidP="009F30F5">
      <w:pPr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>ESCUELA NORMAL DE EDUCACIÓN PREESCOLAR</w:t>
      </w:r>
    </w:p>
    <w:p w14:paraId="1E25DAFE" w14:textId="392DAB27" w:rsidR="009F30F5" w:rsidRDefault="009F30F5" w:rsidP="009F30F5">
      <w:pPr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>Ciclo escolar 2020-2021</w:t>
      </w:r>
    </w:p>
    <w:p w14:paraId="280BC745" w14:textId="2DC74EE0" w:rsidR="004D688A" w:rsidRDefault="004D688A" w:rsidP="009F30F5">
      <w:pPr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Licenciatura en Educación Preescolar. </w:t>
      </w:r>
    </w:p>
    <w:p w14:paraId="6BA52F1D" w14:textId="787332B0" w:rsidR="009F30F5" w:rsidRDefault="009F30F5" w:rsidP="00C05565">
      <w:pPr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noProof/>
          <w:color w:val="000000"/>
          <w:sz w:val="32"/>
          <w:szCs w:val="32"/>
        </w:rPr>
        <w:drawing>
          <wp:inline distT="0" distB="0" distL="0" distR="0" wp14:anchorId="555C5C4B" wp14:editId="2EF99DF6">
            <wp:extent cx="1055913" cy="12954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458" cy="133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010DC" w14:textId="241B0E7C" w:rsidR="009F30F5" w:rsidRPr="00C05565" w:rsidRDefault="009F30F5" w:rsidP="00C05565">
      <w:pPr>
        <w:jc w:val="center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Curso: </w:t>
      </w:r>
      <w:r w:rsidRPr="004C20E6">
        <w:rPr>
          <w:rFonts w:ascii="Arial" w:hAnsi="Arial" w:cs="Arial"/>
          <w:color w:val="000000"/>
          <w:sz w:val="32"/>
          <w:szCs w:val="32"/>
        </w:rPr>
        <w:t>Teatro.</w:t>
      </w:r>
    </w:p>
    <w:p w14:paraId="62538882" w14:textId="77777777" w:rsidR="009F30F5" w:rsidRDefault="009F30F5" w:rsidP="009F30F5">
      <w:pPr>
        <w:jc w:val="center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Maestro: </w:t>
      </w:r>
      <w:r w:rsidRPr="004C20E6">
        <w:rPr>
          <w:rFonts w:ascii="Arial" w:hAnsi="Arial" w:cs="Arial"/>
          <w:color w:val="000000"/>
          <w:sz w:val="32"/>
          <w:szCs w:val="32"/>
        </w:rPr>
        <w:t>Miguel Andrés Rivera Castro.</w:t>
      </w:r>
    </w:p>
    <w:p w14:paraId="39A8D318" w14:textId="77777777" w:rsidR="009F30F5" w:rsidRDefault="009F30F5" w:rsidP="009F30F5">
      <w:pPr>
        <w:jc w:val="center"/>
        <w:rPr>
          <w:rFonts w:ascii="Arial" w:hAnsi="Arial" w:cs="Arial"/>
          <w:color w:val="000000"/>
          <w:sz w:val="32"/>
          <w:szCs w:val="32"/>
        </w:rPr>
      </w:pPr>
    </w:p>
    <w:p w14:paraId="1CB720D4" w14:textId="1BB2F7A9" w:rsidR="009F30F5" w:rsidRDefault="009F30F5" w:rsidP="009F30F5">
      <w:pPr>
        <w:jc w:val="center"/>
        <w:rPr>
          <w:rFonts w:ascii="Arial" w:hAnsi="Arial" w:cs="Arial"/>
          <w:color w:val="000000"/>
          <w:sz w:val="32"/>
          <w:szCs w:val="32"/>
        </w:rPr>
      </w:pPr>
      <w:r w:rsidRPr="00714BBA">
        <w:rPr>
          <w:rFonts w:ascii="Arial" w:hAnsi="Arial" w:cs="Arial"/>
          <w:b/>
          <w:bCs/>
          <w:color w:val="000000"/>
          <w:sz w:val="32"/>
          <w:szCs w:val="32"/>
        </w:rPr>
        <w:t>Alumna:</w:t>
      </w:r>
      <w:r>
        <w:rPr>
          <w:rFonts w:ascii="Arial" w:hAnsi="Arial" w:cs="Arial"/>
          <w:color w:val="000000"/>
          <w:sz w:val="32"/>
          <w:szCs w:val="32"/>
        </w:rPr>
        <w:t xml:space="preserve"> </w:t>
      </w:r>
      <w:r w:rsidR="004D688A">
        <w:rPr>
          <w:rFonts w:ascii="Arial" w:hAnsi="Arial" w:cs="Arial"/>
          <w:color w:val="000000"/>
          <w:sz w:val="32"/>
          <w:szCs w:val="32"/>
        </w:rPr>
        <w:t xml:space="preserve">Mariana Marcela Quezada Villagómez </w:t>
      </w:r>
    </w:p>
    <w:p w14:paraId="216A503D" w14:textId="269E2C82" w:rsidR="009F30F5" w:rsidRDefault="004D688A" w:rsidP="00C05565">
      <w:pPr>
        <w:jc w:val="center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NºL: 12 </w:t>
      </w:r>
      <w:r w:rsidR="009F30F5" w:rsidRPr="00D17691">
        <w:rPr>
          <w:rFonts w:ascii="Arial" w:hAnsi="Arial" w:cs="Arial"/>
          <w:b/>
          <w:bCs/>
          <w:color w:val="000000"/>
          <w:sz w:val="32"/>
          <w:szCs w:val="32"/>
        </w:rPr>
        <w:t>Grado y sección:</w:t>
      </w:r>
      <w:r w:rsidR="009F30F5">
        <w:rPr>
          <w:rFonts w:ascii="Arial" w:hAnsi="Arial" w:cs="Arial"/>
          <w:color w:val="000000"/>
          <w:sz w:val="32"/>
          <w:szCs w:val="32"/>
        </w:rPr>
        <w:t xml:space="preserve"> 3° “</w:t>
      </w:r>
      <w:r>
        <w:rPr>
          <w:rFonts w:ascii="Arial" w:hAnsi="Arial" w:cs="Arial"/>
          <w:color w:val="000000"/>
          <w:sz w:val="32"/>
          <w:szCs w:val="32"/>
        </w:rPr>
        <w:t>B</w:t>
      </w:r>
      <w:r w:rsidR="009F30F5">
        <w:rPr>
          <w:rFonts w:ascii="Arial" w:hAnsi="Arial" w:cs="Arial"/>
          <w:color w:val="000000"/>
          <w:sz w:val="32"/>
          <w:szCs w:val="32"/>
        </w:rPr>
        <w:t>”</w:t>
      </w:r>
    </w:p>
    <w:p w14:paraId="4CA9BC00" w14:textId="730E162F" w:rsidR="00C05565" w:rsidRDefault="00C05565" w:rsidP="00C05565">
      <w:pPr>
        <w:jc w:val="center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noProof/>
          <w:color w:val="000000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309C7C13" wp14:editId="7F4796DA">
            <wp:simplePos x="0" y="0"/>
            <wp:positionH relativeFrom="column">
              <wp:posOffset>786765</wp:posOffset>
            </wp:positionH>
            <wp:positionV relativeFrom="paragraph">
              <wp:posOffset>596900</wp:posOffset>
            </wp:positionV>
            <wp:extent cx="3775710" cy="2114550"/>
            <wp:effectExtent l="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71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000000"/>
          <w:sz w:val="32"/>
          <w:szCs w:val="32"/>
        </w:rPr>
        <w:t>Actividad:</w:t>
      </w:r>
      <w:r w:rsidRPr="002A0C48">
        <w:t xml:space="preserve"> </w:t>
      </w:r>
      <w:r w:rsidRPr="002A0C48">
        <w:rPr>
          <w:rFonts w:ascii="Arial" w:hAnsi="Arial" w:cs="Arial"/>
          <w:color w:val="000000"/>
          <w:sz w:val="32"/>
          <w:szCs w:val="32"/>
        </w:rPr>
        <w:t>La importancia del teatro para el desarrollo humano 2. Mi experiencia con el teatro.</w:t>
      </w:r>
    </w:p>
    <w:p w14:paraId="0694FC52" w14:textId="56D2E0FC" w:rsidR="009F30F5" w:rsidRDefault="009F30F5" w:rsidP="00C05565">
      <w:pPr>
        <w:rPr>
          <w:rFonts w:ascii="Arial" w:hAnsi="Arial" w:cs="Arial"/>
          <w:color w:val="000000"/>
          <w:sz w:val="32"/>
          <w:szCs w:val="32"/>
        </w:rPr>
      </w:pPr>
    </w:p>
    <w:p w14:paraId="1CA08632" w14:textId="77777777" w:rsidR="009F30F5" w:rsidRDefault="009F30F5" w:rsidP="009F30F5">
      <w:pPr>
        <w:jc w:val="center"/>
        <w:rPr>
          <w:rFonts w:ascii="Arial" w:hAnsi="Arial" w:cs="Arial"/>
          <w:color w:val="000000"/>
          <w:sz w:val="32"/>
          <w:szCs w:val="32"/>
        </w:rPr>
      </w:pPr>
    </w:p>
    <w:p w14:paraId="5548ECAD" w14:textId="3053439D" w:rsidR="009F30F5" w:rsidRDefault="009F30F5" w:rsidP="009F30F5">
      <w:pPr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eastAsia="es-MX"/>
        </w:rPr>
      </w:pPr>
      <w:r w:rsidRPr="004B71E6">
        <w:rPr>
          <w:rFonts w:ascii="Arial" w:hAnsi="Arial" w:cs="Arial"/>
          <w:b/>
          <w:bCs/>
          <w:color w:val="000000"/>
          <w:sz w:val="32"/>
          <w:szCs w:val="32"/>
        </w:rPr>
        <w:t xml:space="preserve">Saltillo, Coahuila. 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                            </w:t>
      </w:r>
      <w:r w:rsidR="004D688A">
        <w:rPr>
          <w:rFonts w:ascii="Arial" w:hAnsi="Arial" w:cs="Arial"/>
          <w:b/>
          <w:bCs/>
          <w:color w:val="000000"/>
          <w:sz w:val="32"/>
          <w:szCs w:val="32"/>
        </w:rPr>
        <w:t>23</w:t>
      </w:r>
      <w:r w:rsidRPr="004B71E6">
        <w:rPr>
          <w:rFonts w:ascii="Arial" w:hAnsi="Arial" w:cs="Arial"/>
          <w:b/>
          <w:bCs/>
          <w:color w:val="000000"/>
          <w:sz w:val="32"/>
          <w:szCs w:val="32"/>
        </w:rPr>
        <w:t xml:space="preserve"> de </w:t>
      </w:r>
      <w:r w:rsidR="004D688A" w:rsidRPr="004B71E6">
        <w:rPr>
          <w:rFonts w:ascii="Arial" w:hAnsi="Arial" w:cs="Arial"/>
          <w:b/>
          <w:bCs/>
          <w:color w:val="000000"/>
          <w:sz w:val="32"/>
          <w:szCs w:val="32"/>
        </w:rPr>
        <w:t>marzo</w:t>
      </w:r>
      <w:r w:rsidRPr="004B71E6">
        <w:rPr>
          <w:rFonts w:ascii="Arial" w:hAnsi="Arial" w:cs="Arial"/>
          <w:b/>
          <w:bCs/>
          <w:color w:val="000000"/>
          <w:sz w:val="32"/>
          <w:szCs w:val="32"/>
        </w:rPr>
        <w:t xml:space="preserve"> 2021.</w:t>
      </w:r>
      <w:r>
        <w:rPr>
          <w:rFonts w:ascii="Arial Narrow" w:eastAsia="Times New Roman" w:hAnsi="Arial Narrow" w:cs="Times New Roman"/>
          <w:b/>
          <w:bCs/>
          <w:color w:val="000000"/>
          <w:sz w:val="20"/>
          <w:szCs w:val="20"/>
          <w:lang w:eastAsia="es-MX"/>
        </w:rPr>
        <w:br w:type="page"/>
      </w:r>
    </w:p>
    <w:p w14:paraId="69AC91BF" w14:textId="77777777" w:rsidR="009F30F5" w:rsidRDefault="009F30F5" w:rsidP="009F30F5">
      <w:pPr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</w:pPr>
      <w:r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lastRenderedPageBreak/>
        <w:t>ÍNDICE.</w:t>
      </w:r>
    </w:p>
    <w:p w14:paraId="299F9604" w14:textId="005A9BFE" w:rsidR="009F30F5" w:rsidRDefault="009F30F5" w:rsidP="009F30F5">
      <w:pPr>
        <w:pStyle w:val="Prrafodelista"/>
        <w:numPr>
          <w:ilvl w:val="0"/>
          <w:numId w:val="2"/>
        </w:numPr>
        <w:spacing w:line="276" w:lineRule="auto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Preguntas: </w:t>
      </w:r>
      <w:r w:rsidRPr="009F30F5">
        <w:rPr>
          <w:rFonts w:ascii="Arial" w:hAnsi="Arial" w:cs="Arial"/>
          <w:b/>
          <w:bCs/>
          <w:color w:val="000000"/>
          <w:sz w:val="32"/>
          <w:szCs w:val="32"/>
        </w:rPr>
        <w:t>La importancia del teatro para el desarrollo humano 2. Mi experiencia con el teatro</w:t>
      </w:r>
      <w:r>
        <w:rPr>
          <w:rFonts w:ascii="Arial" w:hAnsi="Arial" w:cs="Arial"/>
          <w:b/>
          <w:bCs/>
          <w:color w:val="000000"/>
          <w:sz w:val="32"/>
          <w:szCs w:val="32"/>
        </w:rPr>
        <w:t>……………</w:t>
      </w:r>
      <w:r w:rsidR="00677DD7">
        <w:rPr>
          <w:rFonts w:ascii="Arial" w:hAnsi="Arial" w:cs="Arial"/>
          <w:b/>
          <w:bCs/>
          <w:color w:val="000000"/>
          <w:sz w:val="32"/>
          <w:szCs w:val="32"/>
        </w:rPr>
        <w:t>.</w:t>
      </w:r>
      <w:r>
        <w:rPr>
          <w:rFonts w:ascii="Arial" w:hAnsi="Arial" w:cs="Arial"/>
          <w:b/>
          <w:bCs/>
          <w:color w:val="000000"/>
          <w:sz w:val="32"/>
          <w:szCs w:val="32"/>
        </w:rPr>
        <w:t>….3</w:t>
      </w:r>
    </w:p>
    <w:p w14:paraId="1CA46CE4" w14:textId="58808601" w:rsidR="00A137F4" w:rsidRPr="009F30F5" w:rsidRDefault="00A137F4" w:rsidP="009F30F5">
      <w:pPr>
        <w:pStyle w:val="Prrafodelista"/>
        <w:numPr>
          <w:ilvl w:val="0"/>
          <w:numId w:val="2"/>
        </w:numPr>
        <w:spacing w:line="276" w:lineRule="auto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>Títere de Gato (Benito)</w:t>
      </w:r>
      <w:r w:rsidR="0068517D">
        <w:rPr>
          <w:rFonts w:ascii="Arial" w:hAnsi="Arial" w:cs="Arial"/>
          <w:b/>
          <w:bCs/>
          <w:color w:val="000000"/>
          <w:sz w:val="32"/>
          <w:szCs w:val="32"/>
        </w:rPr>
        <w:t>…………………………………</w:t>
      </w:r>
      <w:r w:rsidR="00677DD7">
        <w:rPr>
          <w:rFonts w:ascii="Arial" w:hAnsi="Arial" w:cs="Arial"/>
          <w:b/>
          <w:bCs/>
          <w:color w:val="000000"/>
          <w:sz w:val="32"/>
          <w:szCs w:val="32"/>
        </w:rPr>
        <w:t>.</w:t>
      </w:r>
      <w:r w:rsidR="0068517D">
        <w:rPr>
          <w:rFonts w:ascii="Arial" w:hAnsi="Arial" w:cs="Arial"/>
          <w:b/>
          <w:bCs/>
          <w:color w:val="000000"/>
          <w:sz w:val="32"/>
          <w:szCs w:val="32"/>
        </w:rPr>
        <w:t>…3</w:t>
      </w:r>
    </w:p>
    <w:p w14:paraId="7E52F40C" w14:textId="2F1F22A3" w:rsidR="009F30F5" w:rsidRPr="002A0C48" w:rsidRDefault="00C05565" w:rsidP="009F30F5">
      <w:pPr>
        <w:pStyle w:val="Prrafodelista"/>
        <w:numPr>
          <w:ilvl w:val="0"/>
          <w:numId w:val="2"/>
        </w:numPr>
        <w:spacing w:line="276" w:lineRule="auto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FB09A24" wp14:editId="13F9284A">
            <wp:simplePos x="0" y="0"/>
            <wp:positionH relativeFrom="column">
              <wp:posOffset>-260985</wp:posOffset>
            </wp:positionH>
            <wp:positionV relativeFrom="paragraph">
              <wp:posOffset>323850</wp:posOffset>
            </wp:positionV>
            <wp:extent cx="4528004" cy="2552700"/>
            <wp:effectExtent l="0" t="0" r="6350" b="0"/>
            <wp:wrapTopAndBottom/>
            <wp:docPr id="6" name="Imagen 6" descr="TEATRO ESPRESSIVO PRESENTA LOS TALLERES INFANTILES &quot;VIVIENDO EL TEATRO&quot; -  Noti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ATRO ESPRESSIVO PRESENTA LOS TALLERES INFANTILES &quot;VIVIENDO EL TEATRO&quot; -  Noticia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004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0F5">
        <w:rPr>
          <w:rFonts w:ascii="Arial" w:hAnsi="Arial" w:cs="Arial"/>
          <w:b/>
          <w:bCs/>
          <w:color w:val="000000"/>
          <w:sz w:val="28"/>
          <w:szCs w:val="28"/>
        </w:rPr>
        <w:t>Rúbrica……………………………………………………………</w:t>
      </w:r>
      <w:r w:rsidR="00677DD7">
        <w:rPr>
          <w:rFonts w:ascii="Arial" w:hAnsi="Arial" w:cs="Arial"/>
          <w:b/>
          <w:bCs/>
          <w:color w:val="000000"/>
          <w:sz w:val="28"/>
          <w:szCs w:val="28"/>
        </w:rPr>
        <w:t>.</w:t>
      </w:r>
      <w:r w:rsidR="009F30F5">
        <w:rPr>
          <w:rFonts w:ascii="Arial" w:hAnsi="Arial" w:cs="Arial"/>
          <w:b/>
          <w:bCs/>
          <w:color w:val="000000"/>
          <w:sz w:val="28"/>
          <w:szCs w:val="28"/>
        </w:rPr>
        <w:t>…..6</w:t>
      </w:r>
    </w:p>
    <w:p w14:paraId="39088659" w14:textId="0B31E3B4" w:rsidR="00C05565" w:rsidRDefault="00C05565" w:rsidP="00C05565">
      <w:pPr>
        <w:spacing w:line="276" w:lineRule="auto"/>
        <w:rPr>
          <w:rFonts w:ascii="Arial" w:hAnsi="Arial" w:cs="Arial"/>
          <w:b/>
          <w:bCs/>
          <w:color w:val="000000"/>
          <w:sz w:val="32"/>
          <w:szCs w:val="32"/>
        </w:rPr>
      </w:pPr>
      <w:r w:rsidRPr="00C05565">
        <w:drawing>
          <wp:anchor distT="0" distB="0" distL="114300" distR="114300" simplePos="0" relativeHeight="251662336" behindDoc="0" locked="0" layoutInCell="1" allowOverlap="1" wp14:anchorId="40E0DFFB" wp14:editId="1EE25E2E">
            <wp:simplePos x="0" y="0"/>
            <wp:positionH relativeFrom="column">
              <wp:posOffset>3491865</wp:posOffset>
            </wp:positionH>
            <wp:positionV relativeFrom="paragraph">
              <wp:posOffset>2848610</wp:posOffset>
            </wp:positionV>
            <wp:extent cx="2143125" cy="2143125"/>
            <wp:effectExtent l="0" t="0" r="9525" b="9525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5565">
        <w:drawing>
          <wp:anchor distT="0" distB="0" distL="114300" distR="114300" simplePos="0" relativeHeight="251661312" behindDoc="0" locked="0" layoutInCell="1" allowOverlap="1" wp14:anchorId="749B0849" wp14:editId="4F57623E">
            <wp:simplePos x="0" y="0"/>
            <wp:positionH relativeFrom="column">
              <wp:posOffset>-260985</wp:posOffset>
            </wp:positionH>
            <wp:positionV relativeFrom="paragraph">
              <wp:posOffset>2710815</wp:posOffset>
            </wp:positionV>
            <wp:extent cx="3505200" cy="2564452"/>
            <wp:effectExtent l="0" t="0" r="0" b="762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564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DEFEA" w14:textId="4DE9C26B" w:rsidR="00C05565" w:rsidRDefault="00C05565" w:rsidP="00C05565">
      <w:pPr>
        <w:spacing w:line="276" w:lineRule="auto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668C91C8" w14:textId="2A716F42" w:rsidR="00C05565" w:rsidRDefault="00C05565" w:rsidP="00C05565">
      <w:pPr>
        <w:spacing w:line="276" w:lineRule="auto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5CC5FE75" w14:textId="77777777" w:rsidR="00A137F4" w:rsidRPr="00C05565" w:rsidRDefault="00A137F4" w:rsidP="00C05565">
      <w:pPr>
        <w:spacing w:line="276" w:lineRule="auto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1B101610" w14:textId="77777777" w:rsidR="009F30F5" w:rsidRPr="00D7384E" w:rsidRDefault="009F30F5" w:rsidP="009F30F5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es-MX"/>
        </w:rPr>
      </w:pPr>
      <w:r w:rsidRPr="00D7384E"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lastRenderedPageBreak/>
        <w:t>HISTORIA DEL TEARO.</w:t>
      </w:r>
    </w:p>
    <w:p w14:paraId="532B1DCE" w14:textId="77777777" w:rsidR="009F30F5" w:rsidRPr="00E413C0" w:rsidRDefault="009F30F5" w:rsidP="009F30F5">
      <w:pPr>
        <w:pStyle w:val="Prrafodelista"/>
        <w:numPr>
          <w:ilvl w:val="0"/>
          <w:numId w:val="1"/>
        </w:numPr>
        <w:spacing w:line="240" w:lineRule="atLeast"/>
        <w:rPr>
          <w:rFonts w:ascii="Arial" w:hAnsi="Arial" w:cs="Arial"/>
          <w:b/>
          <w:bCs/>
          <w:color w:val="000000"/>
          <w:sz w:val="28"/>
          <w:szCs w:val="28"/>
        </w:rPr>
      </w:pPr>
      <w:r w:rsidRPr="00E413C0">
        <w:rPr>
          <w:rFonts w:ascii="Arial" w:hAnsi="Arial" w:cs="Arial"/>
          <w:b/>
          <w:bCs/>
          <w:color w:val="000000"/>
          <w:sz w:val="28"/>
          <w:szCs w:val="28"/>
        </w:rPr>
        <w:t>¿Cómo funcionaba la máscara de teatro?</w:t>
      </w:r>
    </w:p>
    <w:p w14:paraId="3823584E" w14:textId="68EB9D90" w:rsidR="009F30F5" w:rsidRPr="00E413C0" w:rsidRDefault="009F30F5" w:rsidP="009F30F5">
      <w:pPr>
        <w:pStyle w:val="Prrafodelista"/>
        <w:spacing w:line="240" w:lineRule="atLeast"/>
        <w:ind w:left="720"/>
        <w:rPr>
          <w:rFonts w:ascii="Arial" w:hAnsi="Arial" w:cs="Arial"/>
          <w:b/>
          <w:bCs/>
          <w:color w:val="000000"/>
          <w:sz w:val="28"/>
          <w:szCs w:val="28"/>
        </w:rPr>
      </w:pPr>
      <w:r w:rsidRPr="00E413C0">
        <w:rPr>
          <w:rFonts w:ascii="Arial" w:hAnsi="Arial" w:cs="Arial"/>
          <w:color w:val="000000"/>
          <w:sz w:val="28"/>
          <w:szCs w:val="28"/>
        </w:rPr>
        <w:t xml:space="preserve">Como </w:t>
      </w:r>
      <w:r w:rsidR="00D600FC">
        <w:rPr>
          <w:rFonts w:ascii="Arial" w:hAnsi="Arial" w:cs="Arial"/>
          <w:color w:val="000000"/>
          <w:sz w:val="28"/>
          <w:szCs w:val="28"/>
        </w:rPr>
        <w:t xml:space="preserve">si fuera </w:t>
      </w:r>
      <w:r w:rsidRPr="00E413C0">
        <w:rPr>
          <w:rFonts w:ascii="Arial" w:hAnsi="Arial" w:cs="Arial"/>
          <w:color w:val="000000"/>
          <w:sz w:val="28"/>
          <w:szCs w:val="28"/>
        </w:rPr>
        <w:t>un megáfono.</w:t>
      </w:r>
    </w:p>
    <w:p w14:paraId="3EFF7477" w14:textId="77777777" w:rsidR="009F30F5" w:rsidRPr="00E413C0" w:rsidRDefault="009F30F5" w:rsidP="009F30F5">
      <w:pPr>
        <w:pStyle w:val="Prrafodelista"/>
        <w:numPr>
          <w:ilvl w:val="0"/>
          <w:numId w:val="1"/>
        </w:numPr>
        <w:spacing w:line="240" w:lineRule="atLeast"/>
        <w:rPr>
          <w:rFonts w:ascii="Arial" w:hAnsi="Arial" w:cs="Arial"/>
          <w:b/>
          <w:bCs/>
          <w:color w:val="000000"/>
          <w:sz w:val="36"/>
          <w:szCs w:val="36"/>
        </w:rPr>
      </w:pPr>
      <w:r w:rsidRPr="00E413C0">
        <w:rPr>
          <w:rFonts w:ascii="Arial" w:hAnsi="Arial" w:cs="Arial"/>
          <w:b/>
          <w:bCs/>
          <w:color w:val="000000"/>
          <w:sz w:val="28"/>
          <w:szCs w:val="28"/>
        </w:rPr>
        <w:t>¿Qué nos permite hacer la máscara de teatro?</w:t>
      </w:r>
    </w:p>
    <w:p w14:paraId="6923C1AF" w14:textId="5FB0603E" w:rsidR="009F30F5" w:rsidRPr="00E413C0" w:rsidRDefault="009F30F5" w:rsidP="009F30F5">
      <w:pPr>
        <w:pStyle w:val="Prrafodelista"/>
        <w:spacing w:line="240" w:lineRule="atLeast"/>
        <w:ind w:left="720"/>
        <w:rPr>
          <w:rFonts w:ascii="Arial" w:hAnsi="Arial" w:cs="Arial"/>
          <w:color w:val="000000"/>
          <w:sz w:val="36"/>
          <w:szCs w:val="36"/>
        </w:rPr>
      </w:pPr>
      <w:r w:rsidRPr="00E413C0">
        <w:rPr>
          <w:rFonts w:ascii="Arial" w:hAnsi="Arial" w:cs="Arial"/>
          <w:color w:val="000000"/>
          <w:sz w:val="28"/>
          <w:szCs w:val="28"/>
        </w:rPr>
        <w:t xml:space="preserve">Interpretar </w:t>
      </w:r>
      <w:r w:rsidR="00D600FC">
        <w:rPr>
          <w:rFonts w:ascii="Arial" w:hAnsi="Arial" w:cs="Arial"/>
          <w:color w:val="000000"/>
          <w:sz w:val="28"/>
          <w:szCs w:val="28"/>
        </w:rPr>
        <w:t>diversos</w:t>
      </w:r>
      <w:r w:rsidRPr="00E413C0">
        <w:rPr>
          <w:rFonts w:ascii="Arial" w:hAnsi="Arial" w:cs="Arial"/>
          <w:color w:val="000000"/>
          <w:sz w:val="28"/>
          <w:szCs w:val="28"/>
        </w:rPr>
        <w:t xml:space="preserve"> personajes.</w:t>
      </w:r>
    </w:p>
    <w:p w14:paraId="1BCA4938" w14:textId="77777777" w:rsidR="009F30F5" w:rsidRPr="00E413C0" w:rsidRDefault="009F30F5" w:rsidP="009F30F5">
      <w:pPr>
        <w:pStyle w:val="Prrafodelista"/>
        <w:numPr>
          <w:ilvl w:val="0"/>
          <w:numId w:val="1"/>
        </w:numPr>
        <w:spacing w:line="240" w:lineRule="atLeast"/>
        <w:rPr>
          <w:rFonts w:ascii="Arial" w:hAnsi="Arial" w:cs="Arial"/>
          <w:b/>
          <w:bCs/>
          <w:color w:val="000000"/>
          <w:sz w:val="36"/>
          <w:szCs w:val="36"/>
        </w:rPr>
      </w:pPr>
      <w:r w:rsidRPr="00E413C0">
        <w:rPr>
          <w:rFonts w:ascii="Arial" w:hAnsi="Arial" w:cs="Arial"/>
          <w:b/>
          <w:bCs/>
          <w:color w:val="000000"/>
          <w:sz w:val="28"/>
          <w:szCs w:val="28"/>
        </w:rPr>
        <w:t>¿Quién fue el primer dramaturgo del mundo?</w:t>
      </w:r>
    </w:p>
    <w:p w14:paraId="3A679960" w14:textId="77777777" w:rsidR="009F30F5" w:rsidRPr="00E413C0" w:rsidRDefault="009F30F5" w:rsidP="009F30F5">
      <w:pPr>
        <w:pStyle w:val="Prrafodelista"/>
        <w:spacing w:line="240" w:lineRule="atLeast"/>
        <w:ind w:left="720"/>
        <w:rPr>
          <w:rFonts w:ascii="Arial" w:hAnsi="Arial" w:cs="Arial"/>
          <w:color w:val="000000"/>
          <w:sz w:val="28"/>
          <w:szCs w:val="28"/>
        </w:rPr>
      </w:pPr>
      <w:r w:rsidRPr="00E413C0">
        <w:rPr>
          <w:rFonts w:ascii="Arial" w:hAnsi="Arial" w:cs="Arial"/>
          <w:color w:val="000000"/>
          <w:sz w:val="28"/>
          <w:szCs w:val="28"/>
        </w:rPr>
        <w:t>Esquilo.</w:t>
      </w:r>
    </w:p>
    <w:p w14:paraId="3373BBE9" w14:textId="77777777" w:rsidR="009F30F5" w:rsidRPr="00E413C0" w:rsidRDefault="009F30F5" w:rsidP="009F30F5">
      <w:pPr>
        <w:pStyle w:val="Prrafodelista"/>
        <w:numPr>
          <w:ilvl w:val="0"/>
          <w:numId w:val="1"/>
        </w:numPr>
        <w:spacing w:line="240" w:lineRule="atLeast"/>
        <w:rPr>
          <w:rFonts w:ascii="Arial" w:hAnsi="Arial" w:cs="Arial"/>
          <w:b/>
          <w:bCs/>
          <w:color w:val="000000"/>
          <w:sz w:val="36"/>
          <w:szCs w:val="36"/>
        </w:rPr>
      </w:pPr>
      <w:r w:rsidRPr="00E413C0">
        <w:rPr>
          <w:rFonts w:ascii="Arial" w:hAnsi="Arial" w:cs="Arial"/>
          <w:b/>
          <w:bCs/>
          <w:color w:val="000000"/>
          <w:sz w:val="28"/>
          <w:szCs w:val="28"/>
        </w:rPr>
        <w:t>¿Cuál fue el género más importante en Atenas?</w:t>
      </w:r>
    </w:p>
    <w:p w14:paraId="79FCB0C8" w14:textId="77777777" w:rsidR="009F30F5" w:rsidRPr="00E413C0" w:rsidRDefault="009F30F5" w:rsidP="009F30F5">
      <w:pPr>
        <w:pStyle w:val="Prrafodelista"/>
        <w:spacing w:line="240" w:lineRule="atLeast"/>
        <w:ind w:left="720"/>
        <w:rPr>
          <w:rFonts w:ascii="Arial" w:hAnsi="Arial" w:cs="Arial"/>
          <w:color w:val="000000"/>
          <w:sz w:val="36"/>
          <w:szCs w:val="36"/>
        </w:rPr>
      </w:pPr>
      <w:r w:rsidRPr="00E413C0">
        <w:rPr>
          <w:rFonts w:ascii="Arial" w:hAnsi="Arial" w:cs="Arial"/>
          <w:color w:val="000000"/>
          <w:sz w:val="28"/>
          <w:szCs w:val="28"/>
        </w:rPr>
        <w:t>La tragedia.</w:t>
      </w:r>
    </w:p>
    <w:p w14:paraId="6E16F25F" w14:textId="77777777" w:rsidR="009F30F5" w:rsidRPr="00E413C0" w:rsidRDefault="009F30F5" w:rsidP="009F30F5">
      <w:pPr>
        <w:pStyle w:val="Prrafodelista"/>
        <w:numPr>
          <w:ilvl w:val="0"/>
          <w:numId w:val="1"/>
        </w:numPr>
        <w:spacing w:line="240" w:lineRule="atLeast"/>
        <w:rPr>
          <w:rFonts w:ascii="Arial" w:hAnsi="Arial" w:cs="Arial"/>
          <w:b/>
          <w:bCs/>
          <w:color w:val="000000"/>
          <w:sz w:val="36"/>
          <w:szCs w:val="36"/>
        </w:rPr>
      </w:pPr>
      <w:r w:rsidRPr="00E413C0">
        <w:rPr>
          <w:rFonts w:ascii="Arial" w:hAnsi="Arial" w:cs="Arial"/>
          <w:b/>
          <w:bCs/>
          <w:color w:val="000000"/>
          <w:sz w:val="28"/>
          <w:szCs w:val="28"/>
        </w:rPr>
        <w:t>¿De qué trataban las tragedias?</w:t>
      </w:r>
    </w:p>
    <w:p w14:paraId="015D2153" w14:textId="77777777" w:rsidR="009F30F5" w:rsidRPr="00E413C0" w:rsidRDefault="009F30F5" w:rsidP="009F30F5">
      <w:pPr>
        <w:pStyle w:val="Prrafodelista"/>
        <w:spacing w:line="240" w:lineRule="atLeast"/>
        <w:ind w:left="720"/>
        <w:rPr>
          <w:rFonts w:ascii="Arial" w:hAnsi="Arial" w:cs="Arial"/>
          <w:color w:val="000000"/>
          <w:sz w:val="36"/>
          <w:szCs w:val="36"/>
        </w:rPr>
      </w:pPr>
      <w:r w:rsidRPr="00E413C0">
        <w:rPr>
          <w:rFonts w:ascii="Arial" w:hAnsi="Arial" w:cs="Arial"/>
          <w:color w:val="000000"/>
          <w:sz w:val="28"/>
          <w:szCs w:val="28"/>
        </w:rPr>
        <w:t>Se basaban en mitos y leyendas.</w:t>
      </w:r>
    </w:p>
    <w:p w14:paraId="6CD41589" w14:textId="77777777" w:rsidR="009F30F5" w:rsidRPr="00E413C0" w:rsidRDefault="009F30F5" w:rsidP="009F30F5">
      <w:pPr>
        <w:pStyle w:val="Prrafodelista"/>
        <w:numPr>
          <w:ilvl w:val="0"/>
          <w:numId w:val="1"/>
        </w:numPr>
        <w:spacing w:line="240" w:lineRule="atLeast"/>
        <w:rPr>
          <w:rFonts w:ascii="Arial" w:hAnsi="Arial" w:cs="Arial"/>
          <w:b/>
          <w:bCs/>
          <w:color w:val="000000"/>
          <w:sz w:val="36"/>
          <w:szCs w:val="36"/>
        </w:rPr>
      </w:pPr>
      <w:r w:rsidRPr="00E413C0">
        <w:rPr>
          <w:rFonts w:ascii="Arial" w:hAnsi="Arial" w:cs="Arial"/>
          <w:b/>
          <w:bCs/>
          <w:color w:val="000000"/>
          <w:sz w:val="28"/>
          <w:szCs w:val="28"/>
        </w:rPr>
        <w:t>¿Estaba permitido que las mujeres actuaran?</w:t>
      </w:r>
    </w:p>
    <w:p w14:paraId="1F4B254E" w14:textId="77777777" w:rsidR="009F30F5" w:rsidRPr="00E413C0" w:rsidRDefault="009F30F5" w:rsidP="009F30F5">
      <w:pPr>
        <w:pStyle w:val="Prrafodelista"/>
        <w:spacing w:line="240" w:lineRule="atLeast"/>
        <w:ind w:left="720"/>
        <w:rPr>
          <w:rFonts w:ascii="Arial" w:hAnsi="Arial" w:cs="Arial"/>
          <w:color w:val="000000"/>
          <w:sz w:val="36"/>
          <w:szCs w:val="36"/>
        </w:rPr>
      </w:pPr>
      <w:r w:rsidRPr="00E413C0">
        <w:rPr>
          <w:rFonts w:ascii="Arial" w:hAnsi="Arial" w:cs="Arial"/>
          <w:color w:val="000000"/>
          <w:sz w:val="28"/>
          <w:szCs w:val="28"/>
        </w:rPr>
        <w:t>No, por ello los hombres interpretaban los papeles de mujeres.</w:t>
      </w:r>
    </w:p>
    <w:p w14:paraId="20E2DC02" w14:textId="77777777" w:rsidR="009F30F5" w:rsidRPr="00E413C0" w:rsidRDefault="009F30F5" w:rsidP="009F30F5">
      <w:pPr>
        <w:pStyle w:val="Prrafodelista"/>
        <w:numPr>
          <w:ilvl w:val="0"/>
          <w:numId w:val="1"/>
        </w:numPr>
        <w:spacing w:line="240" w:lineRule="atLeast"/>
        <w:rPr>
          <w:rFonts w:ascii="Arial" w:hAnsi="Arial" w:cs="Arial"/>
          <w:b/>
          <w:bCs/>
          <w:color w:val="000000"/>
          <w:sz w:val="36"/>
          <w:szCs w:val="36"/>
        </w:rPr>
      </w:pPr>
      <w:r w:rsidRPr="00E413C0">
        <w:rPr>
          <w:rFonts w:ascii="Arial" w:hAnsi="Arial" w:cs="Arial"/>
          <w:b/>
          <w:bCs/>
          <w:color w:val="000000"/>
          <w:sz w:val="28"/>
          <w:szCs w:val="28"/>
        </w:rPr>
        <w:t>Los coliseos nacen de la idea del anfiteatro, pero el coliseo era para:</w:t>
      </w:r>
    </w:p>
    <w:p w14:paraId="3A1EF4D2" w14:textId="77777777" w:rsidR="009F30F5" w:rsidRPr="00E413C0" w:rsidRDefault="009F30F5" w:rsidP="009F30F5">
      <w:pPr>
        <w:pStyle w:val="Prrafodelista"/>
        <w:spacing w:line="240" w:lineRule="atLeast"/>
        <w:ind w:left="720"/>
        <w:rPr>
          <w:rFonts w:ascii="Arial" w:hAnsi="Arial" w:cs="Arial"/>
          <w:color w:val="000000"/>
          <w:sz w:val="36"/>
          <w:szCs w:val="36"/>
        </w:rPr>
      </w:pPr>
      <w:r w:rsidRPr="00E413C0">
        <w:rPr>
          <w:rFonts w:ascii="Arial" w:hAnsi="Arial" w:cs="Arial"/>
          <w:color w:val="000000"/>
          <w:sz w:val="28"/>
          <w:szCs w:val="28"/>
        </w:rPr>
        <w:t>Circos de espectáculos grotescos, como animales devorando gente o peleas de gladiadores. Hacían combates navales llenando el coliseo de agua y barcos.</w:t>
      </w:r>
    </w:p>
    <w:p w14:paraId="50A2E9B0" w14:textId="77777777" w:rsidR="009F30F5" w:rsidRPr="00E413C0" w:rsidRDefault="009F30F5" w:rsidP="009F30F5">
      <w:pPr>
        <w:pStyle w:val="Prrafodelista"/>
        <w:numPr>
          <w:ilvl w:val="0"/>
          <w:numId w:val="1"/>
        </w:numPr>
        <w:spacing w:line="240" w:lineRule="atLeast"/>
        <w:rPr>
          <w:rFonts w:ascii="Arial" w:hAnsi="Arial" w:cs="Arial"/>
          <w:b/>
          <w:bCs/>
          <w:color w:val="000000"/>
          <w:sz w:val="36"/>
          <w:szCs w:val="36"/>
        </w:rPr>
      </w:pPr>
      <w:r w:rsidRPr="00E413C0">
        <w:rPr>
          <w:rFonts w:ascii="Arial" w:hAnsi="Arial" w:cs="Arial"/>
          <w:b/>
          <w:bCs/>
          <w:color w:val="000000"/>
          <w:sz w:val="28"/>
          <w:szCs w:val="28"/>
        </w:rPr>
        <w:t>¿Cuál era el oficio del bufón?</w:t>
      </w:r>
    </w:p>
    <w:p w14:paraId="14EBF722" w14:textId="77777777" w:rsidR="009F30F5" w:rsidRPr="00E413C0" w:rsidRDefault="009F30F5" w:rsidP="009F30F5">
      <w:pPr>
        <w:pStyle w:val="Prrafodelista"/>
        <w:spacing w:line="240" w:lineRule="atLeast"/>
        <w:ind w:left="720"/>
        <w:rPr>
          <w:rFonts w:ascii="Arial" w:hAnsi="Arial" w:cs="Arial"/>
          <w:color w:val="000000"/>
          <w:sz w:val="36"/>
          <w:szCs w:val="36"/>
        </w:rPr>
      </w:pPr>
      <w:r w:rsidRPr="00E413C0">
        <w:rPr>
          <w:rFonts w:ascii="Arial" w:hAnsi="Arial" w:cs="Arial"/>
          <w:color w:val="000000"/>
          <w:sz w:val="28"/>
          <w:szCs w:val="28"/>
        </w:rPr>
        <w:t>Entretener a la corte real.</w:t>
      </w:r>
    </w:p>
    <w:p w14:paraId="3B747FEF" w14:textId="77777777" w:rsidR="009F30F5" w:rsidRPr="00E413C0" w:rsidRDefault="009F30F5" w:rsidP="009F30F5">
      <w:pPr>
        <w:pStyle w:val="Prrafodelista"/>
        <w:numPr>
          <w:ilvl w:val="0"/>
          <w:numId w:val="1"/>
        </w:numPr>
        <w:spacing w:line="240" w:lineRule="atLeast"/>
        <w:rPr>
          <w:rFonts w:ascii="Arial" w:hAnsi="Arial" w:cs="Arial"/>
          <w:b/>
          <w:bCs/>
          <w:color w:val="000000"/>
          <w:sz w:val="36"/>
          <w:szCs w:val="36"/>
        </w:rPr>
      </w:pPr>
      <w:r w:rsidRPr="00E413C0">
        <w:rPr>
          <w:rFonts w:ascii="Arial" w:hAnsi="Arial" w:cs="Arial"/>
          <w:b/>
          <w:bCs/>
          <w:color w:val="000000"/>
          <w:sz w:val="28"/>
          <w:szCs w:val="28"/>
        </w:rPr>
        <w:t>¿En dónde se presentaban las obras de teatro?</w:t>
      </w:r>
    </w:p>
    <w:p w14:paraId="7F5CD095" w14:textId="77777777" w:rsidR="009F30F5" w:rsidRPr="00E413C0" w:rsidRDefault="009F30F5" w:rsidP="009F30F5">
      <w:pPr>
        <w:pStyle w:val="Prrafodelista"/>
        <w:spacing w:line="240" w:lineRule="atLeast"/>
        <w:ind w:left="720"/>
        <w:rPr>
          <w:rFonts w:ascii="Arial" w:hAnsi="Arial" w:cs="Arial"/>
          <w:color w:val="000000"/>
          <w:sz w:val="36"/>
          <w:szCs w:val="36"/>
        </w:rPr>
      </w:pPr>
      <w:r w:rsidRPr="00E413C0">
        <w:rPr>
          <w:rFonts w:ascii="Arial" w:hAnsi="Arial" w:cs="Arial"/>
          <w:color w:val="000000"/>
          <w:sz w:val="28"/>
          <w:szCs w:val="28"/>
        </w:rPr>
        <w:t>En las plazas de las catedrales.</w:t>
      </w:r>
    </w:p>
    <w:p w14:paraId="26BADF63" w14:textId="77777777" w:rsidR="009F30F5" w:rsidRPr="00E413C0" w:rsidRDefault="009F30F5" w:rsidP="009F30F5">
      <w:pPr>
        <w:pStyle w:val="Prrafodelista"/>
        <w:numPr>
          <w:ilvl w:val="0"/>
          <w:numId w:val="1"/>
        </w:numPr>
        <w:spacing w:line="240" w:lineRule="atLeast"/>
        <w:rPr>
          <w:rFonts w:ascii="Arial" w:hAnsi="Arial" w:cs="Arial"/>
          <w:b/>
          <w:bCs/>
          <w:color w:val="000000"/>
          <w:sz w:val="36"/>
          <w:szCs w:val="36"/>
        </w:rPr>
      </w:pPr>
      <w:r w:rsidRPr="00E413C0">
        <w:rPr>
          <w:rFonts w:ascii="Arial" w:hAnsi="Arial" w:cs="Arial"/>
          <w:b/>
          <w:bCs/>
          <w:color w:val="000000"/>
          <w:sz w:val="28"/>
          <w:szCs w:val="28"/>
        </w:rPr>
        <w:t>¿Qué es la farsa?</w:t>
      </w:r>
    </w:p>
    <w:p w14:paraId="6A18AB29" w14:textId="77777777" w:rsidR="009F30F5" w:rsidRPr="00E413C0" w:rsidRDefault="009F30F5" w:rsidP="009F30F5">
      <w:pPr>
        <w:pStyle w:val="Prrafodelista"/>
        <w:spacing w:line="240" w:lineRule="atLeast"/>
        <w:ind w:left="720"/>
        <w:rPr>
          <w:rFonts w:ascii="Arial" w:hAnsi="Arial" w:cs="Arial"/>
          <w:color w:val="000000"/>
          <w:sz w:val="36"/>
          <w:szCs w:val="36"/>
        </w:rPr>
      </w:pPr>
      <w:r w:rsidRPr="00E413C0">
        <w:rPr>
          <w:rFonts w:ascii="Arial" w:hAnsi="Arial" w:cs="Arial"/>
          <w:color w:val="000000"/>
          <w:sz w:val="28"/>
          <w:szCs w:val="28"/>
        </w:rPr>
        <w:lastRenderedPageBreak/>
        <w:t>Es una obra cómica donde se puede satirizar las ridiculeces de las personas.</w:t>
      </w:r>
    </w:p>
    <w:p w14:paraId="4F6B27B3" w14:textId="77777777" w:rsidR="009F30F5" w:rsidRPr="00E413C0" w:rsidRDefault="009F30F5" w:rsidP="009F30F5">
      <w:pPr>
        <w:pStyle w:val="Prrafodelista"/>
        <w:numPr>
          <w:ilvl w:val="0"/>
          <w:numId w:val="1"/>
        </w:numPr>
        <w:spacing w:line="240" w:lineRule="atLeast"/>
        <w:rPr>
          <w:rFonts w:ascii="Arial" w:hAnsi="Arial" w:cs="Arial"/>
          <w:b/>
          <w:bCs/>
          <w:color w:val="000000"/>
          <w:sz w:val="36"/>
          <w:szCs w:val="36"/>
        </w:rPr>
      </w:pPr>
      <w:r w:rsidRPr="00E413C0">
        <w:rPr>
          <w:rFonts w:ascii="Arial" w:hAnsi="Arial" w:cs="Arial"/>
          <w:b/>
          <w:bCs/>
          <w:color w:val="000000"/>
          <w:sz w:val="28"/>
          <w:szCs w:val="28"/>
        </w:rPr>
        <w:t>¿En el renacimiento, quienes se apoderaron de la cultura?</w:t>
      </w:r>
    </w:p>
    <w:p w14:paraId="5CDED5C4" w14:textId="77777777" w:rsidR="009F30F5" w:rsidRPr="00E413C0" w:rsidRDefault="009F30F5" w:rsidP="009F30F5">
      <w:pPr>
        <w:pStyle w:val="Prrafodelista"/>
        <w:spacing w:line="240" w:lineRule="atLeast"/>
        <w:ind w:left="720"/>
        <w:rPr>
          <w:rFonts w:ascii="Arial" w:hAnsi="Arial" w:cs="Arial"/>
          <w:color w:val="000000"/>
          <w:sz w:val="36"/>
          <w:szCs w:val="36"/>
        </w:rPr>
      </w:pPr>
      <w:r w:rsidRPr="00E413C0">
        <w:rPr>
          <w:rFonts w:ascii="Arial" w:hAnsi="Arial" w:cs="Arial"/>
          <w:color w:val="000000"/>
          <w:sz w:val="28"/>
          <w:szCs w:val="28"/>
        </w:rPr>
        <w:t>Los artistas y pensadores.</w:t>
      </w:r>
    </w:p>
    <w:p w14:paraId="6BBBB4F0" w14:textId="77777777" w:rsidR="009F30F5" w:rsidRPr="00E413C0" w:rsidRDefault="009F30F5" w:rsidP="009F30F5">
      <w:pPr>
        <w:pStyle w:val="Prrafodelista"/>
        <w:numPr>
          <w:ilvl w:val="0"/>
          <w:numId w:val="1"/>
        </w:numPr>
        <w:spacing w:line="240" w:lineRule="atLeast"/>
        <w:rPr>
          <w:rFonts w:ascii="Arial" w:hAnsi="Arial" w:cs="Arial"/>
          <w:b/>
          <w:bCs/>
          <w:color w:val="000000"/>
          <w:sz w:val="36"/>
          <w:szCs w:val="36"/>
        </w:rPr>
      </w:pPr>
      <w:r w:rsidRPr="00E413C0">
        <w:rPr>
          <w:rFonts w:ascii="Arial" w:hAnsi="Arial" w:cs="Arial"/>
          <w:b/>
          <w:bCs/>
          <w:color w:val="000000"/>
          <w:sz w:val="28"/>
          <w:szCs w:val="28"/>
        </w:rPr>
        <w:t>¿Quién crea la imprenta en Alemania?</w:t>
      </w:r>
    </w:p>
    <w:p w14:paraId="1B195B3E" w14:textId="77777777" w:rsidR="009F30F5" w:rsidRPr="00E413C0" w:rsidRDefault="009F30F5" w:rsidP="009F30F5">
      <w:pPr>
        <w:pStyle w:val="Prrafodelista"/>
        <w:spacing w:line="240" w:lineRule="atLeast"/>
        <w:ind w:left="720"/>
        <w:rPr>
          <w:rFonts w:ascii="Arial" w:hAnsi="Arial" w:cs="Arial"/>
          <w:color w:val="000000"/>
          <w:sz w:val="36"/>
          <w:szCs w:val="36"/>
        </w:rPr>
      </w:pPr>
      <w:r w:rsidRPr="00E413C0">
        <w:rPr>
          <w:rFonts w:ascii="Arial" w:hAnsi="Arial" w:cs="Arial"/>
          <w:color w:val="000000"/>
          <w:sz w:val="28"/>
          <w:szCs w:val="28"/>
        </w:rPr>
        <w:t>Gutenberg.</w:t>
      </w:r>
    </w:p>
    <w:p w14:paraId="36CE1D56" w14:textId="77777777" w:rsidR="009F30F5" w:rsidRPr="00E413C0" w:rsidRDefault="009F30F5" w:rsidP="009F30F5">
      <w:pPr>
        <w:pStyle w:val="Prrafodelista"/>
        <w:numPr>
          <w:ilvl w:val="0"/>
          <w:numId w:val="1"/>
        </w:numPr>
        <w:spacing w:line="240" w:lineRule="atLeast"/>
        <w:rPr>
          <w:rFonts w:ascii="Arial" w:hAnsi="Arial" w:cs="Arial"/>
          <w:b/>
          <w:bCs/>
          <w:color w:val="000000"/>
          <w:sz w:val="36"/>
          <w:szCs w:val="36"/>
        </w:rPr>
      </w:pPr>
      <w:r w:rsidRPr="00E413C0">
        <w:rPr>
          <w:rFonts w:ascii="Arial" w:hAnsi="Arial" w:cs="Arial"/>
          <w:b/>
          <w:bCs/>
          <w:color w:val="000000"/>
          <w:sz w:val="28"/>
          <w:szCs w:val="28"/>
        </w:rPr>
        <w:t>¿Qué nació cuando Italia se llena de artistas?</w:t>
      </w:r>
    </w:p>
    <w:p w14:paraId="1C482E7B" w14:textId="77777777" w:rsidR="009F30F5" w:rsidRPr="00E413C0" w:rsidRDefault="009F30F5" w:rsidP="009F30F5">
      <w:pPr>
        <w:pStyle w:val="Prrafodelista"/>
        <w:spacing w:line="240" w:lineRule="atLeast"/>
        <w:ind w:left="720"/>
        <w:rPr>
          <w:rFonts w:ascii="Arial" w:hAnsi="Arial" w:cs="Arial"/>
          <w:color w:val="000000"/>
          <w:sz w:val="36"/>
          <w:szCs w:val="36"/>
        </w:rPr>
      </w:pPr>
      <w:r w:rsidRPr="00E413C0">
        <w:rPr>
          <w:rFonts w:ascii="Arial" w:hAnsi="Arial" w:cs="Arial"/>
          <w:color w:val="000000"/>
          <w:sz w:val="28"/>
          <w:szCs w:val="28"/>
        </w:rPr>
        <w:t>La comedia del arte.</w:t>
      </w:r>
    </w:p>
    <w:p w14:paraId="182BEE0B" w14:textId="77777777" w:rsidR="009F30F5" w:rsidRPr="00E413C0" w:rsidRDefault="009F30F5" w:rsidP="009F30F5">
      <w:pPr>
        <w:pStyle w:val="Prrafodelista"/>
        <w:numPr>
          <w:ilvl w:val="0"/>
          <w:numId w:val="1"/>
        </w:numPr>
        <w:spacing w:line="240" w:lineRule="atLeast"/>
        <w:rPr>
          <w:rFonts w:ascii="Arial" w:hAnsi="Arial" w:cs="Arial"/>
          <w:b/>
          <w:bCs/>
          <w:color w:val="000000"/>
          <w:sz w:val="36"/>
          <w:szCs w:val="36"/>
        </w:rPr>
      </w:pPr>
      <w:r w:rsidRPr="00E413C0">
        <w:rPr>
          <w:rFonts w:ascii="Arial" w:hAnsi="Arial" w:cs="Arial"/>
          <w:b/>
          <w:bCs/>
          <w:color w:val="000000"/>
          <w:sz w:val="28"/>
          <w:szCs w:val="28"/>
        </w:rPr>
        <w:t>¿Qué personajes surgen de la comedia del arte?  </w:t>
      </w:r>
    </w:p>
    <w:p w14:paraId="6857C8CD" w14:textId="77777777" w:rsidR="009F30F5" w:rsidRPr="00E413C0" w:rsidRDefault="009F30F5" w:rsidP="009F30F5">
      <w:pPr>
        <w:pStyle w:val="Prrafodelista"/>
        <w:spacing w:line="240" w:lineRule="atLeast"/>
        <w:ind w:left="720"/>
        <w:rPr>
          <w:rFonts w:ascii="Arial" w:hAnsi="Arial" w:cs="Arial"/>
          <w:color w:val="000000"/>
          <w:sz w:val="36"/>
          <w:szCs w:val="36"/>
        </w:rPr>
      </w:pPr>
      <w:r w:rsidRPr="00E413C0">
        <w:rPr>
          <w:rFonts w:ascii="Arial" w:hAnsi="Arial" w:cs="Arial"/>
          <w:color w:val="000000"/>
          <w:sz w:val="28"/>
          <w:szCs w:val="28"/>
        </w:rPr>
        <w:t xml:space="preserve">Arlequín, Colombina y Pierrot. </w:t>
      </w:r>
    </w:p>
    <w:p w14:paraId="0ABF5224" w14:textId="77777777" w:rsidR="009F30F5" w:rsidRPr="00E413C0" w:rsidRDefault="009F30F5" w:rsidP="009F30F5">
      <w:pPr>
        <w:pStyle w:val="Prrafodelista"/>
        <w:numPr>
          <w:ilvl w:val="0"/>
          <w:numId w:val="1"/>
        </w:numPr>
        <w:spacing w:line="240" w:lineRule="atLeast"/>
        <w:rPr>
          <w:rFonts w:ascii="Arial" w:hAnsi="Arial" w:cs="Arial"/>
          <w:b/>
          <w:bCs/>
          <w:color w:val="000000"/>
          <w:sz w:val="36"/>
          <w:szCs w:val="36"/>
        </w:rPr>
      </w:pPr>
      <w:r w:rsidRPr="00E413C0">
        <w:rPr>
          <w:rFonts w:ascii="Arial" w:hAnsi="Arial" w:cs="Arial"/>
          <w:b/>
          <w:bCs/>
          <w:color w:val="000000"/>
          <w:sz w:val="28"/>
          <w:szCs w:val="28"/>
        </w:rPr>
        <w:t>Antes de que naciera el teatro de actores, nació el Egipto:</w:t>
      </w:r>
    </w:p>
    <w:p w14:paraId="68BEF79B" w14:textId="77777777" w:rsidR="009F30F5" w:rsidRPr="00E413C0" w:rsidRDefault="009F30F5" w:rsidP="009F30F5">
      <w:pPr>
        <w:pStyle w:val="Prrafodelista"/>
        <w:spacing w:line="240" w:lineRule="atLeast"/>
        <w:ind w:left="720"/>
        <w:rPr>
          <w:rFonts w:ascii="Arial" w:hAnsi="Arial" w:cs="Arial"/>
          <w:color w:val="000000"/>
          <w:sz w:val="36"/>
          <w:szCs w:val="36"/>
        </w:rPr>
      </w:pPr>
      <w:r w:rsidRPr="00E413C0">
        <w:rPr>
          <w:rFonts w:ascii="Arial" w:hAnsi="Arial" w:cs="Arial"/>
          <w:color w:val="000000"/>
          <w:sz w:val="28"/>
          <w:szCs w:val="28"/>
        </w:rPr>
        <w:t>El teatro de títeres y marionetas movidas por hilos.</w:t>
      </w:r>
    </w:p>
    <w:p w14:paraId="012DEEEC" w14:textId="77777777" w:rsidR="009F30F5" w:rsidRPr="00E413C0" w:rsidRDefault="009F30F5" w:rsidP="009F30F5">
      <w:pPr>
        <w:pStyle w:val="Prrafodelista"/>
        <w:numPr>
          <w:ilvl w:val="0"/>
          <w:numId w:val="1"/>
        </w:numPr>
        <w:spacing w:line="240" w:lineRule="atLeast"/>
        <w:rPr>
          <w:rFonts w:ascii="Arial" w:hAnsi="Arial" w:cs="Arial"/>
          <w:b/>
          <w:bCs/>
          <w:color w:val="000000"/>
          <w:sz w:val="36"/>
          <w:szCs w:val="36"/>
        </w:rPr>
      </w:pPr>
      <w:r w:rsidRPr="00E413C0">
        <w:rPr>
          <w:rFonts w:ascii="Arial" w:hAnsi="Arial" w:cs="Arial"/>
          <w:b/>
          <w:bCs/>
          <w:color w:val="000000"/>
          <w:sz w:val="28"/>
          <w:szCs w:val="28"/>
        </w:rPr>
        <w:t>¿Qué pasó en la época medieval con la cultura y las artes?</w:t>
      </w:r>
    </w:p>
    <w:p w14:paraId="5A337FA4" w14:textId="77777777" w:rsidR="009F30F5" w:rsidRPr="00E413C0" w:rsidRDefault="009F30F5" w:rsidP="009F30F5">
      <w:pPr>
        <w:pStyle w:val="Prrafodelista"/>
        <w:spacing w:line="240" w:lineRule="atLeast"/>
        <w:ind w:left="720"/>
        <w:rPr>
          <w:rFonts w:ascii="Arial" w:hAnsi="Arial" w:cs="Arial"/>
          <w:color w:val="000000"/>
          <w:sz w:val="28"/>
          <w:szCs w:val="28"/>
        </w:rPr>
      </w:pPr>
      <w:r w:rsidRPr="00E413C0">
        <w:rPr>
          <w:rFonts w:ascii="Arial" w:hAnsi="Arial" w:cs="Arial"/>
          <w:color w:val="000000"/>
          <w:sz w:val="28"/>
          <w:szCs w:val="28"/>
        </w:rPr>
        <w:t>Se estancaron, el teatro casi desapareció.</w:t>
      </w:r>
    </w:p>
    <w:p w14:paraId="04B4A15B" w14:textId="77777777" w:rsidR="009F30F5" w:rsidRPr="00E413C0" w:rsidRDefault="009F30F5" w:rsidP="009F30F5">
      <w:pPr>
        <w:pStyle w:val="Prrafodelista"/>
        <w:numPr>
          <w:ilvl w:val="0"/>
          <w:numId w:val="1"/>
        </w:numPr>
        <w:spacing w:line="240" w:lineRule="atLeast"/>
        <w:rPr>
          <w:rFonts w:ascii="Arial" w:hAnsi="Arial" w:cs="Arial"/>
          <w:b/>
          <w:bCs/>
          <w:color w:val="000000"/>
          <w:sz w:val="36"/>
          <w:szCs w:val="36"/>
        </w:rPr>
      </w:pPr>
      <w:r w:rsidRPr="00E413C0">
        <w:rPr>
          <w:rFonts w:ascii="Arial" w:hAnsi="Arial" w:cs="Arial"/>
          <w:b/>
          <w:bCs/>
          <w:color w:val="000000"/>
          <w:sz w:val="28"/>
          <w:szCs w:val="28"/>
        </w:rPr>
        <w:t>¿Qué es lo que se mantuvo vivo ya quera muy fácil de transportar de un pueblo a otro?</w:t>
      </w:r>
    </w:p>
    <w:p w14:paraId="209ED8C8" w14:textId="77777777" w:rsidR="009F30F5" w:rsidRPr="00E413C0" w:rsidRDefault="009F30F5" w:rsidP="009F30F5">
      <w:pPr>
        <w:pStyle w:val="Prrafodelista"/>
        <w:spacing w:line="240" w:lineRule="atLeast"/>
        <w:ind w:left="720"/>
        <w:rPr>
          <w:rFonts w:ascii="Arial" w:hAnsi="Arial" w:cs="Arial"/>
          <w:color w:val="000000"/>
          <w:sz w:val="36"/>
          <w:szCs w:val="36"/>
        </w:rPr>
      </w:pPr>
      <w:r w:rsidRPr="00E413C0">
        <w:rPr>
          <w:rFonts w:ascii="Arial" w:hAnsi="Arial" w:cs="Arial"/>
          <w:color w:val="000000"/>
          <w:sz w:val="28"/>
          <w:szCs w:val="28"/>
        </w:rPr>
        <w:t>Los títeres y las marionetas.</w:t>
      </w:r>
    </w:p>
    <w:p w14:paraId="08EF3764" w14:textId="0D187245" w:rsidR="009F30F5" w:rsidRPr="00E413C0" w:rsidRDefault="009F30F5" w:rsidP="009F30F5">
      <w:pPr>
        <w:pStyle w:val="Prrafodelista"/>
        <w:numPr>
          <w:ilvl w:val="0"/>
          <w:numId w:val="1"/>
        </w:numPr>
        <w:spacing w:line="240" w:lineRule="atLeast"/>
        <w:rPr>
          <w:rFonts w:ascii="Arial" w:hAnsi="Arial" w:cs="Arial"/>
          <w:b/>
          <w:bCs/>
          <w:color w:val="000000"/>
          <w:sz w:val="36"/>
          <w:szCs w:val="36"/>
        </w:rPr>
      </w:pPr>
      <w:r w:rsidRPr="00E413C0">
        <w:rPr>
          <w:rFonts w:ascii="Arial" w:hAnsi="Arial" w:cs="Arial"/>
          <w:b/>
          <w:bCs/>
          <w:color w:val="000000"/>
          <w:sz w:val="28"/>
          <w:szCs w:val="28"/>
        </w:rPr>
        <w:t xml:space="preserve">¿Cómo se llamaba el teatro en Londres donde </w:t>
      </w:r>
      <w:r w:rsidR="003F3B50" w:rsidRPr="00E413C0">
        <w:rPr>
          <w:rFonts w:ascii="Arial" w:hAnsi="Arial" w:cs="Arial"/>
          <w:b/>
          <w:bCs/>
          <w:color w:val="000000"/>
          <w:sz w:val="28"/>
          <w:szCs w:val="28"/>
        </w:rPr>
        <w:t>William</w:t>
      </w:r>
      <w:r w:rsidRPr="00E413C0">
        <w:rPr>
          <w:rFonts w:ascii="Arial" w:hAnsi="Arial" w:cs="Arial"/>
          <w:b/>
          <w:bCs/>
          <w:color w:val="000000"/>
          <w:sz w:val="28"/>
          <w:szCs w:val="28"/>
        </w:rPr>
        <w:t xml:space="preserve"> Shakespeare actuó y dirigió sus obras?</w:t>
      </w:r>
    </w:p>
    <w:p w14:paraId="5C2CBCC9" w14:textId="77777777" w:rsidR="009F30F5" w:rsidRPr="00E413C0" w:rsidRDefault="009F30F5" w:rsidP="009F30F5">
      <w:pPr>
        <w:pStyle w:val="Prrafodelista"/>
        <w:spacing w:line="240" w:lineRule="atLeast"/>
        <w:ind w:left="720"/>
        <w:rPr>
          <w:rFonts w:ascii="Arial" w:hAnsi="Arial" w:cs="Arial"/>
          <w:color w:val="000000"/>
          <w:sz w:val="36"/>
          <w:szCs w:val="36"/>
        </w:rPr>
      </w:pPr>
      <w:r w:rsidRPr="00E413C0">
        <w:rPr>
          <w:rFonts w:ascii="Arial" w:hAnsi="Arial" w:cs="Arial"/>
          <w:color w:val="000000"/>
          <w:sz w:val="28"/>
          <w:szCs w:val="28"/>
        </w:rPr>
        <w:t>Teatro “El globo”.</w:t>
      </w:r>
    </w:p>
    <w:p w14:paraId="3B535378" w14:textId="77777777" w:rsidR="009F30F5" w:rsidRPr="00E413C0" w:rsidRDefault="009F30F5" w:rsidP="009F30F5">
      <w:pPr>
        <w:pStyle w:val="Prrafodelista"/>
        <w:numPr>
          <w:ilvl w:val="0"/>
          <w:numId w:val="1"/>
        </w:numPr>
        <w:spacing w:line="240" w:lineRule="atLeast"/>
        <w:rPr>
          <w:rFonts w:ascii="Arial" w:hAnsi="Arial" w:cs="Arial"/>
          <w:b/>
          <w:bCs/>
          <w:color w:val="000000"/>
          <w:sz w:val="36"/>
          <w:szCs w:val="36"/>
        </w:rPr>
      </w:pPr>
      <w:r w:rsidRPr="00E413C0">
        <w:rPr>
          <w:rFonts w:ascii="Arial" w:hAnsi="Arial" w:cs="Arial"/>
          <w:b/>
          <w:bCs/>
          <w:color w:val="000000"/>
          <w:sz w:val="28"/>
          <w:szCs w:val="28"/>
        </w:rPr>
        <w:t>¿Qué se pone de moda en el siglo de oro español?</w:t>
      </w:r>
    </w:p>
    <w:p w14:paraId="06B60461" w14:textId="77777777" w:rsidR="009F30F5" w:rsidRPr="00E413C0" w:rsidRDefault="009F30F5" w:rsidP="009F30F5">
      <w:pPr>
        <w:pStyle w:val="Prrafodelista"/>
        <w:spacing w:line="240" w:lineRule="atLeast"/>
        <w:ind w:left="720"/>
        <w:rPr>
          <w:rFonts w:ascii="Arial" w:hAnsi="Arial" w:cs="Arial"/>
          <w:color w:val="000000"/>
          <w:sz w:val="36"/>
          <w:szCs w:val="36"/>
        </w:rPr>
      </w:pPr>
      <w:r w:rsidRPr="00E413C0">
        <w:rPr>
          <w:rFonts w:ascii="Arial" w:hAnsi="Arial" w:cs="Arial"/>
          <w:color w:val="000000"/>
          <w:sz w:val="28"/>
          <w:szCs w:val="28"/>
        </w:rPr>
        <w:t xml:space="preserve">Los teatros como los conocemos hoy en día. </w:t>
      </w:r>
    </w:p>
    <w:p w14:paraId="0FD2B24A" w14:textId="77777777" w:rsidR="009F30F5" w:rsidRPr="00E413C0" w:rsidRDefault="009F30F5" w:rsidP="009F30F5">
      <w:pPr>
        <w:pStyle w:val="Prrafodelista"/>
        <w:numPr>
          <w:ilvl w:val="0"/>
          <w:numId w:val="1"/>
        </w:numPr>
        <w:spacing w:line="240" w:lineRule="atLeast"/>
        <w:rPr>
          <w:rFonts w:ascii="Arial" w:hAnsi="Arial" w:cs="Arial"/>
          <w:b/>
          <w:bCs/>
          <w:color w:val="000000"/>
          <w:sz w:val="28"/>
          <w:szCs w:val="28"/>
        </w:rPr>
      </w:pPr>
      <w:r w:rsidRPr="00E413C0">
        <w:rPr>
          <w:rFonts w:ascii="Arial" w:hAnsi="Arial" w:cs="Arial"/>
          <w:b/>
          <w:bCs/>
          <w:color w:val="000000"/>
          <w:sz w:val="28"/>
          <w:szCs w:val="28"/>
        </w:rPr>
        <w:t>¿Qué hace mover los decorados con poleas en el teatro?</w:t>
      </w:r>
    </w:p>
    <w:p w14:paraId="210E8B70" w14:textId="77777777" w:rsidR="009F30F5" w:rsidRPr="00E413C0" w:rsidRDefault="009F30F5" w:rsidP="009F30F5">
      <w:pPr>
        <w:pStyle w:val="Prrafodelista"/>
        <w:spacing w:line="240" w:lineRule="atLeast"/>
        <w:ind w:left="720"/>
        <w:rPr>
          <w:rFonts w:ascii="Arial" w:hAnsi="Arial" w:cs="Arial"/>
          <w:color w:val="000000"/>
          <w:sz w:val="28"/>
          <w:szCs w:val="28"/>
        </w:rPr>
      </w:pPr>
      <w:r w:rsidRPr="00E413C0">
        <w:rPr>
          <w:rFonts w:ascii="Arial" w:hAnsi="Arial" w:cs="Arial"/>
          <w:color w:val="000000"/>
          <w:sz w:val="28"/>
          <w:szCs w:val="28"/>
        </w:rPr>
        <w:lastRenderedPageBreak/>
        <w:t xml:space="preserve">Fabulosas maquinarias llamadas tramoyas. </w:t>
      </w:r>
    </w:p>
    <w:p w14:paraId="46081743" w14:textId="77777777" w:rsidR="009F30F5" w:rsidRPr="00E413C0" w:rsidRDefault="009F30F5" w:rsidP="009F30F5">
      <w:pPr>
        <w:pStyle w:val="Prrafodelista"/>
        <w:numPr>
          <w:ilvl w:val="0"/>
          <w:numId w:val="1"/>
        </w:numPr>
        <w:spacing w:line="240" w:lineRule="atLeast"/>
        <w:rPr>
          <w:rFonts w:ascii="Arial" w:hAnsi="Arial" w:cs="Arial"/>
          <w:b/>
          <w:bCs/>
          <w:color w:val="000000"/>
          <w:sz w:val="36"/>
          <w:szCs w:val="36"/>
        </w:rPr>
      </w:pPr>
      <w:r w:rsidRPr="00E413C0">
        <w:rPr>
          <w:rFonts w:ascii="Arial" w:hAnsi="Arial" w:cs="Arial"/>
          <w:b/>
          <w:bCs/>
          <w:color w:val="000000"/>
          <w:sz w:val="28"/>
          <w:szCs w:val="28"/>
        </w:rPr>
        <w:t>¿Qué teatro se convirtió el más grande y lujoso en 1875?</w:t>
      </w:r>
    </w:p>
    <w:p w14:paraId="3F713B6F" w14:textId="77777777" w:rsidR="009F30F5" w:rsidRPr="00E413C0" w:rsidRDefault="009F30F5" w:rsidP="009F30F5">
      <w:pPr>
        <w:pStyle w:val="Prrafodelista"/>
        <w:spacing w:line="240" w:lineRule="atLeast"/>
        <w:ind w:left="720"/>
        <w:rPr>
          <w:rFonts w:ascii="Arial" w:hAnsi="Arial" w:cs="Arial"/>
          <w:color w:val="000000"/>
          <w:sz w:val="36"/>
          <w:szCs w:val="36"/>
        </w:rPr>
      </w:pPr>
      <w:r w:rsidRPr="00E413C0">
        <w:rPr>
          <w:rFonts w:ascii="Arial" w:hAnsi="Arial" w:cs="Arial"/>
          <w:color w:val="000000"/>
          <w:sz w:val="28"/>
          <w:szCs w:val="28"/>
        </w:rPr>
        <w:t>La Opera de Paris.</w:t>
      </w:r>
    </w:p>
    <w:p w14:paraId="7601DFD9" w14:textId="77777777" w:rsidR="009F30F5" w:rsidRPr="00E413C0" w:rsidRDefault="009F30F5" w:rsidP="009F30F5">
      <w:pPr>
        <w:pStyle w:val="Prrafodelista"/>
        <w:numPr>
          <w:ilvl w:val="0"/>
          <w:numId w:val="1"/>
        </w:numPr>
        <w:spacing w:line="240" w:lineRule="atLeast"/>
        <w:rPr>
          <w:rFonts w:ascii="Arial" w:hAnsi="Arial" w:cs="Arial"/>
          <w:b/>
          <w:bCs/>
          <w:color w:val="000000"/>
          <w:sz w:val="36"/>
          <w:szCs w:val="36"/>
        </w:rPr>
      </w:pPr>
      <w:r w:rsidRPr="00E413C0">
        <w:rPr>
          <w:rFonts w:ascii="Arial" w:hAnsi="Arial" w:cs="Arial"/>
          <w:b/>
          <w:bCs/>
          <w:color w:val="000000"/>
          <w:sz w:val="28"/>
          <w:szCs w:val="28"/>
        </w:rPr>
        <w:t>¿Quiénes son los escritores de las obras de teatro?</w:t>
      </w:r>
    </w:p>
    <w:p w14:paraId="254A6454" w14:textId="58C72D4A" w:rsidR="00334C3E" w:rsidRDefault="009F30F5" w:rsidP="00334C3E">
      <w:pPr>
        <w:pStyle w:val="Prrafodelista"/>
        <w:spacing w:line="240" w:lineRule="atLeast"/>
        <w:ind w:left="720"/>
        <w:rPr>
          <w:rFonts w:ascii="Arial" w:hAnsi="Arial" w:cs="Arial"/>
          <w:color w:val="000000"/>
          <w:sz w:val="28"/>
          <w:szCs w:val="28"/>
        </w:rPr>
      </w:pPr>
      <w:r w:rsidRPr="00E413C0">
        <w:rPr>
          <w:rFonts w:ascii="Arial" w:hAnsi="Arial" w:cs="Arial"/>
          <w:color w:val="000000"/>
          <w:sz w:val="28"/>
          <w:szCs w:val="28"/>
        </w:rPr>
        <w:t>Los dramaturgos, son ellos quienes crean los personajes y los actores les dan vida.</w:t>
      </w:r>
    </w:p>
    <w:p w14:paraId="6C21643E" w14:textId="580FA219" w:rsidR="00334C3E" w:rsidRDefault="00334C3E" w:rsidP="00334C3E">
      <w:pPr>
        <w:pStyle w:val="Prrafodelista"/>
        <w:spacing w:line="240" w:lineRule="atLeast"/>
        <w:ind w:left="720"/>
        <w:rPr>
          <w:rFonts w:ascii="Arial" w:hAnsi="Arial" w:cs="Arial"/>
          <w:color w:val="000000"/>
          <w:sz w:val="28"/>
          <w:szCs w:val="28"/>
        </w:rPr>
      </w:pPr>
    </w:p>
    <w:p w14:paraId="283B6A75" w14:textId="14685E06" w:rsidR="00334C3E" w:rsidRDefault="00334C3E" w:rsidP="00334C3E">
      <w:pPr>
        <w:pStyle w:val="Prrafodelista"/>
        <w:spacing w:line="240" w:lineRule="atLeast"/>
        <w:ind w:left="720"/>
        <w:rPr>
          <w:rFonts w:ascii="Arial" w:hAnsi="Arial" w:cs="Arial"/>
          <w:color w:val="000000"/>
          <w:sz w:val="28"/>
          <w:szCs w:val="28"/>
        </w:rPr>
      </w:pPr>
      <w:r w:rsidRPr="00334C3E">
        <w:drawing>
          <wp:anchor distT="0" distB="0" distL="114300" distR="114300" simplePos="0" relativeHeight="251658240" behindDoc="0" locked="0" layoutInCell="1" allowOverlap="1" wp14:anchorId="7EA78A89" wp14:editId="4728D0E6">
            <wp:simplePos x="1543050" y="3390900"/>
            <wp:positionH relativeFrom="column">
              <wp:align>left</wp:align>
            </wp:positionH>
            <wp:positionV relativeFrom="paragraph">
              <wp:align>top</wp:align>
            </wp:positionV>
            <wp:extent cx="2971800" cy="4442539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9" t="17057" r="20910" b="8351"/>
                    <a:stretch/>
                  </pic:blipFill>
                  <pic:spPr bwMode="auto">
                    <a:xfrm>
                      <a:off x="0" y="0"/>
                      <a:ext cx="2971800" cy="4442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D5378">
        <w:rPr>
          <w:rFonts w:ascii="Arial" w:hAnsi="Arial" w:cs="Arial"/>
          <w:color w:val="000000"/>
          <w:sz w:val="28"/>
          <w:szCs w:val="28"/>
        </w:rPr>
        <w:t>Se le dio un toque personal, aparte de que se uso material de diferente color, pero es un gato (es Benito el de Don gato y su pandilla)</w:t>
      </w:r>
      <w:r w:rsidR="00DD5378">
        <w:rPr>
          <w:rFonts w:ascii="Arial" w:hAnsi="Arial" w:cs="Arial"/>
          <w:color w:val="000000"/>
          <w:sz w:val="28"/>
          <w:szCs w:val="28"/>
        </w:rPr>
        <w:br w:type="textWrapping" w:clear="all"/>
      </w:r>
    </w:p>
    <w:p w14:paraId="0027E633" w14:textId="15B6DBF7" w:rsidR="00334C3E" w:rsidRDefault="00334C3E" w:rsidP="009F30F5">
      <w:pPr>
        <w:rPr>
          <w:rFonts w:ascii="Arial" w:hAnsi="Arial" w:cs="Arial"/>
          <w:color w:val="000000"/>
          <w:sz w:val="28"/>
          <w:szCs w:val="28"/>
        </w:rPr>
      </w:pPr>
    </w:p>
    <w:p w14:paraId="2110E399" w14:textId="1FF82FF6" w:rsidR="00334C3E" w:rsidRDefault="00334C3E" w:rsidP="009F30F5">
      <w:pPr>
        <w:rPr>
          <w:rFonts w:ascii="Arial" w:hAnsi="Arial" w:cs="Arial"/>
          <w:color w:val="000000"/>
          <w:sz w:val="28"/>
          <w:szCs w:val="28"/>
        </w:rPr>
      </w:pPr>
    </w:p>
    <w:p w14:paraId="0F54BFDF" w14:textId="415176C6" w:rsidR="00334C3E" w:rsidRDefault="00334C3E" w:rsidP="009F30F5">
      <w:pPr>
        <w:rPr>
          <w:rFonts w:ascii="Arial" w:hAnsi="Arial" w:cs="Arial"/>
          <w:color w:val="000000"/>
          <w:sz w:val="28"/>
          <w:szCs w:val="28"/>
        </w:rPr>
      </w:pPr>
    </w:p>
    <w:p w14:paraId="6D465C93" w14:textId="77777777" w:rsidR="00334C3E" w:rsidRDefault="00334C3E" w:rsidP="009F30F5">
      <w:pPr>
        <w:rPr>
          <w:rFonts w:ascii="Arial" w:eastAsia="Times New Roman" w:hAnsi="Arial" w:cs="Arial"/>
          <w:color w:val="000000"/>
          <w:sz w:val="28"/>
          <w:szCs w:val="28"/>
          <w:lang w:eastAsia="es-MX"/>
        </w:rPr>
      </w:pPr>
    </w:p>
    <w:p w14:paraId="7884D2B8" w14:textId="377983C1" w:rsidR="009F30F5" w:rsidRPr="009F30F5" w:rsidRDefault="009F30F5" w:rsidP="009F30F5">
      <w:pPr>
        <w:spacing w:line="240" w:lineRule="atLeast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>Rúbrica.</w:t>
      </w:r>
      <w:r w:rsidR="00334C3E" w:rsidRPr="00334C3E">
        <w:rPr>
          <w:rFonts w:ascii="Arial" w:hAnsi="Arial" w:cs="Arial"/>
          <w:b/>
          <w:bCs/>
          <w:noProof/>
          <w:color w:val="000000"/>
          <w:sz w:val="32"/>
          <w:szCs w:val="32"/>
        </w:rPr>
        <w:t xml:space="preserve"> </w:t>
      </w:r>
      <w:r w:rsidR="00334C3E">
        <w:rPr>
          <w:rFonts w:ascii="Arial" w:hAnsi="Arial" w:cs="Arial"/>
          <w:b/>
          <w:bCs/>
          <w:noProof/>
          <w:color w:val="000000"/>
          <w:sz w:val="32"/>
          <w:szCs w:val="32"/>
        </w:rPr>
        <w:drawing>
          <wp:inline distT="0" distB="0" distL="0" distR="0" wp14:anchorId="77D188FF" wp14:editId="0B96E91C">
            <wp:extent cx="5612130" cy="7667625"/>
            <wp:effectExtent l="0" t="0" r="762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30F5" w:rsidRPr="009F30F5" w:rsidSect="006B62BC">
      <w:pgSz w:w="12240" w:h="15840"/>
      <w:pgMar w:top="1417" w:right="1701" w:bottom="1417" w:left="1701" w:header="708" w:footer="708" w:gutter="0"/>
      <w:pgBorders w:offsetFrom="page">
        <w:top w:val="double" w:sz="4" w:space="24" w:color="FF0000"/>
        <w:left w:val="double" w:sz="4" w:space="24" w:color="FF0000"/>
        <w:bottom w:val="double" w:sz="4" w:space="24" w:color="FF0000"/>
        <w:right w:val="double" w:sz="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6198F"/>
    <w:multiLevelType w:val="hybridMultilevel"/>
    <w:tmpl w:val="CCE273CA"/>
    <w:lvl w:ilvl="0" w:tplc="ADDE9F70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553DAF"/>
    <w:multiLevelType w:val="hybridMultilevel"/>
    <w:tmpl w:val="12C8F202"/>
    <w:lvl w:ilvl="0" w:tplc="ADDE9F7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0F5"/>
    <w:rsid w:val="00334C3E"/>
    <w:rsid w:val="003F3B50"/>
    <w:rsid w:val="004D688A"/>
    <w:rsid w:val="00677DD7"/>
    <w:rsid w:val="0068517D"/>
    <w:rsid w:val="009F30F5"/>
    <w:rsid w:val="00A137F4"/>
    <w:rsid w:val="00C05565"/>
    <w:rsid w:val="00D600FC"/>
    <w:rsid w:val="00DD5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27DB98"/>
  <w15:chartTrackingRefBased/>
  <w15:docId w15:val="{E3AA5DBC-FC70-483B-AA05-E74527AE1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30F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F30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427</Words>
  <Characters>2350</Characters>
  <Application>Microsoft Office Word</Application>
  <DocSecurity>0</DocSecurity>
  <Lines>19</Lines>
  <Paragraphs>5</Paragraphs>
  <ScaleCrop>false</ScaleCrop>
  <Company/>
  <LinksUpToDate>false</LinksUpToDate>
  <CharactersWithSpaces>2772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 MARCELA QUEZADA VILLAGOMEZ</dc:creator>
  <cp:keywords/>
  <dc:description/>
  <cp:lastModifiedBy>MARIANA MARCELA QUEZADA VILLAGOMEZ</cp:lastModifiedBy>
  <cp:revision>12</cp:revision>
  <dcterms:created xsi:type="dcterms:W3CDTF">2021-03-23T02:10:00Z</dcterms:created>
  <dcterms:modified xsi:type="dcterms:W3CDTF">2021-03-24T00:52:00Z</dcterms:modified>
</cp:coreProperties>
</file>