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B4C7F" w14:textId="40E696D9" w:rsidR="007B6D13" w:rsidRDefault="007B6D13" w:rsidP="007B6D13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0E8744" wp14:editId="4468006A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1294130" cy="16027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  Escuela Normal de Educación Preescolar    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 </w:t>
      </w:r>
    </w:p>
    <w:p w14:paraId="2F527642" w14:textId="77777777" w:rsidR="007B6D13" w:rsidRDefault="007B6D13" w:rsidP="007B6D13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 </w:t>
      </w:r>
    </w:p>
    <w:p w14:paraId="098F9ED1" w14:textId="77777777" w:rsidR="007B6D13" w:rsidRDefault="007B6D13" w:rsidP="007B6D13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</w:t>
      </w:r>
    </w:p>
    <w:p w14:paraId="65CC6D6C" w14:textId="473CC3A1" w:rsidR="007B6D13" w:rsidRDefault="007B6D13" w:rsidP="007B6D13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Teatro                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6E8EBC98" w14:textId="77777777" w:rsidR="007B6D13" w:rsidRDefault="007B6D13" w:rsidP="007B6D13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Miguel Andrés Rivera Castro    </w:t>
      </w:r>
    </w:p>
    <w:p w14:paraId="74E616CA" w14:textId="0129DDB2" w:rsidR="007B6D13" w:rsidRDefault="007B6D13" w:rsidP="007B6D13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</w:t>
      </w:r>
      <w:r>
        <w:rPr>
          <w:rFonts w:ascii="Arial" w:hAnsi="Arial" w:cs="Arial"/>
          <w:b/>
          <w:sz w:val="24"/>
          <w:szCs w:val="20"/>
        </w:rPr>
        <w:t xml:space="preserve"> </w:t>
      </w:r>
    </w:p>
    <w:p w14:paraId="3A054216" w14:textId="77777777" w:rsidR="007B6D13" w:rsidRDefault="007B6D13" w:rsidP="007B6D13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El teatro en la educación preescolar </w:t>
      </w:r>
    </w:p>
    <w:p w14:paraId="76C525D3" w14:textId="77777777" w:rsidR="007B6D13" w:rsidRDefault="007B6D13" w:rsidP="007B6D13">
      <w:pPr>
        <w:spacing w:before="100" w:beforeAutospacing="1" w:after="100" w:afterAutospacing="1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Propósito de la unidad de aprendizaje</w:t>
      </w:r>
    </w:p>
    <w:p w14:paraId="0448F5B5" w14:textId="77777777" w:rsidR="007B6D13" w:rsidRDefault="007B6D13" w:rsidP="007B6D1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Propiciar una reflexión sobre el vínculo que los estudiantes han tenido con el teatro,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artístico.</w:t>
      </w:r>
    </w:p>
    <w:p w14:paraId="7E06E383" w14:textId="77777777" w:rsidR="007B6D13" w:rsidRDefault="007B6D13" w:rsidP="007B6D13">
      <w:pPr>
        <w:jc w:val="center"/>
        <w:rPr>
          <w:rFonts w:ascii="Arial" w:hAnsi="Arial" w:cs="Arial"/>
          <w:sz w:val="24"/>
          <w:szCs w:val="20"/>
        </w:rPr>
      </w:pPr>
    </w:p>
    <w:p w14:paraId="695312B9" w14:textId="7F9A74A7" w:rsidR="007B6D13" w:rsidRDefault="007B6D13" w:rsidP="007B6D13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TEMA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 xml:space="preserve">La importancia del teatro para el desarrollo humano </w:t>
      </w:r>
      <w:r>
        <w:rPr>
          <w:rFonts w:ascii="Arial" w:hAnsi="Arial" w:cs="Arial"/>
          <w:sz w:val="24"/>
          <w:szCs w:val="20"/>
        </w:rPr>
        <w:t xml:space="preserve">ll. </w:t>
      </w:r>
    </w:p>
    <w:p w14:paraId="3302200B" w14:textId="77777777" w:rsidR="007B6D13" w:rsidRDefault="007B6D13" w:rsidP="007B6D13">
      <w:pPr>
        <w:jc w:val="center"/>
        <w:rPr>
          <w:rFonts w:ascii="Arial" w:hAnsi="Arial" w:cs="Arial"/>
          <w:b/>
          <w:sz w:val="24"/>
          <w:szCs w:val="20"/>
        </w:rPr>
      </w:pPr>
    </w:p>
    <w:p w14:paraId="739421DB" w14:textId="77777777" w:rsidR="007B6D13" w:rsidRDefault="007B6D13" w:rsidP="007B6D13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 </w:t>
      </w:r>
    </w:p>
    <w:p w14:paraId="14E3C2ED" w14:textId="77777777" w:rsidR="007B6D13" w:rsidRDefault="007B6D13" w:rsidP="007B6D13">
      <w:pPr>
        <w:jc w:val="center"/>
        <w:rPr>
          <w:rFonts w:ascii="Arial" w:hAnsi="Arial" w:cs="Arial"/>
          <w:sz w:val="24"/>
          <w:szCs w:val="20"/>
        </w:rPr>
      </w:pPr>
    </w:p>
    <w:p w14:paraId="00B9B506" w14:textId="77777777" w:rsidR="007B6D13" w:rsidRDefault="007B6D13" w:rsidP="007B6D13">
      <w:pPr>
        <w:rPr>
          <w:rFonts w:ascii="Arial" w:hAnsi="Arial" w:cs="Arial"/>
          <w:sz w:val="24"/>
          <w:szCs w:val="20"/>
        </w:rPr>
      </w:pPr>
    </w:p>
    <w:p w14:paraId="24383E3B" w14:textId="5324ABFB" w:rsidR="007B6D13" w:rsidRPr="007B6D13" w:rsidRDefault="007B6D13" w:rsidP="007B6D13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Saltillo, Coahuila                                                                               Marzo del 2</w:t>
      </w:r>
      <w:r>
        <w:rPr>
          <w:rFonts w:ascii="Arial" w:hAnsi="Arial" w:cs="Arial"/>
          <w:sz w:val="24"/>
          <w:szCs w:val="20"/>
        </w:rPr>
        <w:t xml:space="preserve">021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2112388167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8"/>
          <w:szCs w:val="28"/>
        </w:rPr>
      </w:sdtEndPr>
      <w:sdtContent>
        <w:p w14:paraId="3DEF993D" w14:textId="704F7F9B" w:rsidR="007B6D13" w:rsidRPr="007B6D13" w:rsidRDefault="007B6D13" w:rsidP="007B6D13">
          <w:pPr>
            <w:pStyle w:val="TtuloTDC"/>
            <w:jc w:val="center"/>
            <w:rPr>
              <w:rFonts w:ascii="Arial" w:hAnsi="Arial" w:cs="Arial"/>
              <w:b/>
              <w:bCs/>
              <w:color w:val="000000" w:themeColor="text1"/>
              <w:szCs w:val="28"/>
              <w:lang w:val="es-ES"/>
            </w:rPr>
          </w:pPr>
          <w:r w:rsidRPr="007B6D13">
            <w:rPr>
              <w:rFonts w:ascii="Arial" w:hAnsi="Arial" w:cs="Arial"/>
              <w:b/>
              <w:bCs/>
              <w:color w:val="000000" w:themeColor="text1"/>
              <w:szCs w:val="28"/>
              <w:lang w:val="es-ES"/>
            </w:rPr>
            <w:t>ÍNDICE</w:t>
          </w:r>
        </w:p>
        <w:p w14:paraId="2BD69805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r w:rsidRPr="00F92630">
            <w:rPr>
              <w:rFonts w:ascii="Arial" w:hAnsi="Arial" w:cs="Arial"/>
              <w:b/>
              <w:sz w:val="28"/>
              <w:szCs w:val="28"/>
            </w:rPr>
            <w:fldChar w:fldCharType="begin"/>
          </w:r>
          <w:r w:rsidRPr="00F92630">
            <w:rPr>
              <w:rFonts w:ascii="Arial" w:hAnsi="Arial" w:cs="Arial"/>
              <w:b/>
              <w:sz w:val="28"/>
              <w:szCs w:val="28"/>
            </w:rPr>
            <w:instrText xml:space="preserve"> TOC \o "1-3" \h \z \u </w:instrText>
          </w:r>
          <w:r w:rsidRPr="00F92630">
            <w:rPr>
              <w:rFonts w:ascii="Arial" w:hAnsi="Arial" w:cs="Arial"/>
              <w:b/>
              <w:sz w:val="28"/>
              <w:szCs w:val="28"/>
            </w:rPr>
            <w:fldChar w:fldCharType="separate"/>
          </w:r>
          <w:hyperlink w:anchor="_Toc67388346" w:history="1">
            <w:r w:rsidRPr="007B6D13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La historia del teatro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_Toc67388346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92D001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47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 xml:space="preserve">¿Cómo </w:t>
            </w:r>
            <w:r w:rsidRPr="007B6D13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funcionaba la máscara de teatro?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_Toc67388347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42AE8D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48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¿Qué nos permite hacer la máscara de teatro?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_Toc67388348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2F182F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49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¿Quién fue el primer dramaturgo del mundo?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_Toc67388349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BFAF6B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50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 xml:space="preserve">¿Cuál fue el </w:t>
            </w:r>
            <w:r w:rsidRPr="007B6D13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género más importante en Atenas?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_Toc67388350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B98EBC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51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¿De qué trataban las tragedias?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_Toc67388351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A5AD98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52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¿Estaba permitido que las mujeres actuaran?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_Toc67388352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017E41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53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Los coliseos nacen de la idea del anfiteatro, pero el coliseo era para: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_Toc67388353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555BE2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54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¿Cuál era el oficio del bufón?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_Toc67388354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B29F87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55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¿En dónde se presentaban las obras de teatro?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_Toc67388355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9EE140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56" w:history="1">
            <w:r w:rsidRPr="007B6D13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¿Qué es la farsa?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_Toc67388356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341A9B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57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¿En el renacimiento, quienes se apoderaron de la cultura?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_Toc67388357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ED9BA7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58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¿Quién crea la imprenta en Alemania?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_Toc67388358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792C5C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59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¿Qué nació cuando Italia se llena de artistas?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_Toc67388359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A7A555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60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¿Qué personajes surgen de la comedia del arte?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_Toc67388360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7E7489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61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Antes de que naciera el teatro de actores, nació el Egipto: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_Toc67388361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4990A0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62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¿Qué pasó en la época medieval con la cultura y las artes?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_Toc67388362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3E107B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63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¿Qué es lo que se mantuvo vivo ya quera muy fácil de transportar de un pueblo a otro?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_Toc67388363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0B2E08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64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 xml:space="preserve">¿Cómo se llamaba el teatro en Londres donde </w:t>
            </w:r>
            <w:r w:rsidRPr="007B6D13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William</w:t>
            </w:r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 xml:space="preserve"> Shakespeare  actuó y  dirigió sus obras?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_Toc67388364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F19962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65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¿Qué se pone de moda en el siglo de oro español?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_Toc67388365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963272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66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¿Qué hace mover los decorados con poleas en el teatro?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_Toc67388366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1A2459" w14:textId="77777777" w:rsidR="007B6D13" w:rsidRPr="007B6D13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67388367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¿Qué teatro se convirtió el  más grande y lujoso en 1875?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_Toc67388367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F11139" w14:textId="77777777" w:rsidR="007B6D13" w:rsidRPr="00F92630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68" w:history="1">
            <w:r w:rsidRPr="007B6D13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</w:rPr>
              <w:t>¿Quiénes son los escritores de las obras de teatro?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_Toc67388368 \h </w:instrTex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7B6D1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2E759A" w14:textId="77777777" w:rsidR="007B6D13" w:rsidRPr="00F92630" w:rsidRDefault="007B6D13" w:rsidP="007B6D13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69" w:history="1"/>
        </w:p>
        <w:p w14:paraId="106249C6" w14:textId="77777777" w:rsidR="007B6D13" w:rsidRDefault="007B6D13" w:rsidP="007B6D13">
          <w:pPr>
            <w:jc w:val="both"/>
            <w:rPr>
              <w:rFonts w:ascii="Arial" w:hAnsi="Arial" w:cs="Arial"/>
              <w:b/>
              <w:bCs/>
              <w:sz w:val="28"/>
              <w:szCs w:val="28"/>
              <w:lang w:val="es-ES"/>
            </w:rPr>
          </w:pPr>
          <w:r w:rsidRPr="00F92630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end"/>
          </w:r>
        </w:p>
      </w:sdtContent>
    </w:sdt>
    <w:p w14:paraId="25B4E695" w14:textId="53E8725B" w:rsidR="007B6D13" w:rsidRDefault="007B6D13" w:rsidP="007B6D13">
      <w:pPr>
        <w:jc w:val="both"/>
        <w:rPr>
          <w:rFonts w:ascii="Arial" w:hAnsi="Arial" w:cs="Arial"/>
          <w:sz w:val="28"/>
          <w:szCs w:val="28"/>
        </w:rPr>
      </w:pPr>
    </w:p>
    <w:p w14:paraId="17780279" w14:textId="3E2A9FD9" w:rsidR="007B6D13" w:rsidRPr="00F92630" w:rsidRDefault="007B6D13" w:rsidP="007B6D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7FE97B4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0" w:name="_Toc67388347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lastRenderedPageBreak/>
        <w:t xml:space="preserve">¿Cómo </w:t>
      </w:r>
      <w:r w:rsidRPr="00F92630">
        <w:rPr>
          <w:rFonts w:ascii="Arial" w:hAnsi="Arial" w:cs="Arial"/>
          <w:b/>
          <w:color w:val="auto"/>
          <w:sz w:val="28"/>
          <w:szCs w:val="28"/>
        </w:rPr>
        <w:t>funcionaba la máscara de teatro?</w:t>
      </w:r>
      <w:bookmarkEnd w:id="0"/>
    </w:p>
    <w:p w14:paraId="6D0EA95B" w14:textId="4D2DB8C9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Como megáfono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6840782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" w:name="_Toc67388348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nos permite hacer la máscara de teatro?</w:t>
      </w:r>
      <w:bookmarkEnd w:id="1"/>
    </w:p>
    <w:p w14:paraId="72210561" w14:textId="10C1FDD4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Varios personajes</w:t>
      </w:r>
      <w:r>
        <w:rPr>
          <w:rFonts w:ascii="Arial" w:hAnsi="Arial" w:cs="Arial"/>
          <w:sz w:val="28"/>
          <w:szCs w:val="28"/>
        </w:rPr>
        <w:t>.</w:t>
      </w:r>
      <w:r w:rsidRPr="00F92630">
        <w:rPr>
          <w:rFonts w:ascii="Arial" w:hAnsi="Arial" w:cs="Arial"/>
          <w:sz w:val="28"/>
          <w:szCs w:val="28"/>
        </w:rPr>
        <w:t xml:space="preserve"> </w:t>
      </w:r>
    </w:p>
    <w:p w14:paraId="77D83D71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2" w:name="_Toc67388349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¿Quién fue el primer dramaturgo del mundo?</w:t>
      </w:r>
      <w:bookmarkEnd w:id="2"/>
    </w:p>
    <w:p w14:paraId="3DBA04C6" w14:textId="7D336349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Esquilo</w:t>
      </w:r>
      <w:r>
        <w:rPr>
          <w:rFonts w:ascii="Arial" w:hAnsi="Arial" w:cs="Arial"/>
          <w:sz w:val="28"/>
          <w:szCs w:val="28"/>
        </w:rPr>
        <w:t>.</w:t>
      </w:r>
    </w:p>
    <w:p w14:paraId="2455E8FD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3" w:name="_Toc67388350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 xml:space="preserve">¿Cuál fue el </w:t>
      </w:r>
      <w:r w:rsidRPr="00F92630">
        <w:rPr>
          <w:rFonts w:ascii="Arial" w:hAnsi="Arial" w:cs="Arial"/>
          <w:b/>
          <w:color w:val="auto"/>
          <w:sz w:val="28"/>
          <w:szCs w:val="28"/>
        </w:rPr>
        <w:t>género más importante en Atenas?</w:t>
      </w:r>
      <w:bookmarkEnd w:id="3"/>
    </w:p>
    <w:p w14:paraId="0ED7E936" w14:textId="3DE19D34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La tragedia</w:t>
      </w:r>
      <w:r>
        <w:rPr>
          <w:rFonts w:ascii="Arial" w:hAnsi="Arial" w:cs="Arial"/>
          <w:sz w:val="28"/>
          <w:szCs w:val="28"/>
        </w:rPr>
        <w:t>.</w:t>
      </w:r>
    </w:p>
    <w:p w14:paraId="0C1A720B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</w:rPr>
      </w:pPr>
      <w:bookmarkStart w:id="4" w:name="_Toc67388351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¿De qué trataban las tragedias</w:t>
      </w:r>
      <w:r w:rsidRPr="00F92630">
        <w:rPr>
          <w:rFonts w:ascii="Arial" w:eastAsia="Times New Roman" w:hAnsi="Arial" w:cs="Arial"/>
          <w:color w:val="auto"/>
          <w:sz w:val="28"/>
          <w:szCs w:val="28"/>
        </w:rPr>
        <w:t>?</w:t>
      </w:r>
      <w:bookmarkEnd w:id="4"/>
    </w:p>
    <w:p w14:paraId="6D95D707" w14:textId="6FC83499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Se basaban en mitos y leyendas que eran conocidos por todos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86708E0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5" w:name="_Toc67388352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¿Estaba permitido que las mujeres actuaran?</w:t>
      </w:r>
      <w:bookmarkEnd w:id="5"/>
    </w:p>
    <w:p w14:paraId="13CC516B" w14:textId="6E96C053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No, eran los hombres quienes hacían los personajes de mujeres</w:t>
      </w:r>
      <w:r>
        <w:rPr>
          <w:rFonts w:ascii="Arial" w:hAnsi="Arial" w:cs="Arial"/>
          <w:sz w:val="28"/>
          <w:szCs w:val="28"/>
        </w:rPr>
        <w:t>.</w:t>
      </w:r>
      <w:r w:rsidRPr="00F92630">
        <w:rPr>
          <w:rFonts w:ascii="Arial" w:hAnsi="Arial" w:cs="Arial"/>
          <w:sz w:val="28"/>
          <w:szCs w:val="28"/>
        </w:rPr>
        <w:t xml:space="preserve"> </w:t>
      </w:r>
    </w:p>
    <w:p w14:paraId="205C39C2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6" w:name="_Toc67388353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Los coliseos nacen de la idea del anfiteatro, pero el coliseo era para:</w:t>
      </w:r>
      <w:bookmarkEnd w:id="6"/>
    </w:p>
    <w:p w14:paraId="0D2090AF" w14:textId="03CA10F0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Realizar circos y espectáculos grotescos como animales devorando gente o peleas de gladiadores, combates navales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355B4ECF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7" w:name="_Toc67388354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¿Cuál era el oficio del bufón?</w:t>
      </w:r>
      <w:bookmarkEnd w:id="7"/>
    </w:p>
    <w:p w14:paraId="0AEB2EBF" w14:textId="79F8781D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Entretener a la corte real</w:t>
      </w:r>
      <w:r>
        <w:rPr>
          <w:rFonts w:ascii="Arial" w:hAnsi="Arial" w:cs="Arial"/>
          <w:sz w:val="28"/>
          <w:szCs w:val="28"/>
        </w:rPr>
        <w:t>.</w:t>
      </w:r>
    </w:p>
    <w:p w14:paraId="7B6D1D2A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8" w:name="_Toc67388355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¿En dónde se presentaban las obras de teatro?</w:t>
      </w:r>
      <w:bookmarkEnd w:id="8"/>
    </w:p>
    <w:p w14:paraId="2404D4E9" w14:textId="3DF84E11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En las plazas de las catedrales</w:t>
      </w:r>
      <w:r>
        <w:rPr>
          <w:rFonts w:ascii="Arial" w:hAnsi="Arial" w:cs="Arial"/>
          <w:sz w:val="28"/>
          <w:szCs w:val="28"/>
        </w:rPr>
        <w:t>.</w:t>
      </w:r>
    </w:p>
    <w:p w14:paraId="6868C3D6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9" w:name="_Toc67388356"/>
      <w:r w:rsidRPr="00F92630">
        <w:rPr>
          <w:rFonts w:ascii="Arial" w:hAnsi="Arial" w:cs="Arial"/>
          <w:b/>
          <w:color w:val="auto"/>
          <w:sz w:val="28"/>
          <w:szCs w:val="28"/>
        </w:rPr>
        <w:lastRenderedPageBreak/>
        <w:t>¿Qué es la farsa?</w:t>
      </w:r>
      <w:bookmarkEnd w:id="9"/>
    </w:p>
    <w:p w14:paraId="162DD6BD" w14:textId="79D7CA06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Son obras cónicas, en el teatro  la gente se ve en el espejo y puede corregir sus errores</w:t>
      </w:r>
      <w:r>
        <w:rPr>
          <w:rFonts w:ascii="Arial" w:hAnsi="Arial" w:cs="Arial"/>
          <w:sz w:val="28"/>
          <w:szCs w:val="28"/>
        </w:rPr>
        <w:t>.</w:t>
      </w:r>
    </w:p>
    <w:p w14:paraId="7793DD02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0" w:name="_Toc67388357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¿En el renacimiento, quienes se apoderaron de la cultura?</w:t>
      </w:r>
      <w:bookmarkEnd w:id="10"/>
    </w:p>
    <w:p w14:paraId="7E929972" w14:textId="4CDF246A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Los artistas y pensadores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5915B734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1" w:name="_Toc67388358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¿Quién crea la imprenta en Alemania?</w:t>
      </w:r>
      <w:bookmarkEnd w:id="11"/>
    </w:p>
    <w:p w14:paraId="31222B6B" w14:textId="77777777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  <w:shd w:val="clear" w:color="auto" w:fill="FFFFFF"/>
        </w:rPr>
        <w:t>Gutenberg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06E8866F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2" w:name="_Toc67388359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nació cuando Italia se llena de artistas?</w:t>
      </w:r>
      <w:bookmarkEnd w:id="12"/>
    </w:p>
    <w:p w14:paraId="217A0CA5" w14:textId="77777777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La comedia del arte</w:t>
      </w:r>
      <w:r>
        <w:rPr>
          <w:rFonts w:ascii="Arial" w:hAnsi="Arial" w:cs="Arial"/>
          <w:sz w:val="28"/>
          <w:szCs w:val="28"/>
        </w:rPr>
        <w:t>.</w:t>
      </w:r>
    </w:p>
    <w:p w14:paraId="6243D1E2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3" w:name="_Toc67388360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personajes surgen de la comedia del arte?</w:t>
      </w:r>
      <w:bookmarkEnd w:id="13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 xml:space="preserve">  </w:t>
      </w:r>
    </w:p>
    <w:p w14:paraId="5ED7B0ED" w14:textId="77777777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Surgen personajes aventureros como arlequín y sus amigos, la alegre colombina y el tímido</w:t>
      </w:r>
      <w:r>
        <w:rPr>
          <w:rFonts w:ascii="Arial" w:hAnsi="Arial" w:cs="Arial"/>
          <w:sz w:val="28"/>
          <w:szCs w:val="28"/>
        </w:rPr>
        <w:t xml:space="preserve"> pierrot.</w:t>
      </w:r>
    </w:p>
    <w:p w14:paraId="13AB6E89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</w:rPr>
      </w:pPr>
      <w:bookmarkStart w:id="14" w:name="_Toc67388361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Antes de que naciera el teatro de actores, nació el Egipto</w:t>
      </w:r>
      <w:r w:rsidRPr="00F92630">
        <w:rPr>
          <w:rFonts w:ascii="Arial" w:eastAsia="Times New Roman" w:hAnsi="Arial" w:cs="Arial"/>
          <w:color w:val="auto"/>
          <w:sz w:val="28"/>
          <w:szCs w:val="28"/>
        </w:rPr>
        <w:t>:</w:t>
      </w:r>
      <w:bookmarkEnd w:id="14"/>
    </w:p>
    <w:p w14:paraId="32BC299B" w14:textId="2784D8E4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Teatro de títeres y marionetas movidas por hilos</w:t>
      </w:r>
      <w:r>
        <w:rPr>
          <w:rFonts w:ascii="Arial" w:hAnsi="Arial" w:cs="Arial"/>
          <w:sz w:val="28"/>
          <w:szCs w:val="28"/>
        </w:rPr>
        <w:t>.</w:t>
      </w:r>
    </w:p>
    <w:p w14:paraId="7794DCBF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5" w:name="_Toc67388362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pasó en la época medieval con la cultura y las artes?</w:t>
      </w:r>
      <w:bookmarkEnd w:id="15"/>
    </w:p>
    <w:p w14:paraId="24E5897E" w14:textId="77777777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Se estancaron, los caballeros se la pasaban peleando por sus reinos, sus princesas y sus castillos</w:t>
      </w:r>
      <w:r>
        <w:rPr>
          <w:rFonts w:ascii="Arial" w:hAnsi="Arial" w:cs="Arial"/>
          <w:sz w:val="28"/>
          <w:szCs w:val="28"/>
        </w:rPr>
        <w:t>.</w:t>
      </w:r>
    </w:p>
    <w:p w14:paraId="14D8753A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6" w:name="_Toc67388363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es lo que se mantuvo vivo ya quera muy fácil de transportar de un pueblo a otro?</w:t>
      </w:r>
      <w:bookmarkEnd w:id="16"/>
    </w:p>
    <w:p w14:paraId="4F15EC5D" w14:textId="77777777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Los pequeños teatros haciendo uso de los títeres</w:t>
      </w:r>
      <w:r>
        <w:rPr>
          <w:rFonts w:ascii="Arial" w:hAnsi="Arial" w:cs="Arial"/>
          <w:sz w:val="28"/>
          <w:szCs w:val="28"/>
        </w:rPr>
        <w:t>.</w:t>
      </w:r>
    </w:p>
    <w:p w14:paraId="171991C4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7" w:name="_Toc67388364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 xml:space="preserve">¿Cómo se llamaba el teatro en Londres donde </w:t>
      </w:r>
      <w:r w:rsidRPr="00F92630">
        <w:rPr>
          <w:rFonts w:ascii="Arial" w:hAnsi="Arial" w:cs="Arial"/>
          <w:b/>
          <w:color w:val="auto"/>
          <w:sz w:val="28"/>
          <w:szCs w:val="28"/>
        </w:rPr>
        <w:t>William</w:t>
      </w:r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 xml:space="preserve"> Shakespeare  actuó y  dirigió sus obras?</w:t>
      </w:r>
      <w:bookmarkEnd w:id="17"/>
    </w:p>
    <w:p w14:paraId="4AF9C7D9" w14:textId="77777777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globo.</w:t>
      </w:r>
    </w:p>
    <w:p w14:paraId="6B7499C9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8" w:name="_Toc67388365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lastRenderedPageBreak/>
        <w:t>¿Qué se pone de moda en el siglo de oro español?</w:t>
      </w:r>
      <w:bookmarkEnd w:id="18"/>
    </w:p>
    <w:p w14:paraId="733C9892" w14:textId="77777777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Los te</w:t>
      </w:r>
      <w:r>
        <w:rPr>
          <w:rFonts w:ascii="Arial" w:hAnsi="Arial" w:cs="Arial"/>
          <w:sz w:val="28"/>
          <w:szCs w:val="28"/>
        </w:rPr>
        <w:t>atros con maquinarias fabulosas.</w:t>
      </w:r>
    </w:p>
    <w:p w14:paraId="76B6103F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9" w:name="_Toc67388366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hace mover los decorados con poleas en el teatro?</w:t>
      </w:r>
      <w:bookmarkEnd w:id="19"/>
    </w:p>
    <w:p w14:paraId="419A40CA" w14:textId="77777777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 xml:space="preserve">Las </w:t>
      </w:r>
      <w:r>
        <w:rPr>
          <w:rFonts w:ascii="Arial" w:hAnsi="Arial" w:cs="Arial"/>
          <w:sz w:val="28"/>
          <w:szCs w:val="28"/>
        </w:rPr>
        <w:t>tramoyas.</w:t>
      </w:r>
    </w:p>
    <w:p w14:paraId="55B4619E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20" w:name="_Toc67388367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teatro se convirtió el  más grande y lujoso en 1875?</w:t>
      </w:r>
      <w:bookmarkEnd w:id="20"/>
    </w:p>
    <w:p w14:paraId="0411DB3F" w14:textId="77777777" w:rsidR="007B6D13" w:rsidRPr="00F92630" w:rsidRDefault="007B6D13" w:rsidP="007B6D13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 xml:space="preserve">La </w:t>
      </w:r>
      <w:r>
        <w:rPr>
          <w:rFonts w:ascii="Arial" w:hAnsi="Arial" w:cs="Arial"/>
          <w:sz w:val="28"/>
          <w:szCs w:val="28"/>
        </w:rPr>
        <w:t>Ó</w:t>
      </w:r>
      <w:r w:rsidRPr="00F92630">
        <w:rPr>
          <w:rFonts w:ascii="Arial" w:hAnsi="Arial" w:cs="Arial"/>
          <w:sz w:val="28"/>
          <w:szCs w:val="28"/>
        </w:rPr>
        <w:t xml:space="preserve">pera de </w:t>
      </w:r>
      <w:r>
        <w:rPr>
          <w:rFonts w:ascii="Arial" w:hAnsi="Arial" w:cs="Arial"/>
          <w:sz w:val="28"/>
          <w:szCs w:val="28"/>
        </w:rPr>
        <w:t>P</w:t>
      </w:r>
      <w:r w:rsidRPr="00F92630">
        <w:rPr>
          <w:rFonts w:ascii="Arial" w:hAnsi="Arial" w:cs="Arial"/>
          <w:sz w:val="28"/>
          <w:szCs w:val="28"/>
        </w:rPr>
        <w:t xml:space="preserve">arís </w:t>
      </w:r>
    </w:p>
    <w:p w14:paraId="3C14A221" w14:textId="77777777" w:rsidR="007B6D13" w:rsidRPr="00F92630" w:rsidRDefault="007B6D13" w:rsidP="007B6D13">
      <w:pPr>
        <w:pStyle w:val="Ttulo1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21" w:name="_Toc67388368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¿Quiénes son los escritores de las obras de teatro?</w:t>
      </w:r>
      <w:bookmarkEnd w:id="21"/>
    </w:p>
    <w:p w14:paraId="6130557B" w14:textId="7E9CA633" w:rsidR="007B6D13" w:rsidRDefault="007B6D13" w:rsidP="007B6D13">
      <w:pPr>
        <w:jc w:val="both"/>
      </w:pPr>
      <w:r w:rsidRPr="00F92630">
        <w:rPr>
          <w:rFonts w:ascii="Arial" w:hAnsi="Arial" w:cs="Arial"/>
          <w:sz w:val="28"/>
          <w:szCs w:val="28"/>
        </w:rPr>
        <w:t>Los dramaturgos.</w:t>
      </w:r>
    </w:p>
    <w:p w14:paraId="056B6E21" w14:textId="27FC5F63" w:rsidR="007B6D13" w:rsidRDefault="007B6D13" w:rsidP="007B6D13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EF20B4" wp14:editId="17E425B2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133725" cy="2089150"/>
            <wp:effectExtent l="0" t="0" r="9525" b="6350"/>
            <wp:wrapSquare wrapText="bothSides"/>
            <wp:docPr id="4" name="Imagen 4" descr="Qué es el Teatro - Historia, Origen, Tipos y Evolución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el Teatro - Historia, Origen, Tipos y Evolución✔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B890B" w14:textId="61EA938C" w:rsidR="007B6D13" w:rsidRDefault="007B6D13" w:rsidP="007B6D13"/>
    <w:p w14:paraId="19B7DEEB" w14:textId="5AC08D5F" w:rsidR="007B6D13" w:rsidRDefault="007B6D13" w:rsidP="007B6D13"/>
    <w:p w14:paraId="1B23D8E1" w14:textId="4943E17E" w:rsidR="007B6D13" w:rsidRDefault="007B6D13" w:rsidP="007B6D13"/>
    <w:p w14:paraId="4C2E69A0" w14:textId="2B970A93" w:rsidR="007B6D13" w:rsidRDefault="007B6D13" w:rsidP="007B6D13"/>
    <w:p w14:paraId="5C7D6F02" w14:textId="5318961D" w:rsidR="007B6D13" w:rsidRDefault="007B6D13" w:rsidP="007B6D13"/>
    <w:p w14:paraId="7143B012" w14:textId="4CC6A510" w:rsidR="007B6D13" w:rsidRDefault="007B6D13" w:rsidP="007B6D13"/>
    <w:p w14:paraId="7BB740D5" w14:textId="403F2C68" w:rsidR="007B6D13" w:rsidRDefault="007B6D13" w:rsidP="007B6D13"/>
    <w:p w14:paraId="52976387" w14:textId="14D21267" w:rsidR="007B6D13" w:rsidRDefault="007B6D13" w:rsidP="007B6D13"/>
    <w:p w14:paraId="5A18C385" w14:textId="0311B7D0" w:rsidR="007B6D13" w:rsidRDefault="007B6D13" w:rsidP="007B6D13"/>
    <w:p w14:paraId="59C548A7" w14:textId="00812151" w:rsidR="007B6D13" w:rsidRDefault="007B6D13" w:rsidP="007B6D13"/>
    <w:p w14:paraId="74E7C117" w14:textId="58399EA3" w:rsidR="007B6D13" w:rsidRDefault="007B6D13" w:rsidP="007B6D13"/>
    <w:p w14:paraId="449AB14D" w14:textId="4C48A352" w:rsidR="007B6D13" w:rsidRDefault="007B6D13" w:rsidP="007B6D13"/>
    <w:p w14:paraId="352C1298" w14:textId="76D225A9" w:rsidR="007B6D13" w:rsidRDefault="007B6D13" w:rsidP="007B6D13"/>
    <w:p w14:paraId="76FBB96E" w14:textId="3205A6AD" w:rsidR="007B6D13" w:rsidRDefault="007B6D13" w:rsidP="007B6D13"/>
    <w:p w14:paraId="1DD7FC1D" w14:textId="01EFA008" w:rsidR="007B6D13" w:rsidRDefault="007B6D13" w:rsidP="007B6D13"/>
    <w:p w14:paraId="60DB0EEC" w14:textId="4ED86088" w:rsidR="007B6D13" w:rsidRDefault="007B6D13" w:rsidP="007B6D13"/>
    <w:p w14:paraId="5DFC285B" w14:textId="2DA51AEE" w:rsidR="007B6D13" w:rsidRDefault="007B6D13" w:rsidP="007B6D13"/>
    <w:p w14:paraId="2E7F3C6E" w14:textId="623E101D" w:rsidR="007B6D13" w:rsidRPr="007B6D13" w:rsidRDefault="007B6D13" w:rsidP="007B6D13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1FD25AB" wp14:editId="5214617C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5554980" cy="7433945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743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D13" w:rsidRPr="007B6D13" w:rsidSect="007B6D13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A6B68"/>
    <w:multiLevelType w:val="hybridMultilevel"/>
    <w:tmpl w:val="D172963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8"/>
    <w:rsid w:val="007912FD"/>
    <w:rsid w:val="007B6D13"/>
    <w:rsid w:val="007D6FFF"/>
    <w:rsid w:val="009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922E"/>
  <w15:chartTrackingRefBased/>
  <w15:docId w15:val="{C18C3161-325F-44D8-9D66-3FA41E9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13"/>
  </w:style>
  <w:style w:type="paragraph" w:styleId="Ttulo1">
    <w:name w:val="heading 1"/>
    <w:basedOn w:val="Normal"/>
    <w:next w:val="Normal"/>
    <w:link w:val="Ttulo1Car"/>
    <w:uiPriority w:val="9"/>
    <w:qFormat/>
    <w:rsid w:val="007B6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6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B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7B6D13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B6D1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B6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871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Alexa Carrizales</cp:lastModifiedBy>
  <cp:revision>2</cp:revision>
  <dcterms:created xsi:type="dcterms:W3CDTF">2021-03-26T04:47:00Z</dcterms:created>
  <dcterms:modified xsi:type="dcterms:W3CDTF">2021-03-26T04:47:00Z</dcterms:modified>
</cp:coreProperties>
</file>