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402AB" w14:textId="6E45E963" w:rsidR="006C2BDA" w:rsidRDefault="006C2BDA" w:rsidP="006C2BDA">
      <w:pPr>
        <w:jc w:val="center"/>
        <w:rPr>
          <w:rFonts w:ascii="Arial" w:hAnsi="Arial" w:cs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EC479D" wp14:editId="7CAC04ED">
            <wp:simplePos x="0" y="0"/>
            <wp:positionH relativeFrom="margin">
              <wp:align>center</wp:align>
            </wp:positionH>
            <wp:positionV relativeFrom="paragraph">
              <wp:posOffset>214630</wp:posOffset>
            </wp:positionV>
            <wp:extent cx="1676400" cy="1428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</w:rPr>
        <w:t>Escuela Normal de Educación Preescolar.</w:t>
      </w:r>
    </w:p>
    <w:p w14:paraId="3F67092D" w14:textId="77777777" w:rsidR="006C2BDA" w:rsidRDefault="006C2BDA" w:rsidP="006C2BDA">
      <w:pPr>
        <w:rPr>
          <w:rFonts w:ascii="Arial" w:hAnsi="Arial" w:cs="Arial"/>
        </w:rPr>
      </w:pPr>
    </w:p>
    <w:p w14:paraId="6ED7DFE2" w14:textId="77777777" w:rsidR="006C2BDA" w:rsidRDefault="006C2BDA" w:rsidP="006C2BDA">
      <w:pPr>
        <w:rPr>
          <w:rFonts w:ascii="Arial" w:hAnsi="Arial" w:cs="Arial"/>
        </w:rPr>
      </w:pPr>
    </w:p>
    <w:p w14:paraId="6AB4C774" w14:textId="77777777" w:rsidR="006C2BDA" w:rsidRDefault="006C2BDA" w:rsidP="006C2BDA">
      <w:pPr>
        <w:rPr>
          <w:rFonts w:ascii="Arial" w:hAnsi="Arial" w:cs="Arial"/>
        </w:rPr>
      </w:pPr>
    </w:p>
    <w:p w14:paraId="34548BC7" w14:textId="77777777" w:rsidR="006C2BDA" w:rsidRDefault="006C2BDA" w:rsidP="006C2BDA">
      <w:pPr>
        <w:rPr>
          <w:rFonts w:ascii="Arial" w:hAnsi="Arial" w:cs="Arial"/>
        </w:rPr>
      </w:pPr>
    </w:p>
    <w:p w14:paraId="2A831495" w14:textId="77777777" w:rsidR="006C2BDA" w:rsidRDefault="006C2BDA" w:rsidP="006C2BDA">
      <w:pPr>
        <w:rPr>
          <w:rFonts w:ascii="Arial" w:hAnsi="Arial" w:cs="Arial"/>
        </w:rPr>
      </w:pPr>
    </w:p>
    <w:p w14:paraId="01B94FF4" w14:textId="77777777" w:rsidR="006C2BDA" w:rsidRDefault="006C2BDA" w:rsidP="006C2BDA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CICLO ESCOLAR 2020-2021</w:t>
      </w:r>
    </w:p>
    <w:p w14:paraId="3D3D037B" w14:textId="77777777" w:rsidR="006C2BDA" w:rsidRDefault="006C2BDA" w:rsidP="006C2BDA">
      <w:pPr>
        <w:jc w:val="center"/>
        <w:rPr>
          <w:rFonts w:ascii="Arial" w:hAnsi="Arial" w:cs="Arial"/>
          <w:b/>
          <w:sz w:val="4"/>
          <w:szCs w:val="4"/>
        </w:rPr>
      </w:pPr>
    </w:p>
    <w:p w14:paraId="68BB563B" w14:textId="77777777" w:rsidR="006C2BDA" w:rsidRDefault="006C2BDA" w:rsidP="006C2BD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Materia:</w:t>
      </w:r>
    </w:p>
    <w:p w14:paraId="75E81063" w14:textId="77777777" w:rsidR="006C2BDA" w:rsidRDefault="006C2BDA" w:rsidP="006C2BD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Teatro</w:t>
      </w:r>
    </w:p>
    <w:p w14:paraId="62C9A8F0" w14:textId="77777777" w:rsidR="006C2BDA" w:rsidRDefault="006C2BDA" w:rsidP="006C2BD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Maestro: </w:t>
      </w:r>
    </w:p>
    <w:p w14:paraId="6D62EC81" w14:textId="77777777" w:rsidR="006C2BDA" w:rsidRDefault="006C2BDA" w:rsidP="006C2BD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Miguel Andrés Rivera Castro</w:t>
      </w:r>
    </w:p>
    <w:p w14:paraId="07181198" w14:textId="77777777" w:rsidR="006C2BDA" w:rsidRDefault="006C2BDA" w:rsidP="006C2BD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Alumna:</w:t>
      </w:r>
    </w:p>
    <w:p w14:paraId="4167AA18" w14:textId="77777777" w:rsidR="006C2BDA" w:rsidRDefault="006C2BDA" w:rsidP="006C2BD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Corina Beltrán García. </w:t>
      </w:r>
      <w:r>
        <w:rPr>
          <w:rFonts w:ascii="Arial" w:hAnsi="Arial" w:cs="Arial"/>
          <w:b/>
          <w:bCs/>
          <w:sz w:val="28"/>
        </w:rPr>
        <w:t xml:space="preserve">N.L. </w:t>
      </w:r>
      <w:r>
        <w:rPr>
          <w:rFonts w:ascii="Arial" w:hAnsi="Arial" w:cs="Arial"/>
          <w:sz w:val="28"/>
        </w:rPr>
        <w:t>2</w:t>
      </w:r>
    </w:p>
    <w:p w14:paraId="40F52533" w14:textId="77777777" w:rsidR="006C2BDA" w:rsidRDefault="006C2BDA" w:rsidP="006C2BD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3° “A”</w:t>
      </w:r>
    </w:p>
    <w:p w14:paraId="17A0DE23" w14:textId="77777777" w:rsidR="006C2BDA" w:rsidRDefault="006C2BDA" w:rsidP="006C2BDA">
      <w:pPr>
        <w:jc w:val="center"/>
        <w:rPr>
          <w:rFonts w:ascii="Arial" w:hAnsi="Arial" w:cs="Arial"/>
          <w:b/>
          <w:sz w:val="10"/>
          <w:szCs w:val="6"/>
        </w:rPr>
      </w:pPr>
    </w:p>
    <w:p w14:paraId="11769892" w14:textId="77777777" w:rsidR="006C2BDA" w:rsidRDefault="006C2BDA" w:rsidP="006C2BD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Competencias genéricas del perfil de egreso:</w:t>
      </w:r>
    </w:p>
    <w:p w14:paraId="0DC7C0D4" w14:textId="77777777" w:rsidR="006C2BDA" w:rsidRDefault="006C2BDA" w:rsidP="006C2BDA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 xml:space="preserve">Soluciona problemas y toma decisiones utilizando su pensamiento crítico y creativo. </w:t>
      </w:r>
    </w:p>
    <w:p w14:paraId="433D49CD" w14:textId="77777777" w:rsidR="006C2BDA" w:rsidRDefault="006C2BDA" w:rsidP="006C2BDA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 xml:space="preserve">Aprende de manera autónoma y muestra iniciativa para autorregularse y fortalecer su desarrollo personal. </w:t>
      </w:r>
    </w:p>
    <w:p w14:paraId="21450D93" w14:textId="77777777" w:rsidR="006C2BDA" w:rsidRDefault="006C2BDA" w:rsidP="006C2BDA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 xml:space="preserve">Colabora con diversos actores para generar proyectos innovadores de impacto social y educativo. </w:t>
      </w:r>
    </w:p>
    <w:p w14:paraId="71267A8B" w14:textId="77777777" w:rsidR="006C2BDA" w:rsidRDefault="006C2BDA" w:rsidP="006C2BDA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 xml:space="preserve">Utiliza las tecnologías de la información y la comunicación de manera crítica. </w:t>
      </w:r>
    </w:p>
    <w:p w14:paraId="6C3824E6" w14:textId="77777777" w:rsidR="006C2BDA" w:rsidRDefault="006C2BDA" w:rsidP="006C2BDA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 xml:space="preserve">Aplica sus habilidades lingüísticas y comunicativas en diversos contextos. </w:t>
      </w:r>
    </w:p>
    <w:p w14:paraId="40EC75E1" w14:textId="77777777" w:rsidR="006C2BDA" w:rsidRDefault="006C2BDA" w:rsidP="006C2BDA">
      <w:pPr>
        <w:ind w:left="360"/>
        <w:rPr>
          <w:rFonts w:ascii="Arial" w:hAnsi="Arial" w:cs="Arial"/>
          <w:bCs/>
          <w:szCs w:val="18"/>
        </w:rPr>
      </w:pPr>
    </w:p>
    <w:p w14:paraId="4A7308FC" w14:textId="2093F9AB" w:rsidR="006C2BDA" w:rsidRDefault="006C2BDA" w:rsidP="006C2BDA">
      <w:pPr>
        <w:jc w:val="center"/>
        <w:rPr>
          <w:rFonts w:ascii="Arial" w:eastAsia="Times New Roman" w:hAnsi="Arial" w:cs="Arial"/>
          <w:b/>
          <w:sz w:val="24"/>
          <w:lang w:eastAsia="es-MX"/>
        </w:rPr>
      </w:pPr>
      <w:r>
        <w:rPr>
          <w:rFonts w:ascii="Arial" w:eastAsia="Times New Roman" w:hAnsi="Arial" w:cs="Arial"/>
          <w:b/>
          <w:sz w:val="24"/>
          <w:lang w:eastAsia="es-MX"/>
        </w:rPr>
        <w:t>HISTORIA DEL TEATRO</w:t>
      </w:r>
    </w:p>
    <w:p w14:paraId="62D063C0" w14:textId="77777777" w:rsidR="006C2BDA" w:rsidRDefault="006C2BDA" w:rsidP="006C2BDA">
      <w:pPr>
        <w:jc w:val="center"/>
        <w:rPr>
          <w:rFonts w:ascii="Arial" w:eastAsia="Times New Roman" w:hAnsi="Arial" w:cs="Arial"/>
          <w:b/>
          <w:sz w:val="24"/>
          <w:lang w:eastAsia="es-MX"/>
        </w:rPr>
      </w:pPr>
    </w:p>
    <w:p w14:paraId="3A2C99FE" w14:textId="77777777" w:rsidR="006C2BDA" w:rsidRDefault="006C2BDA" w:rsidP="006C2BDA">
      <w:pPr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38F46D7E" w14:textId="77777777" w:rsidR="009A702E" w:rsidRDefault="006C2BDA" w:rsidP="006C2BDA">
      <w:pPr>
        <w:jc w:val="right"/>
        <w:rPr>
          <w:rFonts w:ascii="Arial" w:eastAsia="Times New Roman" w:hAnsi="Arial" w:cs="Arial"/>
          <w:b/>
          <w:sz w:val="28"/>
          <w:szCs w:val="24"/>
          <w:lang w:eastAsia="es-MX"/>
        </w:rPr>
        <w:sectPr w:rsidR="009A702E"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sz w:val="28"/>
          <w:szCs w:val="24"/>
          <w:lang w:eastAsia="es-MX"/>
        </w:rPr>
        <w:t xml:space="preserve">Saltillo, Coahuila a </w:t>
      </w:r>
      <w:r>
        <w:rPr>
          <w:rFonts w:ascii="Arial" w:eastAsia="Times New Roman" w:hAnsi="Arial" w:cs="Arial"/>
          <w:b/>
          <w:sz w:val="28"/>
          <w:szCs w:val="24"/>
          <w:lang w:eastAsia="es-MX"/>
        </w:rPr>
        <w:t>23</w:t>
      </w:r>
      <w:r>
        <w:rPr>
          <w:rFonts w:ascii="Arial" w:eastAsia="Times New Roman" w:hAnsi="Arial" w:cs="Arial"/>
          <w:b/>
          <w:sz w:val="28"/>
          <w:szCs w:val="24"/>
          <w:lang w:eastAsia="es-MX"/>
        </w:rPr>
        <w:t xml:space="preserve"> de marzo del</w:t>
      </w:r>
      <w:r>
        <w:rPr>
          <w:rFonts w:ascii="Arial" w:eastAsia="Times New Roman" w:hAnsi="Arial" w:cs="Arial"/>
          <w:b/>
          <w:sz w:val="28"/>
          <w:szCs w:val="24"/>
          <w:lang w:eastAsia="es-MX"/>
        </w:rPr>
        <w:t xml:space="preserve"> 2021</w:t>
      </w:r>
    </w:p>
    <w:sdt>
      <w:sdtPr>
        <w:rPr>
          <w:lang w:val="es-ES"/>
        </w:rPr>
        <w:id w:val="1909180966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/>
        </w:rPr>
      </w:sdtEndPr>
      <w:sdtContent>
        <w:p w14:paraId="3E5BFBDB" w14:textId="5EE8A56A" w:rsidR="009A702E" w:rsidRDefault="009A702E">
          <w:pPr>
            <w:pStyle w:val="TtuloTDC"/>
          </w:pPr>
          <w:r>
            <w:rPr>
              <w:lang w:val="es-ES"/>
            </w:rPr>
            <w:t>Contenido</w:t>
          </w:r>
        </w:p>
        <w:p w14:paraId="3B6E07BC" w14:textId="056180FC" w:rsidR="00F927FF" w:rsidRDefault="009A702E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381949" w:history="1">
            <w:r w:rsidR="00F927FF" w:rsidRPr="009A2133">
              <w:rPr>
                <w:rStyle w:val="Hipervnculo"/>
                <w:rFonts w:eastAsia="Times New Roman"/>
                <w:noProof/>
                <w:lang w:eastAsia="es-MX"/>
              </w:rPr>
              <w:t>PREGUNTAS-HISTORIA DEL TEATRO</w:t>
            </w:r>
            <w:r w:rsidR="00F927FF">
              <w:rPr>
                <w:noProof/>
                <w:webHidden/>
              </w:rPr>
              <w:tab/>
            </w:r>
            <w:r w:rsidR="00F927FF">
              <w:rPr>
                <w:noProof/>
                <w:webHidden/>
              </w:rPr>
              <w:fldChar w:fldCharType="begin"/>
            </w:r>
            <w:r w:rsidR="00F927FF">
              <w:rPr>
                <w:noProof/>
                <w:webHidden/>
              </w:rPr>
              <w:instrText xml:space="preserve"> PAGEREF _Toc67381949 \h </w:instrText>
            </w:r>
            <w:r w:rsidR="00F927FF">
              <w:rPr>
                <w:noProof/>
                <w:webHidden/>
              </w:rPr>
            </w:r>
            <w:r w:rsidR="00F927FF">
              <w:rPr>
                <w:noProof/>
                <w:webHidden/>
              </w:rPr>
              <w:fldChar w:fldCharType="separate"/>
            </w:r>
            <w:r w:rsidR="00F927FF">
              <w:rPr>
                <w:noProof/>
                <w:webHidden/>
              </w:rPr>
              <w:t>2</w:t>
            </w:r>
            <w:r w:rsidR="00F927FF">
              <w:rPr>
                <w:noProof/>
                <w:webHidden/>
              </w:rPr>
              <w:fldChar w:fldCharType="end"/>
            </w:r>
          </w:hyperlink>
        </w:p>
        <w:p w14:paraId="072B7FC2" w14:textId="5671E1FC" w:rsidR="00F927FF" w:rsidRDefault="00F927FF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MX"/>
            </w:rPr>
          </w:pPr>
          <w:hyperlink w:anchor="_Toc67381950" w:history="1">
            <w:r w:rsidRPr="009A2133">
              <w:rPr>
                <w:rStyle w:val="Hipervnculo"/>
                <w:noProof/>
              </w:rPr>
              <w:t>RÚBRICA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_Toc67381950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9CF88" w14:textId="2AD0DB64" w:rsidR="009A702E" w:rsidRDefault="009A702E">
          <w:r>
            <w:rPr>
              <w:b/>
              <w:bCs/>
              <w:lang w:val="es-ES"/>
            </w:rPr>
            <w:fldChar w:fldCharType="end"/>
          </w:r>
        </w:p>
      </w:sdtContent>
    </w:sdt>
    <w:p w14:paraId="7CAF579F" w14:textId="6F9A834D" w:rsidR="0058519F" w:rsidRDefault="0058519F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15AC1E7B" w14:textId="071A11C1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0E27CE04" w14:textId="27E92667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367312FD" w14:textId="58006455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2215E58D" w14:textId="5210F334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6F4EEA74" w14:textId="01F47AAE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1B131BFC" w14:textId="76767841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39F0470E" w14:textId="0ECF2BE7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3CD3F8DC" w14:textId="6E0E3C7C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333344DA" w14:textId="3FED6501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11489B1A" w14:textId="27F4E5CD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7920B84B" w14:textId="22885E4E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64969187" w14:textId="12ECB18D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1D642885" w14:textId="7A1F3E8B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1BAF656A" w14:textId="392C79E0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7A4C4E01" w14:textId="24BDD346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215EF7FA" w14:textId="6D82C9EA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4D88FD09" w14:textId="63D4006A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5720CF01" w14:textId="3B8B73D4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2417E8E9" w14:textId="5A47EE7B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1494D441" w14:textId="77777777" w:rsidR="009A702E" w:rsidRDefault="009A702E" w:rsidP="009A702E">
      <w:pPr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39590A92" w14:textId="12E90923" w:rsidR="006E31C6" w:rsidRDefault="006E31C6" w:rsidP="006E31C6">
      <w:pPr>
        <w:pStyle w:val="Ttulo1"/>
        <w:rPr>
          <w:rFonts w:eastAsia="Times New Roman"/>
          <w:lang w:eastAsia="es-MX"/>
        </w:rPr>
      </w:pPr>
      <w:bookmarkStart w:id="0" w:name="_Toc67381949"/>
      <w:r>
        <w:rPr>
          <w:rFonts w:eastAsia="Times New Roman"/>
          <w:lang w:eastAsia="es-MX"/>
        </w:rPr>
        <w:t>PREGUNTAS-HISTORIA DEL TEATRO</w:t>
      </w:r>
      <w:bookmarkEnd w:id="0"/>
    </w:p>
    <w:p w14:paraId="11103ADE" w14:textId="77777777" w:rsidR="006E31C6" w:rsidRPr="006E31C6" w:rsidRDefault="006E31C6" w:rsidP="006E31C6">
      <w:pPr>
        <w:rPr>
          <w:lang w:eastAsia="es-MX"/>
        </w:rPr>
      </w:pPr>
    </w:p>
    <w:p w14:paraId="4D71C47E" w14:textId="61EF6DED" w:rsidR="008F28D5" w:rsidRDefault="006C2BDA" w:rsidP="008F28D5">
      <w:pPr>
        <w:jc w:val="center"/>
        <w:rPr>
          <w:rFonts w:ascii="Arial" w:eastAsia="Times New Roman" w:hAnsi="Arial" w:cs="Arial"/>
          <w:b/>
          <w:sz w:val="28"/>
          <w:szCs w:val="24"/>
          <w:u w:val="single"/>
          <w:lang w:eastAsia="es-MX"/>
        </w:rPr>
      </w:pPr>
      <w:r w:rsidRPr="006C2BDA">
        <w:rPr>
          <w:rFonts w:ascii="Arial" w:eastAsia="Times New Roman" w:hAnsi="Arial" w:cs="Arial"/>
          <w:b/>
          <w:sz w:val="28"/>
          <w:szCs w:val="24"/>
          <w:u w:val="single"/>
          <w:lang w:eastAsia="es-MX"/>
        </w:rPr>
        <w:lastRenderedPageBreak/>
        <w:t>HISTORIA DEL TEATRO</w:t>
      </w:r>
    </w:p>
    <w:p w14:paraId="0214D191" w14:textId="6354F617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u w:val="single"/>
        </w:rPr>
      </w:pPr>
      <w:r w:rsidRPr="008F28D5">
        <w:rPr>
          <w:rFonts w:ascii="Arial" w:hAnsi="Arial" w:cs="Arial"/>
          <w:b/>
          <w:bCs/>
          <w:color w:val="000000"/>
        </w:rPr>
        <w:t>¿Cómo funcionaba la máscara de teatro?</w:t>
      </w:r>
      <w:r w:rsidRPr="008F28D5">
        <w:rPr>
          <w:rFonts w:ascii="Arial" w:hAnsi="Arial" w:cs="Arial"/>
          <w:color w:val="000000"/>
        </w:rPr>
        <w:t xml:space="preserve"> </w:t>
      </w:r>
      <w:r w:rsidRPr="008F28D5">
        <w:rPr>
          <w:rFonts w:ascii="Arial" w:hAnsi="Arial" w:cs="Arial"/>
        </w:rPr>
        <w:t>Funcionaba como un megáfono</w:t>
      </w:r>
      <w:r w:rsidRPr="008F28D5">
        <w:rPr>
          <w:rFonts w:ascii="Arial" w:hAnsi="Arial" w:cs="Arial"/>
        </w:rPr>
        <w:t>.</w:t>
      </w:r>
    </w:p>
    <w:p w14:paraId="73B8657D" w14:textId="5E1D0451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¿Qué nos permite hacer la máscara de teatro?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</w:rPr>
        <w:t>Permite hacer varios personajes</w:t>
      </w:r>
      <w:r w:rsidRPr="008F28D5">
        <w:rPr>
          <w:rFonts w:ascii="Arial" w:hAnsi="Arial" w:cs="Arial"/>
        </w:rPr>
        <w:t>.</w:t>
      </w:r>
    </w:p>
    <w:p w14:paraId="041A6700" w14:textId="1A3B7CE2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¿Quién fue el primer dramaturgo del mundo?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</w:rPr>
        <w:t>Esquilo</w:t>
      </w:r>
      <w:r w:rsidRPr="008F28D5">
        <w:rPr>
          <w:rFonts w:ascii="Arial" w:hAnsi="Arial" w:cs="Arial"/>
        </w:rPr>
        <w:t>.</w:t>
      </w:r>
    </w:p>
    <w:p w14:paraId="03EE157D" w14:textId="77329B54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¿Cuál fue el género más importante en Atenas?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  <w:color w:val="000000"/>
        </w:rPr>
        <w:t>Tragedias.</w:t>
      </w:r>
    </w:p>
    <w:p w14:paraId="5FBB0F82" w14:textId="6B7DCC51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¿De qué trataban las tragedias?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</w:rPr>
        <w:t>Mitos y leyendas conocidos por todos</w:t>
      </w:r>
      <w:r w:rsidRPr="008F28D5">
        <w:rPr>
          <w:rFonts w:ascii="Arial" w:hAnsi="Arial" w:cs="Arial"/>
        </w:rPr>
        <w:t>.</w:t>
      </w:r>
    </w:p>
    <w:p w14:paraId="264EE9C9" w14:textId="5414215B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¿Estaba permitido que las mujeres actuaran?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</w:rPr>
        <w:t>No, los hombres hacían los papeles de mujer</w:t>
      </w:r>
      <w:r w:rsidRPr="008F28D5">
        <w:rPr>
          <w:rFonts w:ascii="Arial" w:hAnsi="Arial" w:cs="Arial"/>
        </w:rPr>
        <w:t>.</w:t>
      </w:r>
    </w:p>
    <w:p w14:paraId="3C6B8BA7" w14:textId="2350897C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Los coliseos nacen de la idea del anfiteatro, pero el coliseo era para: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</w:rPr>
        <w:t>Circos y espectáculos grotescos, animales devorando gente, peleas de gladiadores, combates navales</w:t>
      </w:r>
      <w:r w:rsidRPr="008F28D5">
        <w:rPr>
          <w:rFonts w:ascii="Arial" w:hAnsi="Arial" w:cs="Arial"/>
        </w:rPr>
        <w:t>.</w:t>
      </w:r>
    </w:p>
    <w:p w14:paraId="04D95206" w14:textId="63B72353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¿Cuál era el oficio del bufón?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</w:rPr>
        <w:t>Entretener a la c</w:t>
      </w:r>
      <w:r w:rsidRPr="008F28D5">
        <w:rPr>
          <w:rFonts w:ascii="Arial" w:hAnsi="Arial" w:cs="Arial"/>
        </w:rPr>
        <w:t>o</w:t>
      </w:r>
      <w:r w:rsidRPr="008F28D5">
        <w:rPr>
          <w:rFonts w:ascii="Arial" w:hAnsi="Arial" w:cs="Arial"/>
        </w:rPr>
        <w:t>rte real</w:t>
      </w:r>
      <w:r w:rsidRPr="008F28D5">
        <w:rPr>
          <w:rFonts w:ascii="Arial" w:hAnsi="Arial" w:cs="Arial"/>
        </w:rPr>
        <w:t xml:space="preserve"> y al rey.</w:t>
      </w:r>
    </w:p>
    <w:p w14:paraId="202C672E" w14:textId="03D319B9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¿En dónde se presentaban las obras de teatro?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</w:rPr>
        <w:t>Plazas de las catedrales</w:t>
      </w:r>
      <w:r w:rsidRPr="008F28D5">
        <w:rPr>
          <w:rFonts w:ascii="Arial" w:hAnsi="Arial" w:cs="Arial"/>
        </w:rPr>
        <w:t>.</w:t>
      </w:r>
    </w:p>
    <w:p w14:paraId="627F0F9F" w14:textId="548E7744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¿Qué es la farsa?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</w:rPr>
        <w:t>Obras cómicas, en donde se puede utilizar las ridiculeces de las personas</w:t>
      </w:r>
      <w:r w:rsidRPr="008F28D5">
        <w:rPr>
          <w:rFonts w:ascii="Arial" w:hAnsi="Arial" w:cs="Arial"/>
        </w:rPr>
        <w:t>.</w:t>
      </w:r>
    </w:p>
    <w:p w14:paraId="3F8744A4" w14:textId="78825A38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¿En el renacimiento, quienes se apoderaron de la cultura?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</w:rPr>
        <w:t>Artistas y pensadores</w:t>
      </w:r>
      <w:r w:rsidRPr="008F28D5">
        <w:rPr>
          <w:rFonts w:ascii="Arial" w:hAnsi="Arial" w:cs="Arial"/>
        </w:rPr>
        <w:t>.</w:t>
      </w:r>
    </w:p>
    <w:p w14:paraId="43612769" w14:textId="3BCC1379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¿Quién crea la imprenta en Alemania?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</w:rPr>
        <w:t>Gutenberg</w:t>
      </w:r>
      <w:r w:rsidRPr="008F28D5">
        <w:rPr>
          <w:rFonts w:ascii="Arial" w:hAnsi="Arial" w:cs="Arial"/>
        </w:rPr>
        <w:t>.</w:t>
      </w:r>
    </w:p>
    <w:p w14:paraId="0131CD33" w14:textId="1F13EFFC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¿Qué nació cuando Italia se llena de artistas?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</w:rPr>
        <w:t>La comedia del arte</w:t>
      </w:r>
      <w:r w:rsidRPr="008F28D5">
        <w:rPr>
          <w:rFonts w:ascii="Arial" w:hAnsi="Arial" w:cs="Arial"/>
        </w:rPr>
        <w:t>.</w:t>
      </w:r>
    </w:p>
    <w:p w14:paraId="6E99E023" w14:textId="5AEA6705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¿Qué personajes surgen de la comedia del arte?  </w:t>
      </w:r>
      <w:r w:rsidRPr="008F28D5">
        <w:rPr>
          <w:rFonts w:ascii="Arial" w:hAnsi="Arial" w:cs="Arial"/>
        </w:rPr>
        <w:t>Personajes aventureros y libres como Arlequín y sus amigos</w:t>
      </w:r>
      <w:r w:rsidRPr="008F28D5">
        <w:rPr>
          <w:rFonts w:ascii="Arial" w:hAnsi="Arial" w:cs="Arial"/>
        </w:rPr>
        <w:t>.</w:t>
      </w:r>
    </w:p>
    <w:p w14:paraId="20388AEA" w14:textId="6D7F07CD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Antes de que naciera el teatro de actores, nació el Egipto: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</w:rPr>
        <w:t>Teatro de títeres y marionetas movidas por hilos</w:t>
      </w:r>
      <w:r w:rsidRPr="008F28D5">
        <w:rPr>
          <w:rFonts w:ascii="Arial" w:hAnsi="Arial" w:cs="Arial"/>
        </w:rPr>
        <w:t>, teatrillos.</w:t>
      </w:r>
    </w:p>
    <w:p w14:paraId="3435FD1D" w14:textId="3D5B2D46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¿Qué pasó en la época medieval con la cultura y las artes?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</w:rPr>
        <w:t>Se estancaron. Los caballeros se la pasaban peleando por sus reinos, sus princesas y castillos, tanto así que el teatrino se llamaba castillo y luego se le llamó retablo y el teatro casi desapareció</w:t>
      </w:r>
      <w:r w:rsidRPr="008F28D5">
        <w:rPr>
          <w:rFonts w:ascii="Arial" w:hAnsi="Arial" w:cs="Arial"/>
        </w:rPr>
        <w:t>.</w:t>
      </w:r>
    </w:p>
    <w:p w14:paraId="163C0DAA" w14:textId="6DE49C2F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lastRenderedPageBreak/>
        <w:t>¿Qué es lo que se mantuvo vivo ya quera muy fácil de transportar de un pueblo a otro?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</w:rPr>
        <w:t>Los títeres</w:t>
      </w:r>
      <w:r w:rsidRPr="008F28D5">
        <w:rPr>
          <w:rFonts w:ascii="Arial" w:hAnsi="Arial" w:cs="Arial"/>
        </w:rPr>
        <w:t>.</w:t>
      </w:r>
    </w:p>
    <w:p w14:paraId="18E4FB37" w14:textId="3226685D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¿Cómo se llamaba el teatro en Londres donde Wil</w:t>
      </w:r>
      <w:r>
        <w:rPr>
          <w:rFonts w:ascii="Arial" w:hAnsi="Arial" w:cs="Arial"/>
          <w:b/>
          <w:bCs/>
          <w:color w:val="000000"/>
        </w:rPr>
        <w:t>l</w:t>
      </w:r>
      <w:r w:rsidRPr="008F28D5">
        <w:rPr>
          <w:rFonts w:ascii="Arial" w:hAnsi="Arial" w:cs="Arial"/>
          <w:b/>
          <w:bCs/>
          <w:color w:val="000000"/>
        </w:rPr>
        <w:t>iam Shakespeare actuó y dirigió sus obras?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</w:rPr>
        <w:t>El globo</w:t>
      </w:r>
      <w:r w:rsidRPr="008F28D5">
        <w:rPr>
          <w:rFonts w:ascii="Arial" w:hAnsi="Arial" w:cs="Arial"/>
        </w:rPr>
        <w:t>.</w:t>
      </w:r>
    </w:p>
    <w:p w14:paraId="23863942" w14:textId="5F4A0980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¿Qué se pone de moda en el siglo de oro español?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</w:rPr>
        <w:t>Los teatros como los conocemos con maquinarias fabulosas</w:t>
      </w:r>
      <w:r w:rsidRPr="008F28D5">
        <w:rPr>
          <w:rFonts w:ascii="Arial" w:hAnsi="Arial" w:cs="Arial"/>
        </w:rPr>
        <w:t>.</w:t>
      </w:r>
    </w:p>
    <w:p w14:paraId="6F4F6F5E" w14:textId="365B5E6C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¿Qué hace mover los decorados con poleas en el teatro?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</w:rPr>
        <w:t>Tramoyas</w:t>
      </w:r>
      <w:r w:rsidRPr="008F28D5">
        <w:rPr>
          <w:rFonts w:ascii="Arial" w:hAnsi="Arial" w:cs="Arial"/>
        </w:rPr>
        <w:t>.</w:t>
      </w:r>
    </w:p>
    <w:p w14:paraId="5570538C" w14:textId="0E944227" w:rsidR="008F28D5" w:rsidRPr="008F28D5" w:rsidRDefault="008F28D5" w:rsidP="008F28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¿Qué teatro se convirtió el más grande y lujoso en 1875?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  <w:color w:val="000000"/>
        </w:rPr>
        <w:t>Opera en París</w:t>
      </w:r>
      <w:r w:rsidRPr="008F28D5">
        <w:rPr>
          <w:rFonts w:ascii="Arial" w:hAnsi="Arial" w:cs="Arial"/>
          <w:b/>
          <w:bCs/>
          <w:color w:val="000000"/>
        </w:rPr>
        <w:t>.</w:t>
      </w:r>
    </w:p>
    <w:p w14:paraId="35A4A12C" w14:textId="5BC4A67F" w:rsidR="006E31C6" w:rsidRPr="00F927FF" w:rsidRDefault="008F28D5" w:rsidP="006E31C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F28D5">
        <w:rPr>
          <w:rFonts w:ascii="Arial" w:hAnsi="Arial" w:cs="Arial"/>
          <w:b/>
          <w:bCs/>
          <w:color w:val="000000"/>
        </w:rPr>
        <w:t>¿Quiénes son los escritores de las obras de teatro?</w:t>
      </w:r>
      <w:r w:rsidRPr="008F28D5">
        <w:rPr>
          <w:rFonts w:ascii="Arial" w:hAnsi="Arial" w:cs="Arial"/>
          <w:b/>
          <w:bCs/>
          <w:color w:val="000000"/>
        </w:rPr>
        <w:t xml:space="preserve"> </w:t>
      </w:r>
      <w:r w:rsidRPr="008F28D5">
        <w:rPr>
          <w:rFonts w:ascii="Arial" w:hAnsi="Arial" w:cs="Arial"/>
          <w:color w:val="000000"/>
        </w:rPr>
        <w:t>Dramaturgo</w:t>
      </w:r>
      <w:r w:rsidR="00F927FF">
        <w:rPr>
          <w:rFonts w:ascii="Arial" w:hAnsi="Arial" w:cs="Arial"/>
          <w:color w:val="000000"/>
        </w:rPr>
        <w:t>.</w:t>
      </w:r>
    </w:p>
    <w:p w14:paraId="28AD881F" w14:textId="30A7C8BE" w:rsidR="006E31C6" w:rsidRDefault="006E31C6" w:rsidP="006E31C6">
      <w:pPr>
        <w:pStyle w:val="Ttulo1"/>
      </w:pPr>
      <w:bookmarkStart w:id="1" w:name="_Toc67381950"/>
      <w:r>
        <w:lastRenderedPageBreak/>
        <w:t>RÚBRICA</w:t>
      </w:r>
      <w:bookmarkEnd w:id="1"/>
    </w:p>
    <w:p w14:paraId="7FB6FFBF" w14:textId="4ABD2379" w:rsidR="006E31C6" w:rsidRPr="006E31C6" w:rsidRDefault="006E31C6" w:rsidP="006E31C6">
      <w:r>
        <w:rPr>
          <w:noProof/>
        </w:rPr>
        <w:drawing>
          <wp:inline distT="0" distB="0" distL="0" distR="0" wp14:anchorId="0DD55F88" wp14:editId="080409E8">
            <wp:extent cx="5612130" cy="766318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31C6" w:rsidRPr="006E3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5056C" w14:textId="77777777" w:rsidR="007C5A68" w:rsidRDefault="007C5A68" w:rsidP="009A702E">
      <w:pPr>
        <w:spacing w:after="0" w:line="240" w:lineRule="auto"/>
      </w:pPr>
      <w:r>
        <w:separator/>
      </w:r>
    </w:p>
  </w:endnote>
  <w:endnote w:type="continuationSeparator" w:id="0">
    <w:p w14:paraId="4072271F" w14:textId="77777777" w:rsidR="007C5A68" w:rsidRDefault="007C5A68" w:rsidP="009A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1575988"/>
      <w:docPartObj>
        <w:docPartGallery w:val="Page Numbers (Bottom of Page)"/>
        <w:docPartUnique/>
      </w:docPartObj>
    </w:sdtPr>
    <w:sdtContent>
      <w:p w14:paraId="6DD3D969" w14:textId="40256A4A" w:rsidR="009A702E" w:rsidRDefault="009A702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EF5B98" w14:textId="77777777" w:rsidR="009A702E" w:rsidRDefault="009A70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057C5" w14:textId="77777777" w:rsidR="007C5A68" w:rsidRDefault="007C5A68" w:rsidP="009A702E">
      <w:pPr>
        <w:spacing w:after="0" w:line="240" w:lineRule="auto"/>
      </w:pPr>
      <w:r>
        <w:separator/>
      </w:r>
    </w:p>
  </w:footnote>
  <w:footnote w:type="continuationSeparator" w:id="0">
    <w:p w14:paraId="72FDF2DF" w14:textId="77777777" w:rsidR="007C5A68" w:rsidRDefault="007C5A68" w:rsidP="009A7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21C57"/>
    <w:multiLevelType w:val="hybridMultilevel"/>
    <w:tmpl w:val="EB98E4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33AF9"/>
    <w:multiLevelType w:val="hybridMultilevel"/>
    <w:tmpl w:val="2A347DF8"/>
    <w:lvl w:ilvl="0" w:tplc="17C8B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490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C2EA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443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4604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609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4A7F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24A3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2982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DA"/>
    <w:rsid w:val="0058519F"/>
    <w:rsid w:val="006C2BDA"/>
    <w:rsid w:val="006E31C6"/>
    <w:rsid w:val="007C5A68"/>
    <w:rsid w:val="008F28D5"/>
    <w:rsid w:val="009A702E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D5F5"/>
  <w15:chartTrackingRefBased/>
  <w15:docId w15:val="{E2BB4F15-0379-4AC1-A1ED-5E7E2409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BDA"/>
    <w:pPr>
      <w:spacing w:line="254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6E3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6E3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A702E"/>
    <w:pPr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9A702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9A702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7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02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A7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0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040DB-7AB3-47C8-8455-C5285DC2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CORINA BELTRAN GARCIA</cp:lastModifiedBy>
  <cp:revision>2</cp:revision>
  <dcterms:created xsi:type="dcterms:W3CDTF">2021-03-23T14:52:00Z</dcterms:created>
  <dcterms:modified xsi:type="dcterms:W3CDTF">2021-03-23T14:52:00Z</dcterms:modified>
</cp:coreProperties>
</file>