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4F41" w14:textId="77777777" w:rsidR="00855316" w:rsidRDefault="00855316" w:rsidP="00855316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133B59F7" w14:textId="77777777" w:rsidR="00855316" w:rsidRDefault="00855316" w:rsidP="00855316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66F71B31" w14:textId="77777777" w:rsidR="00855316" w:rsidRDefault="00855316" w:rsidP="00855316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30DB0510" w14:textId="77777777" w:rsidR="00855316" w:rsidRDefault="00855316" w:rsidP="00855316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5B477AEE" wp14:editId="6043D6E6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DFD9E" w14:textId="77777777" w:rsidR="00855316" w:rsidRDefault="00855316" w:rsidP="00855316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79D7892F" w14:textId="77777777" w:rsidR="00855316" w:rsidRDefault="00855316" w:rsidP="00855316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5CB6DAC4" w14:textId="77777777" w:rsidR="00855316" w:rsidRDefault="00855316" w:rsidP="0085531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7C2183D3" w14:textId="1DFF8682" w:rsidR="00551F53" w:rsidRPr="00551F53" w:rsidRDefault="00855316" w:rsidP="00551F53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791FD29B" w14:textId="77777777" w:rsidR="00551F53" w:rsidRDefault="00551F53" w:rsidP="00551F53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</w:pPr>
      <w:r w:rsidRPr="00551F53"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CONCEPTO DE EDUCACIÓN</w:t>
      </w:r>
    </w:p>
    <w:p w14:paraId="32FE0B6A" w14:textId="5C1051D2" w:rsidR="00855316" w:rsidRDefault="00855316" w:rsidP="00551F5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Optativa. </w:t>
      </w:r>
      <w:r w:rsidRPr="00AC07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Filosofía de la educación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.</w:t>
      </w:r>
    </w:p>
    <w:p w14:paraId="5708C144" w14:textId="77777777" w:rsidR="00855316" w:rsidRDefault="00855316" w:rsidP="0085531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Carlos Armando Balderas Valdés.</w:t>
      </w:r>
    </w:p>
    <w:p w14:paraId="05EB2CCA" w14:textId="77777777" w:rsidR="00855316" w:rsidRPr="00AC0777" w:rsidRDefault="00855316" w:rsidP="00855316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Unidad de aprendizaje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. Introducción y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C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onceptos básicos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F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ilosofía de la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ducación.</w:t>
      </w:r>
    </w:p>
    <w:p w14:paraId="2A22081E" w14:textId="77777777" w:rsidR="00855316" w:rsidRPr="00AC0777" w:rsidRDefault="00855316" w:rsidP="00855316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769E2C5B" w14:textId="77777777" w:rsidR="00855316" w:rsidRPr="00AC0777" w:rsidRDefault="00855316" w:rsidP="00855316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2D188783" w14:textId="77777777" w:rsidR="00855316" w:rsidRPr="00AC0777" w:rsidRDefault="00855316" w:rsidP="00855316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21136829" w14:textId="77777777" w:rsidR="00855316" w:rsidRDefault="00855316" w:rsidP="0085531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008FAFE2" w14:textId="77777777" w:rsidR="00855316" w:rsidRDefault="00855316" w:rsidP="0085531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235B336A" w14:textId="77777777" w:rsidR="00855316" w:rsidRDefault="00855316" w:rsidP="00855316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CD039D4" w14:textId="77777777" w:rsidR="00855316" w:rsidRDefault="00855316" w:rsidP="00855316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21 de marzo del 2021</w:t>
      </w:r>
    </w:p>
    <w:p w14:paraId="50D64657" w14:textId="189C9E1E" w:rsidR="004D64BB" w:rsidRDefault="004D64BB"/>
    <w:p w14:paraId="4B6AA2B7" w14:textId="54F11AB3" w:rsidR="00855316" w:rsidRDefault="00855316"/>
    <w:p w14:paraId="3925D658" w14:textId="496BD6AA" w:rsidR="00855316" w:rsidRPr="00464730" w:rsidRDefault="00855316" w:rsidP="003F762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4730">
        <w:rPr>
          <w:rFonts w:ascii="Arial" w:hAnsi="Arial" w:cs="Arial"/>
          <w:b/>
          <w:bCs/>
          <w:sz w:val="24"/>
          <w:szCs w:val="24"/>
        </w:rPr>
        <w:lastRenderedPageBreak/>
        <w:t>Leer e investigar las siguientes preguntas, con base en los autores indicados por el docente.</w:t>
      </w:r>
    </w:p>
    <w:p w14:paraId="4917048F" w14:textId="77777777" w:rsidR="009E6653" w:rsidRPr="00464730" w:rsidRDefault="009E6653" w:rsidP="003F762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9CBE83" w14:textId="1C89AA65" w:rsidR="00855316" w:rsidRPr="00464730" w:rsidRDefault="00855316" w:rsidP="003F762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4730">
        <w:rPr>
          <w:rFonts w:ascii="Arial" w:hAnsi="Arial" w:cs="Arial"/>
          <w:b/>
          <w:bCs/>
          <w:sz w:val="24"/>
          <w:szCs w:val="24"/>
        </w:rPr>
        <w:t>El concepto de Educación.</w:t>
      </w:r>
    </w:p>
    <w:p w14:paraId="255C46FD" w14:textId="6862C220" w:rsidR="00855316" w:rsidRPr="00464730" w:rsidRDefault="009E6653" w:rsidP="003F76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730">
        <w:rPr>
          <w:rFonts w:ascii="Arial" w:hAnsi="Arial" w:cs="Arial"/>
          <w:sz w:val="24"/>
          <w:szCs w:val="24"/>
        </w:rPr>
        <w:t>Según</w:t>
      </w:r>
      <w:r w:rsidR="00855316" w:rsidRPr="00464730">
        <w:rPr>
          <w:rFonts w:ascii="Arial" w:hAnsi="Arial" w:cs="Arial"/>
          <w:sz w:val="24"/>
          <w:szCs w:val="24"/>
        </w:rPr>
        <w:t xml:space="preserve"> Dewey</w:t>
      </w:r>
      <w:r w:rsidRPr="00464730">
        <w:rPr>
          <w:rFonts w:ascii="Arial" w:hAnsi="Arial" w:cs="Arial"/>
          <w:sz w:val="24"/>
          <w:szCs w:val="24"/>
        </w:rPr>
        <w:t xml:space="preserve"> decía que la educación e</w:t>
      </w:r>
      <w:r w:rsidRPr="00464730">
        <w:rPr>
          <w:rFonts w:ascii="Arial" w:hAnsi="Arial" w:cs="Arial"/>
          <w:sz w:val="24"/>
          <w:szCs w:val="24"/>
        </w:rPr>
        <w:t xml:space="preserve">s una idea abstracta, que tenía vigencia y realidad en la medida que el hombre genera actos o hechos educativos concretos. </w:t>
      </w:r>
    </w:p>
    <w:p w14:paraId="2FBE42AE" w14:textId="2AFF09FE" w:rsidR="009E6653" w:rsidRPr="00464730" w:rsidRDefault="009E6653" w:rsidP="003F76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730">
        <w:rPr>
          <w:rFonts w:ascii="Arial" w:hAnsi="Arial" w:cs="Arial"/>
          <w:sz w:val="24"/>
          <w:szCs w:val="24"/>
        </w:rPr>
        <w:t xml:space="preserve">La educación es un proceso social. </w:t>
      </w:r>
      <w:r w:rsidRPr="00464730">
        <w:rPr>
          <w:rFonts w:ascii="Arial" w:hAnsi="Arial" w:cs="Arial"/>
          <w:sz w:val="24"/>
          <w:szCs w:val="24"/>
        </w:rPr>
        <w:t>L</w:t>
      </w:r>
      <w:r w:rsidRPr="00464730">
        <w:rPr>
          <w:rFonts w:ascii="Arial" w:hAnsi="Arial" w:cs="Arial"/>
          <w:sz w:val="24"/>
          <w:szCs w:val="24"/>
        </w:rPr>
        <w:t>a educación como crecimiento, desarrollo o proceso de madurez requiere de una interacción continua entre el individuo y su entorno.</w:t>
      </w:r>
    </w:p>
    <w:p w14:paraId="152F2992" w14:textId="3082AFDD" w:rsidR="00930A03" w:rsidRPr="00464730" w:rsidRDefault="00930A03" w:rsidP="003F76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730">
        <w:rPr>
          <w:rFonts w:ascii="Arial" w:hAnsi="Arial" w:cs="Arial"/>
          <w:sz w:val="24"/>
          <w:szCs w:val="24"/>
        </w:rPr>
        <w:t>La educación es “una necesidad de vida”</w:t>
      </w:r>
      <w:r w:rsidRPr="00464730">
        <w:rPr>
          <w:rFonts w:ascii="Arial" w:hAnsi="Arial" w:cs="Arial"/>
          <w:sz w:val="24"/>
          <w:szCs w:val="24"/>
        </w:rPr>
        <w:t xml:space="preserve"> esto representa un </w:t>
      </w:r>
      <w:r w:rsidRPr="00464730">
        <w:rPr>
          <w:rFonts w:ascii="Arial" w:hAnsi="Arial" w:cs="Arial"/>
          <w:sz w:val="24"/>
          <w:szCs w:val="24"/>
        </w:rPr>
        <w:t xml:space="preserve">proceso de continua auto-renovación y, por consiguiente, es un fenómeno natural, </w:t>
      </w:r>
      <w:r w:rsidRPr="00464730">
        <w:rPr>
          <w:rFonts w:ascii="Arial" w:hAnsi="Arial" w:cs="Arial"/>
          <w:sz w:val="24"/>
          <w:szCs w:val="24"/>
        </w:rPr>
        <w:t xml:space="preserve">como </w:t>
      </w:r>
      <w:r w:rsidRPr="00464730">
        <w:rPr>
          <w:rFonts w:ascii="Arial" w:hAnsi="Arial" w:cs="Arial"/>
          <w:sz w:val="24"/>
          <w:szCs w:val="24"/>
        </w:rPr>
        <w:t xml:space="preserve">“una función </w:t>
      </w:r>
      <w:r w:rsidRPr="00464730">
        <w:rPr>
          <w:rFonts w:ascii="Arial" w:hAnsi="Arial" w:cs="Arial"/>
          <w:sz w:val="24"/>
          <w:szCs w:val="24"/>
        </w:rPr>
        <w:t>social” significa</w:t>
      </w:r>
      <w:r w:rsidRPr="00464730">
        <w:rPr>
          <w:rFonts w:ascii="Arial" w:hAnsi="Arial" w:cs="Arial"/>
          <w:sz w:val="24"/>
          <w:szCs w:val="24"/>
        </w:rPr>
        <w:t xml:space="preserve"> que el individuo, adaptándose continuamente al ambiente, “una dirección”, “un crecimiento” y, en general, “una reconstrucción”</w:t>
      </w:r>
      <w:r w:rsidRPr="00464730">
        <w:rPr>
          <w:rFonts w:ascii="Arial" w:hAnsi="Arial" w:cs="Arial"/>
          <w:sz w:val="24"/>
          <w:szCs w:val="24"/>
        </w:rPr>
        <w:t>.</w:t>
      </w:r>
    </w:p>
    <w:p w14:paraId="4042A097" w14:textId="19D8C663" w:rsidR="009E6653" w:rsidRPr="00464730" w:rsidRDefault="009E6653" w:rsidP="003F76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730">
        <w:rPr>
          <w:rFonts w:ascii="Arial" w:hAnsi="Arial" w:cs="Arial"/>
          <w:sz w:val="24"/>
          <w:szCs w:val="24"/>
        </w:rPr>
        <w:t>Y, por otro lado,</w:t>
      </w:r>
      <w:r w:rsidR="00930A03" w:rsidRPr="00464730">
        <w:rPr>
          <w:rFonts w:ascii="Arial" w:hAnsi="Arial" w:cs="Arial"/>
          <w:sz w:val="24"/>
          <w:szCs w:val="24"/>
        </w:rPr>
        <w:t xml:space="preserve"> </w:t>
      </w:r>
      <w:r w:rsidR="00930A03" w:rsidRPr="00464730">
        <w:rPr>
          <w:rFonts w:ascii="Arial" w:hAnsi="Arial" w:cs="Arial"/>
          <w:sz w:val="24"/>
          <w:szCs w:val="24"/>
        </w:rPr>
        <w:t>David</w:t>
      </w:r>
      <w:r w:rsidRPr="00464730">
        <w:rPr>
          <w:rFonts w:ascii="Arial" w:hAnsi="Arial" w:cs="Arial"/>
          <w:sz w:val="24"/>
          <w:szCs w:val="24"/>
        </w:rPr>
        <w:t xml:space="preserve"> Carr que hay muchos conceptos de la </w:t>
      </w:r>
      <w:r w:rsidR="003F7628" w:rsidRPr="00464730">
        <w:rPr>
          <w:rFonts w:ascii="Arial" w:hAnsi="Arial" w:cs="Arial"/>
          <w:sz w:val="24"/>
          <w:szCs w:val="24"/>
        </w:rPr>
        <w:t>educación,</w:t>
      </w:r>
      <w:r w:rsidRPr="00464730">
        <w:rPr>
          <w:rFonts w:ascii="Arial" w:hAnsi="Arial" w:cs="Arial"/>
          <w:sz w:val="24"/>
          <w:szCs w:val="24"/>
        </w:rPr>
        <w:t xml:space="preserve"> pero</w:t>
      </w:r>
      <w:r w:rsidR="003F7628" w:rsidRPr="00464730">
        <w:rPr>
          <w:rFonts w:ascii="Arial" w:hAnsi="Arial" w:cs="Arial"/>
          <w:sz w:val="24"/>
          <w:szCs w:val="24"/>
        </w:rPr>
        <w:t xml:space="preserve"> uno de ellos es </w:t>
      </w:r>
      <w:r w:rsidRPr="00464730">
        <w:rPr>
          <w:rFonts w:ascii="Arial" w:hAnsi="Arial" w:cs="Arial"/>
          <w:sz w:val="24"/>
          <w:szCs w:val="24"/>
        </w:rPr>
        <w:t xml:space="preserve">que </w:t>
      </w:r>
      <w:r w:rsidRPr="00464730">
        <w:rPr>
          <w:rFonts w:ascii="Arial" w:hAnsi="Arial" w:cs="Arial"/>
          <w:sz w:val="24"/>
          <w:szCs w:val="24"/>
        </w:rPr>
        <w:t xml:space="preserve">la educación tiene una conexión con el aprendizaje, </w:t>
      </w:r>
      <w:r w:rsidRPr="00464730">
        <w:rPr>
          <w:rFonts w:ascii="Arial" w:hAnsi="Arial" w:cs="Arial"/>
          <w:sz w:val="24"/>
          <w:szCs w:val="24"/>
        </w:rPr>
        <w:t>ya</w:t>
      </w:r>
      <w:r w:rsidRPr="00464730">
        <w:rPr>
          <w:rFonts w:ascii="Arial" w:hAnsi="Arial" w:cs="Arial"/>
          <w:sz w:val="24"/>
          <w:szCs w:val="24"/>
        </w:rPr>
        <w:t xml:space="preserve"> que s</w:t>
      </w:r>
      <w:r w:rsidRPr="00464730">
        <w:rPr>
          <w:rFonts w:ascii="Arial" w:hAnsi="Arial" w:cs="Arial"/>
          <w:sz w:val="24"/>
          <w:szCs w:val="24"/>
        </w:rPr>
        <w:t xml:space="preserve">e </w:t>
      </w:r>
      <w:r w:rsidRPr="00464730">
        <w:rPr>
          <w:rFonts w:ascii="Arial" w:hAnsi="Arial" w:cs="Arial"/>
          <w:sz w:val="24"/>
          <w:szCs w:val="24"/>
        </w:rPr>
        <w:t xml:space="preserve">adquieren capacidades o cualidades que anteriormente no se </w:t>
      </w:r>
      <w:r w:rsidRPr="00464730">
        <w:rPr>
          <w:rFonts w:ascii="Arial" w:hAnsi="Arial" w:cs="Arial"/>
          <w:sz w:val="24"/>
          <w:szCs w:val="24"/>
        </w:rPr>
        <w:t>teníamos. Es una forma de iniciar para enseñar valores, hábitos, costumbres, practicas e instituciones de la cultura.</w:t>
      </w:r>
    </w:p>
    <w:p w14:paraId="3D32C97B" w14:textId="2BC5CEE3" w:rsidR="003F7628" w:rsidRDefault="003F7628" w:rsidP="003F76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730">
        <w:rPr>
          <w:rFonts w:ascii="Arial" w:hAnsi="Arial" w:cs="Arial"/>
          <w:sz w:val="24"/>
          <w:szCs w:val="24"/>
        </w:rPr>
        <w:t xml:space="preserve">Menciona que el sujeto es el alumno o receptor de la educación, ya que es capaz de aprender. </w:t>
      </w:r>
    </w:p>
    <w:p w14:paraId="5E9E9B5A" w14:textId="77777777" w:rsidR="00551F53" w:rsidRPr="00464730" w:rsidRDefault="00551F53" w:rsidP="003F76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45B1E8" w14:textId="2C3F956A" w:rsidR="00855316" w:rsidRPr="00464730" w:rsidRDefault="00855316" w:rsidP="003F762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4730">
        <w:rPr>
          <w:rFonts w:ascii="Arial" w:hAnsi="Arial" w:cs="Arial"/>
          <w:b/>
          <w:bCs/>
          <w:sz w:val="24"/>
          <w:szCs w:val="24"/>
        </w:rPr>
        <w:t>El concepto de educación a través de la historia de la filosofía.</w:t>
      </w:r>
    </w:p>
    <w:p w14:paraId="1E53C7FF" w14:textId="62EB7D64" w:rsidR="00930A03" w:rsidRPr="00464730" w:rsidRDefault="00930A03" w:rsidP="003F76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730">
        <w:rPr>
          <w:rFonts w:ascii="Arial" w:hAnsi="Arial" w:cs="Arial"/>
          <w:b/>
          <w:bCs/>
          <w:sz w:val="24"/>
          <w:szCs w:val="24"/>
        </w:rPr>
        <w:t xml:space="preserve">Platón: </w:t>
      </w:r>
      <w:r w:rsidRPr="00464730">
        <w:rPr>
          <w:rFonts w:ascii="Arial" w:hAnsi="Arial" w:cs="Arial"/>
          <w:sz w:val="24"/>
          <w:szCs w:val="24"/>
        </w:rPr>
        <w:t>la educación define una sociedad estática gobernada por la clase aristocrática.</w:t>
      </w:r>
    </w:p>
    <w:p w14:paraId="2E1B29EA" w14:textId="0F9DD893" w:rsidR="00930A03" w:rsidRPr="00464730" w:rsidRDefault="00930A03" w:rsidP="003F76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730">
        <w:rPr>
          <w:rFonts w:ascii="Arial" w:hAnsi="Arial" w:cs="Arial"/>
          <w:b/>
          <w:bCs/>
          <w:sz w:val="24"/>
          <w:szCs w:val="24"/>
        </w:rPr>
        <w:t>El ideal “indiv</w:t>
      </w:r>
      <w:r w:rsidR="00464730" w:rsidRPr="00464730">
        <w:rPr>
          <w:rFonts w:ascii="Arial" w:hAnsi="Arial" w:cs="Arial"/>
          <w:b/>
          <w:bCs/>
          <w:sz w:val="24"/>
          <w:szCs w:val="24"/>
        </w:rPr>
        <w:t>idu</w:t>
      </w:r>
      <w:r w:rsidRPr="00464730">
        <w:rPr>
          <w:rFonts w:ascii="Arial" w:hAnsi="Arial" w:cs="Arial"/>
          <w:b/>
          <w:bCs/>
          <w:sz w:val="24"/>
          <w:szCs w:val="24"/>
        </w:rPr>
        <w:t xml:space="preserve">alista” del siglo </w:t>
      </w:r>
      <w:r w:rsidR="00464730" w:rsidRPr="00464730">
        <w:rPr>
          <w:rFonts w:ascii="Arial" w:hAnsi="Arial" w:cs="Arial"/>
          <w:b/>
          <w:bCs/>
          <w:sz w:val="24"/>
          <w:szCs w:val="24"/>
        </w:rPr>
        <w:t xml:space="preserve">XVIII: </w:t>
      </w:r>
      <w:r w:rsidR="00464730" w:rsidRPr="00464730">
        <w:rPr>
          <w:rFonts w:ascii="Arial" w:hAnsi="Arial" w:cs="Arial"/>
          <w:sz w:val="24"/>
          <w:szCs w:val="24"/>
        </w:rPr>
        <w:t xml:space="preserve">en pocas palabras dice que </w:t>
      </w:r>
      <w:r w:rsidR="00464730" w:rsidRPr="00464730">
        <w:rPr>
          <w:rFonts w:ascii="Arial" w:hAnsi="Arial" w:cs="Arial"/>
          <w:sz w:val="24"/>
          <w:szCs w:val="24"/>
        </w:rPr>
        <w:t xml:space="preserve">es </w:t>
      </w:r>
      <w:r w:rsidR="00464730" w:rsidRPr="00464730">
        <w:rPr>
          <w:rFonts w:ascii="Arial" w:hAnsi="Arial" w:cs="Arial"/>
          <w:sz w:val="24"/>
          <w:szCs w:val="24"/>
        </w:rPr>
        <w:t xml:space="preserve">la </w:t>
      </w:r>
      <w:r w:rsidR="00464730" w:rsidRPr="00464730">
        <w:rPr>
          <w:rFonts w:ascii="Arial" w:hAnsi="Arial" w:cs="Arial"/>
          <w:sz w:val="24"/>
          <w:szCs w:val="24"/>
        </w:rPr>
        <w:t>expresión de un individuo abstracto y aislado de la sociedad en la que viv</w:t>
      </w:r>
      <w:r w:rsidR="00464730" w:rsidRPr="00464730">
        <w:rPr>
          <w:rFonts w:ascii="Arial" w:hAnsi="Arial" w:cs="Arial"/>
          <w:sz w:val="24"/>
          <w:szCs w:val="24"/>
        </w:rPr>
        <w:t>e.</w:t>
      </w:r>
    </w:p>
    <w:p w14:paraId="358A319B" w14:textId="7BD46E03" w:rsidR="00464730" w:rsidRPr="00464730" w:rsidRDefault="00464730" w:rsidP="003F76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730">
        <w:rPr>
          <w:rFonts w:ascii="Arial" w:hAnsi="Arial" w:cs="Arial"/>
          <w:b/>
          <w:bCs/>
          <w:sz w:val="24"/>
          <w:szCs w:val="24"/>
        </w:rPr>
        <w:lastRenderedPageBreak/>
        <w:t>La educación como nacional y social del siglo XIX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464730">
        <w:rPr>
          <w:rFonts w:ascii="Arial" w:hAnsi="Arial" w:cs="Arial"/>
          <w:sz w:val="24"/>
          <w:szCs w:val="24"/>
        </w:rPr>
        <w:t>El siglo XIX se organizaron los sistemas nacionales de escolarización en los principales países europeos.</w:t>
      </w:r>
      <w:r w:rsidR="00551F53">
        <w:rPr>
          <w:rFonts w:ascii="Arial" w:hAnsi="Arial" w:cs="Arial"/>
          <w:sz w:val="24"/>
          <w:szCs w:val="24"/>
        </w:rPr>
        <w:t xml:space="preserve"> Uno de los pedagogos mas importantes en el siglo fue </w:t>
      </w:r>
      <w:r w:rsidR="00551F53" w:rsidRPr="00551F53">
        <w:rPr>
          <w:rFonts w:ascii="Arial" w:hAnsi="Arial" w:cs="Arial"/>
          <w:sz w:val="24"/>
          <w:szCs w:val="24"/>
        </w:rPr>
        <w:t>Pestalozzi</w:t>
      </w:r>
      <w:r w:rsidR="00551F53">
        <w:rPr>
          <w:rFonts w:ascii="Arial" w:hAnsi="Arial" w:cs="Arial"/>
          <w:sz w:val="24"/>
          <w:szCs w:val="24"/>
        </w:rPr>
        <w:t xml:space="preserve"> ya que</w:t>
      </w:r>
      <w:r w:rsidR="00551F53" w:rsidRPr="00551F53">
        <w:rPr>
          <w:rFonts w:ascii="Arial" w:hAnsi="Arial" w:cs="Arial"/>
          <w:sz w:val="24"/>
          <w:szCs w:val="24"/>
        </w:rPr>
        <w:t xml:space="preserve"> era partidario de las ideas ilustradas e impulsor de los sistemas nacionales de escolarización. Su principal objetivo fue adaptar el método de enseñanza al desarrollo natural del niño, </w:t>
      </w:r>
      <w:r w:rsidR="00551F53">
        <w:rPr>
          <w:rFonts w:ascii="Arial" w:hAnsi="Arial" w:cs="Arial"/>
          <w:sz w:val="24"/>
          <w:szCs w:val="24"/>
        </w:rPr>
        <w:t xml:space="preserve">donde </w:t>
      </w:r>
      <w:r w:rsidR="00551F53" w:rsidRPr="00551F53">
        <w:rPr>
          <w:rFonts w:ascii="Arial" w:hAnsi="Arial" w:cs="Arial"/>
          <w:sz w:val="24"/>
          <w:szCs w:val="24"/>
        </w:rPr>
        <w:t xml:space="preserve">debía aprender de sus propias experiencias. Así, el niño desarrolla sus facultades naturalmente. </w:t>
      </w:r>
    </w:p>
    <w:p w14:paraId="6F6B0F31" w14:textId="77777777" w:rsidR="00930A03" w:rsidRPr="00464730" w:rsidRDefault="00930A03" w:rsidP="003F762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5D6DFE" w14:textId="24507C7D" w:rsidR="00855316" w:rsidRPr="00464730" w:rsidRDefault="009E6653" w:rsidP="003F762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4730">
        <w:rPr>
          <w:rFonts w:ascii="Arial" w:hAnsi="Arial" w:cs="Arial"/>
          <w:b/>
          <w:bCs/>
          <w:sz w:val="24"/>
          <w:szCs w:val="24"/>
        </w:rPr>
        <w:t>¿Cuáles son los objetivos de educación y el aprendizaje?</w:t>
      </w:r>
    </w:p>
    <w:p w14:paraId="3EC4976F" w14:textId="05BAB114" w:rsidR="003F7628" w:rsidRDefault="003F7628" w:rsidP="003F76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730">
        <w:rPr>
          <w:rFonts w:ascii="Arial" w:hAnsi="Arial" w:cs="Arial"/>
          <w:sz w:val="24"/>
          <w:szCs w:val="24"/>
        </w:rPr>
        <w:t>Según Carr la educación tiene por objeto la adquisición de ciertas formas de conocimiento, comprensión y capacidad valiosas en si mismas y que son formativas de la personalidad.</w:t>
      </w:r>
    </w:p>
    <w:p w14:paraId="6627F686" w14:textId="26295D9B" w:rsidR="00551F53" w:rsidRDefault="00551F53" w:rsidP="00551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F8BE81" w14:textId="4C465367" w:rsidR="00551F53" w:rsidRPr="00551F53" w:rsidRDefault="00551F53" w:rsidP="00551F5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1F53">
        <w:rPr>
          <w:rFonts w:ascii="Arial" w:hAnsi="Arial" w:cs="Arial"/>
          <w:b/>
          <w:bCs/>
          <w:sz w:val="24"/>
          <w:szCs w:val="24"/>
        </w:rPr>
        <w:t>Bibliografía:</w:t>
      </w:r>
    </w:p>
    <w:p w14:paraId="40FA823D" w14:textId="78B62D8D" w:rsidR="00551F53" w:rsidRDefault="00551F53" w:rsidP="00551F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F53">
        <w:rPr>
          <w:rFonts w:ascii="Arial" w:hAnsi="Arial" w:cs="Arial"/>
          <w:sz w:val="24"/>
          <w:szCs w:val="24"/>
        </w:rPr>
        <w:t>Carr,D. (2005). El sentido de la educación. Barcelona: Graó</w:t>
      </w:r>
    </w:p>
    <w:p w14:paraId="7FFE6B23" w14:textId="1E22E8D3" w:rsidR="00551F53" w:rsidRDefault="00551F53" w:rsidP="00551F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F53">
        <w:rPr>
          <w:rFonts w:ascii="Arial" w:hAnsi="Arial" w:cs="Arial"/>
          <w:sz w:val="24"/>
          <w:szCs w:val="24"/>
        </w:rPr>
        <w:t xml:space="preserve">Cole, V. E. (2017, 2 marzo). Historia de la educación en el siglo XIX. Viva el Cole. </w:t>
      </w:r>
      <w:hyperlink r:id="rId6" w:history="1">
        <w:r w:rsidRPr="00E45122">
          <w:rPr>
            <w:rStyle w:val="Hipervnculo"/>
            <w:rFonts w:ascii="Arial" w:hAnsi="Arial" w:cs="Arial"/>
            <w:sz w:val="24"/>
            <w:szCs w:val="24"/>
          </w:rPr>
          <w:t>https://www.vivaelcole.com/blog/historia-de-la-educacion-en-el-siglo-xix/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188B7D6" w14:textId="6A557451" w:rsidR="00551F53" w:rsidRPr="00551F53" w:rsidRDefault="00551F53" w:rsidP="00551F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1F53">
        <w:rPr>
          <w:rFonts w:ascii="Arial" w:hAnsi="Arial" w:cs="Arial"/>
          <w:sz w:val="24"/>
          <w:szCs w:val="24"/>
        </w:rPr>
        <w:t xml:space="preserve">Dewey, J. (1995). Democracia y educación. Madrid: Morata. </w:t>
      </w:r>
    </w:p>
    <w:sectPr w:rsidR="00551F53" w:rsidRPr="00551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40EBD"/>
    <w:multiLevelType w:val="hybridMultilevel"/>
    <w:tmpl w:val="E97021DA"/>
    <w:lvl w:ilvl="0" w:tplc="221A9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16"/>
    <w:rsid w:val="003F7628"/>
    <w:rsid w:val="00464730"/>
    <w:rsid w:val="004D64BB"/>
    <w:rsid w:val="00551F53"/>
    <w:rsid w:val="00855316"/>
    <w:rsid w:val="00930A03"/>
    <w:rsid w:val="009E6653"/>
    <w:rsid w:val="00B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4BDE"/>
  <w15:chartTrackingRefBased/>
  <w15:docId w15:val="{2EBE6CDD-E006-41D7-A17A-A913D7D4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316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51F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vaelcole.com/blog/historia-de-la-educacion-en-el-siglo-xix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2</cp:revision>
  <dcterms:created xsi:type="dcterms:W3CDTF">2021-03-20T04:32:00Z</dcterms:created>
  <dcterms:modified xsi:type="dcterms:W3CDTF">2021-03-20T05:41:00Z</dcterms:modified>
</cp:coreProperties>
</file>