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7B" w:rsidRPr="00351D77" w:rsidRDefault="0099327B" w:rsidP="0099327B">
      <w:pPr>
        <w:jc w:val="center"/>
        <w:rPr>
          <w:rFonts w:ascii="Times New Roman" w:hAnsi="Times New Roman" w:cs="Times New Roman"/>
          <w:b/>
        </w:rPr>
      </w:pPr>
      <w:r w:rsidRPr="00351D77">
        <w:rPr>
          <w:rFonts w:ascii="Times New Roman" w:hAnsi="Times New Roman" w:cs="Times New Roman"/>
          <w:b/>
        </w:rPr>
        <w:t>ESCUELA NORMAL DE EDUCACIÓN PREESCOLAR DEL ESTADO DE COAHUILA.</w:t>
      </w:r>
    </w:p>
    <w:p w:rsidR="0099327B" w:rsidRPr="00443670" w:rsidRDefault="0099327B" w:rsidP="0099327B">
      <w:pPr>
        <w:jc w:val="center"/>
        <w:rPr>
          <w:rFonts w:ascii="Times New Roman" w:hAnsi="Times New Roman" w:cs="Times New Roman"/>
          <w:sz w:val="28"/>
        </w:rPr>
      </w:pPr>
      <w:r w:rsidRPr="00443670">
        <w:rPr>
          <w:rFonts w:ascii="Times New Roman" w:hAnsi="Times New Roman" w:cs="Times New Roman"/>
          <w:noProof/>
          <w:sz w:val="28"/>
          <w:lang w:eastAsia="es-MX"/>
        </w:rPr>
        <w:drawing>
          <wp:anchor distT="0" distB="0" distL="114300" distR="114300" simplePos="0" relativeHeight="251659264" behindDoc="1" locked="0" layoutInCell="1" allowOverlap="1" wp14:anchorId="7497E197" wp14:editId="01B64C4E">
            <wp:simplePos x="0" y="0"/>
            <wp:positionH relativeFrom="margin">
              <wp:posOffset>2056489</wp:posOffset>
            </wp:positionH>
            <wp:positionV relativeFrom="paragraph">
              <wp:posOffset>71120</wp:posOffset>
            </wp:positionV>
            <wp:extent cx="1333500" cy="994410"/>
            <wp:effectExtent l="0" t="0" r="0" b="0"/>
            <wp:wrapTight wrapText="bothSides">
              <wp:wrapPolygon edited="0">
                <wp:start x="4937" y="0"/>
                <wp:lineTo x="4629" y="16138"/>
                <wp:lineTo x="5863" y="19862"/>
                <wp:lineTo x="10183" y="21103"/>
                <wp:lineTo x="12343" y="21103"/>
                <wp:lineTo x="16046" y="19862"/>
                <wp:lineTo x="17897" y="15310"/>
                <wp:lineTo x="17280" y="0"/>
                <wp:lineTo x="4937"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994410"/>
                    </a:xfrm>
                    <a:prstGeom prst="rect">
                      <a:avLst/>
                    </a:prstGeom>
                    <a:noFill/>
                  </pic:spPr>
                </pic:pic>
              </a:graphicData>
            </a:graphic>
            <wp14:sizeRelH relativeFrom="margin">
              <wp14:pctWidth>0</wp14:pctWidth>
            </wp14:sizeRelH>
            <wp14:sizeRelV relativeFrom="margin">
              <wp14:pctHeight>0</wp14:pctHeight>
            </wp14:sizeRelV>
          </wp:anchor>
        </w:drawing>
      </w:r>
    </w:p>
    <w:p w:rsidR="0099327B" w:rsidRPr="00443670" w:rsidRDefault="0099327B" w:rsidP="0099327B">
      <w:pPr>
        <w:jc w:val="center"/>
        <w:rPr>
          <w:rFonts w:ascii="Times New Roman" w:hAnsi="Times New Roman" w:cs="Times New Roman"/>
          <w:sz w:val="28"/>
        </w:rPr>
      </w:pPr>
    </w:p>
    <w:p w:rsidR="0099327B" w:rsidRPr="00443670" w:rsidRDefault="0099327B" w:rsidP="0099327B">
      <w:pPr>
        <w:jc w:val="center"/>
        <w:rPr>
          <w:rFonts w:ascii="Times New Roman" w:hAnsi="Times New Roman" w:cs="Times New Roman"/>
          <w:sz w:val="28"/>
        </w:rPr>
      </w:pPr>
    </w:p>
    <w:p w:rsidR="0099327B" w:rsidRDefault="0099327B" w:rsidP="0099327B">
      <w:pPr>
        <w:jc w:val="center"/>
        <w:rPr>
          <w:rFonts w:ascii="Times New Roman" w:hAnsi="Times New Roman" w:cs="Times New Roman"/>
          <w:b/>
          <w:sz w:val="36"/>
        </w:rPr>
      </w:pPr>
    </w:p>
    <w:p w:rsidR="0099327B" w:rsidRPr="00D23407" w:rsidRDefault="0099327B" w:rsidP="0099327B">
      <w:pPr>
        <w:jc w:val="center"/>
        <w:rPr>
          <w:rFonts w:ascii="Times New Roman" w:hAnsi="Times New Roman" w:cs="Times New Roman"/>
          <w:b/>
          <w:sz w:val="36"/>
        </w:rPr>
      </w:pPr>
      <w:r w:rsidRPr="00D23407">
        <w:rPr>
          <w:rFonts w:ascii="Times New Roman" w:hAnsi="Times New Roman" w:cs="Times New Roman"/>
          <w:b/>
          <w:sz w:val="36"/>
        </w:rPr>
        <w:t>Licenciatura en Educación Preescolar.</w:t>
      </w:r>
    </w:p>
    <w:p w:rsidR="0099327B" w:rsidRPr="00D23407" w:rsidRDefault="0099327B" w:rsidP="0099327B">
      <w:pPr>
        <w:jc w:val="center"/>
        <w:rPr>
          <w:rFonts w:ascii="Times New Roman" w:hAnsi="Times New Roman" w:cs="Times New Roman"/>
          <w:b/>
          <w:sz w:val="36"/>
        </w:rPr>
      </w:pPr>
      <w:r w:rsidRPr="00D23407">
        <w:rPr>
          <w:rFonts w:ascii="Times New Roman" w:hAnsi="Times New Roman" w:cs="Times New Roman"/>
          <w:b/>
          <w:sz w:val="36"/>
        </w:rPr>
        <w:t>Ciclo escolar 2020-2021.</w:t>
      </w:r>
    </w:p>
    <w:p w:rsidR="0099327B" w:rsidRPr="00D23407" w:rsidRDefault="0099327B" w:rsidP="0099327B">
      <w:pPr>
        <w:jc w:val="center"/>
        <w:rPr>
          <w:rFonts w:ascii="Times New Roman" w:hAnsi="Times New Roman" w:cs="Times New Roman"/>
          <w:sz w:val="36"/>
        </w:rPr>
      </w:pPr>
    </w:p>
    <w:p w:rsidR="0099327B" w:rsidRPr="00D23407" w:rsidRDefault="0099327B" w:rsidP="0099327B">
      <w:pPr>
        <w:jc w:val="center"/>
        <w:rPr>
          <w:rFonts w:ascii="Times New Roman" w:hAnsi="Times New Roman" w:cs="Times New Roman"/>
          <w:sz w:val="36"/>
        </w:rPr>
      </w:pPr>
      <w:r w:rsidRPr="00D23407">
        <w:rPr>
          <w:rFonts w:ascii="Times New Roman" w:hAnsi="Times New Roman" w:cs="Times New Roman"/>
          <w:b/>
          <w:sz w:val="36"/>
        </w:rPr>
        <w:t>Asignatura:</w:t>
      </w:r>
      <w:r w:rsidRPr="00D23407">
        <w:rPr>
          <w:rFonts w:ascii="Times New Roman" w:hAnsi="Times New Roman" w:cs="Times New Roman"/>
          <w:sz w:val="36"/>
        </w:rPr>
        <w:t xml:space="preserve"> </w:t>
      </w:r>
      <w:r>
        <w:rPr>
          <w:rFonts w:ascii="Times New Roman" w:hAnsi="Times New Roman" w:cs="Times New Roman"/>
          <w:sz w:val="36"/>
        </w:rPr>
        <w:t>FILOSOFÍA DE LA EDUCACIÓN (OPTATIVO).</w:t>
      </w:r>
    </w:p>
    <w:p w:rsidR="0099327B" w:rsidRDefault="0099327B" w:rsidP="0099327B">
      <w:pPr>
        <w:jc w:val="center"/>
        <w:rPr>
          <w:rFonts w:ascii="Times New Roman" w:hAnsi="Times New Roman" w:cs="Times New Roman"/>
          <w:sz w:val="36"/>
        </w:rPr>
      </w:pPr>
      <w:r w:rsidRPr="00D23407">
        <w:rPr>
          <w:rFonts w:ascii="Times New Roman" w:hAnsi="Times New Roman" w:cs="Times New Roman"/>
          <w:b/>
          <w:sz w:val="36"/>
        </w:rPr>
        <w:t>Maestro:</w:t>
      </w:r>
      <w:r w:rsidRPr="00D23407">
        <w:rPr>
          <w:rFonts w:ascii="Times New Roman" w:hAnsi="Times New Roman" w:cs="Times New Roman"/>
          <w:sz w:val="36"/>
        </w:rPr>
        <w:t xml:space="preserve"> </w:t>
      </w:r>
      <w:r w:rsidRPr="00CB2E3A">
        <w:rPr>
          <w:rFonts w:ascii="Times New Roman" w:hAnsi="Times New Roman" w:cs="Times New Roman"/>
          <w:sz w:val="36"/>
        </w:rPr>
        <w:t>Carlos Armando Balderas Valdés</w:t>
      </w:r>
      <w:r>
        <w:rPr>
          <w:rFonts w:ascii="Times New Roman" w:hAnsi="Times New Roman" w:cs="Times New Roman"/>
          <w:sz w:val="36"/>
        </w:rPr>
        <w:t>.</w:t>
      </w:r>
    </w:p>
    <w:p w:rsidR="0099327B" w:rsidRDefault="0099327B" w:rsidP="0099327B">
      <w:pPr>
        <w:jc w:val="center"/>
        <w:rPr>
          <w:rFonts w:ascii="Times New Roman" w:hAnsi="Times New Roman" w:cs="Times New Roman"/>
          <w:sz w:val="36"/>
        </w:rPr>
      </w:pPr>
    </w:p>
    <w:p w:rsidR="0099327B" w:rsidRPr="00CB2E3A" w:rsidRDefault="0099327B" w:rsidP="0099327B">
      <w:pPr>
        <w:spacing w:after="0"/>
        <w:jc w:val="center"/>
        <w:rPr>
          <w:rFonts w:ascii="Times New Roman" w:hAnsi="Times New Roman" w:cs="Times New Roman"/>
          <w:sz w:val="24"/>
          <w:szCs w:val="28"/>
        </w:rPr>
      </w:pPr>
      <w:r w:rsidRPr="00CB2E3A">
        <w:rPr>
          <w:rFonts w:ascii="Times New Roman" w:hAnsi="Times New Roman" w:cs="Times New Roman"/>
          <w:sz w:val="24"/>
          <w:szCs w:val="28"/>
        </w:rPr>
        <w:t>UNIDAD DE APRENDIZAJE I. INTRODUCCIÓN Y CONCEPTOS BÁSICOS DE FILOSOFÍA DE LA EDUCACIÓN.</w:t>
      </w:r>
      <w:r w:rsidRPr="00CB2E3A">
        <w:rPr>
          <w:rFonts w:ascii="Times New Roman" w:hAnsi="Times New Roman" w:cs="Times New Roman"/>
          <w:sz w:val="24"/>
          <w:szCs w:val="28"/>
        </w:rPr>
        <w:tab/>
      </w:r>
    </w:p>
    <w:p w:rsidR="0099327B" w:rsidRPr="00CB2E3A" w:rsidRDefault="0099327B" w:rsidP="0099327B">
      <w:pPr>
        <w:pStyle w:val="Prrafodelista"/>
        <w:numPr>
          <w:ilvl w:val="0"/>
          <w:numId w:val="1"/>
        </w:numPr>
        <w:spacing w:after="0"/>
        <w:jc w:val="center"/>
        <w:rPr>
          <w:rFonts w:ascii="Times New Roman" w:hAnsi="Times New Roman" w:cs="Times New Roman"/>
          <w:sz w:val="24"/>
          <w:szCs w:val="28"/>
        </w:rPr>
      </w:pPr>
      <w:r w:rsidRPr="00CB2E3A">
        <w:rPr>
          <w:rFonts w:ascii="Times New Roman" w:hAnsi="Times New Roman" w:cs="Times New Roman"/>
          <w:sz w:val="24"/>
          <w:szCs w:val="28"/>
        </w:rPr>
        <w:t>Actúa de manera ética ante la diversidad de situaciones que se presentan en la práctica profesional.</w:t>
      </w:r>
    </w:p>
    <w:p w:rsidR="0099327B" w:rsidRPr="00CB2E3A" w:rsidRDefault="0099327B" w:rsidP="0099327B">
      <w:pPr>
        <w:pStyle w:val="Prrafodelista"/>
        <w:numPr>
          <w:ilvl w:val="0"/>
          <w:numId w:val="1"/>
        </w:numPr>
        <w:jc w:val="center"/>
        <w:rPr>
          <w:rFonts w:ascii="Times New Roman" w:hAnsi="Times New Roman" w:cs="Times New Roman"/>
          <w:sz w:val="24"/>
          <w:szCs w:val="28"/>
        </w:rPr>
      </w:pPr>
      <w:r w:rsidRPr="00CB2E3A">
        <w:rPr>
          <w:rFonts w:ascii="Times New Roman" w:hAnsi="Times New Roman" w:cs="Times New Roman"/>
          <w:sz w:val="24"/>
          <w:szCs w:val="28"/>
        </w:rPr>
        <w:t>Integra recursos de la investigación educativa para enriquecer su práctica profesional, expresando su interés por el conocimiento, la ciencia y la mejora de la educación.</w:t>
      </w:r>
    </w:p>
    <w:p w:rsidR="0099327B" w:rsidRPr="00CB2E3A" w:rsidRDefault="0099327B" w:rsidP="0099327B">
      <w:pPr>
        <w:pStyle w:val="Prrafodelista"/>
        <w:rPr>
          <w:rFonts w:ascii="Times New Roman" w:hAnsi="Times New Roman" w:cs="Times New Roman"/>
          <w:sz w:val="28"/>
          <w:szCs w:val="28"/>
        </w:rPr>
      </w:pPr>
    </w:p>
    <w:p w:rsidR="0099327B" w:rsidRPr="00CB2E3A" w:rsidRDefault="0099327B" w:rsidP="0099327B">
      <w:pPr>
        <w:spacing w:after="0"/>
        <w:jc w:val="center"/>
        <w:rPr>
          <w:rFonts w:ascii="Times New Roman" w:hAnsi="Times New Roman" w:cs="Times New Roman"/>
          <w:b/>
          <w:sz w:val="32"/>
        </w:rPr>
      </w:pPr>
      <w:r w:rsidRPr="00CB2E3A">
        <w:rPr>
          <w:rFonts w:ascii="Times New Roman" w:hAnsi="Times New Roman" w:cs="Times New Roman"/>
          <w:b/>
          <w:sz w:val="32"/>
        </w:rPr>
        <w:t>Trabajo:</w:t>
      </w:r>
    </w:p>
    <w:p w:rsidR="0099327B" w:rsidRPr="00CB2E3A" w:rsidRDefault="0099327B" w:rsidP="0099327B">
      <w:pPr>
        <w:spacing w:after="0"/>
        <w:jc w:val="center"/>
        <w:rPr>
          <w:rFonts w:ascii="Times New Roman" w:hAnsi="Times New Roman" w:cs="Times New Roman"/>
          <w:i/>
          <w:sz w:val="32"/>
          <w:u w:val="single"/>
        </w:rPr>
      </w:pPr>
      <w:r w:rsidRPr="0099327B">
        <w:rPr>
          <w:rFonts w:ascii="Times New Roman" w:hAnsi="Times New Roman" w:cs="Times New Roman"/>
          <w:i/>
          <w:sz w:val="32"/>
          <w:u w:val="single"/>
        </w:rPr>
        <w:t>CONCEPTO DE EDUCACIÓN</w:t>
      </w:r>
    </w:p>
    <w:p w:rsidR="0099327B" w:rsidRPr="00CB2E3A" w:rsidRDefault="0099327B" w:rsidP="0099327B">
      <w:pPr>
        <w:spacing w:after="0"/>
        <w:rPr>
          <w:rFonts w:ascii="Times New Roman" w:hAnsi="Times New Roman" w:cs="Times New Roman"/>
          <w:sz w:val="32"/>
        </w:rPr>
      </w:pPr>
    </w:p>
    <w:p w:rsidR="0099327B" w:rsidRPr="00CB2E3A" w:rsidRDefault="0099327B" w:rsidP="0099327B">
      <w:pPr>
        <w:spacing w:after="0"/>
        <w:jc w:val="center"/>
        <w:rPr>
          <w:rFonts w:ascii="Times New Roman" w:hAnsi="Times New Roman" w:cs="Times New Roman"/>
          <w:b/>
          <w:sz w:val="32"/>
        </w:rPr>
      </w:pPr>
      <w:r w:rsidRPr="00CB2E3A">
        <w:rPr>
          <w:rFonts w:ascii="Times New Roman" w:hAnsi="Times New Roman" w:cs="Times New Roman"/>
          <w:b/>
          <w:sz w:val="32"/>
        </w:rPr>
        <w:t>Nombre: Karen Lucero Muñiz Torres. #15</w:t>
      </w:r>
    </w:p>
    <w:p w:rsidR="0099327B" w:rsidRPr="00CB2E3A" w:rsidRDefault="0099327B" w:rsidP="0099327B">
      <w:pPr>
        <w:spacing w:after="0"/>
        <w:jc w:val="center"/>
        <w:rPr>
          <w:rFonts w:ascii="Times New Roman" w:hAnsi="Times New Roman" w:cs="Times New Roman"/>
          <w:b/>
          <w:sz w:val="32"/>
        </w:rPr>
      </w:pPr>
      <w:r w:rsidRPr="00CB2E3A">
        <w:rPr>
          <w:rFonts w:ascii="Times New Roman" w:hAnsi="Times New Roman" w:cs="Times New Roman"/>
          <w:b/>
          <w:sz w:val="32"/>
        </w:rPr>
        <w:t>Cuarto Semestre.</w:t>
      </w:r>
    </w:p>
    <w:p w:rsidR="0099327B" w:rsidRPr="00CB2E3A" w:rsidRDefault="0099327B" w:rsidP="0099327B">
      <w:pPr>
        <w:spacing w:after="0"/>
        <w:jc w:val="center"/>
        <w:rPr>
          <w:rFonts w:ascii="Times New Roman" w:hAnsi="Times New Roman" w:cs="Times New Roman"/>
          <w:b/>
          <w:sz w:val="32"/>
        </w:rPr>
      </w:pPr>
      <w:r w:rsidRPr="00CB2E3A">
        <w:rPr>
          <w:rFonts w:ascii="Times New Roman" w:hAnsi="Times New Roman" w:cs="Times New Roman"/>
          <w:b/>
          <w:sz w:val="32"/>
        </w:rPr>
        <w:t>2° C</w:t>
      </w:r>
    </w:p>
    <w:p w:rsidR="0099327B" w:rsidRPr="00D23407" w:rsidRDefault="0099327B" w:rsidP="0099327B">
      <w:pPr>
        <w:rPr>
          <w:rFonts w:ascii="Times New Roman" w:hAnsi="Times New Roman" w:cs="Times New Roman"/>
          <w:sz w:val="36"/>
        </w:rPr>
      </w:pPr>
    </w:p>
    <w:p w:rsidR="0099327B" w:rsidRPr="00CB2E3A" w:rsidRDefault="0099327B" w:rsidP="0099327B">
      <w:pPr>
        <w:rPr>
          <w:rFonts w:ascii="Times New Roman" w:hAnsi="Times New Roman" w:cs="Times New Roman"/>
          <w:sz w:val="24"/>
        </w:rPr>
      </w:pPr>
      <w:r w:rsidRPr="00CB2E3A">
        <w:rPr>
          <w:rFonts w:ascii="Times New Roman" w:hAnsi="Times New Roman" w:cs="Times New Roman"/>
          <w:sz w:val="24"/>
        </w:rPr>
        <w:t>21 de marzo del 2021, Saltillo Coahuila.</w:t>
      </w:r>
    </w:p>
    <w:p w:rsidR="00646945" w:rsidRDefault="00646945"/>
    <w:p w:rsidR="0099327B" w:rsidRPr="006E0E07" w:rsidRDefault="0099327B" w:rsidP="006E0E07">
      <w:pPr>
        <w:spacing w:after="0" w:line="240" w:lineRule="auto"/>
        <w:jc w:val="both"/>
        <w:rPr>
          <w:rFonts w:ascii="Arial" w:eastAsia="Times New Roman" w:hAnsi="Arial" w:cs="Arial"/>
          <w:b/>
          <w:color w:val="000000"/>
          <w:sz w:val="24"/>
          <w:szCs w:val="24"/>
          <w:lang w:eastAsia="es-MX"/>
        </w:rPr>
      </w:pPr>
      <w:r w:rsidRPr="0099327B">
        <w:rPr>
          <w:rFonts w:ascii="Arial" w:eastAsia="Times New Roman" w:hAnsi="Arial" w:cs="Arial"/>
          <w:b/>
          <w:color w:val="000000"/>
          <w:sz w:val="24"/>
          <w:szCs w:val="24"/>
          <w:lang w:eastAsia="es-MX"/>
        </w:rPr>
        <w:t>Leer e investigar las siguientes preguntas, con base en los autores indicados por el docente.</w:t>
      </w:r>
    </w:p>
    <w:p w:rsidR="0099327B" w:rsidRPr="0099327B" w:rsidRDefault="0099327B" w:rsidP="006E0E07">
      <w:pPr>
        <w:spacing w:after="0" w:line="240" w:lineRule="auto"/>
        <w:jc w:val="both"/>
        <w:rPr>
          <w:rFonts w:ascii="Arial" w:eastAsia="Times New Roman" w:hAnsi="Arial" w:cs="Arial"/>
          <w:b/>
          <w:sz w:val="24"/>
          <w:szCs w:val="24"/>
          <w:lang w:eastAsia="es-MX"/>
        </w:rPr>
      </w:pPr>
    </w:p>
    <w:p w:rsidR="0099327B" w:rsidRPr="0099327B" w:rsidRDefault="0099327B" w:rsidP="006E0E07">
      <w:pPr>
        <w:spacing w:after="0" w:line="240" w:lineRule="auto"/>
        <w:jc w:val="both"/>
        <w:rPr>
          <w:rFonts w:ascii="Arial" w:eastAsia="Times New Roman" w:hAnsi="Arial" w:cs="Arial"/>
          <w:b/>
          <w:color w:val="000000"/>
          <w:sz w:val="24"/>
          <w:szCs w:val="24"/>
          <w:lang w:eastAsia="es-MX"/>
        </w:rPr>
      </w:pPr>
      <w:r w:rsidRPr="0099327B">
        <w:rPr>
          <w:rFonts w:ascii="Arial" w:eastAsia="Times New Roman" w:hAnsi="Arial" w:cs="Arial"/>
          <w:b/>
          <w:color w:val="000000"/>
          <w:sz w:val="24"/>
          <w:szCs w:val="24"/>
          <w:lang w:eastAsia="es-MX"/>
        </w:rPr>
        <w:t>-</w:t>
      </w:r>
      <w:r w:rsidRPr="006E0E07">
        <w:rPr>
          <w:rFonts w:ascii="Arial" w:eastAsia="Times New Roman" w:hAnsi="Arial" w:cs="Arial"/>
          <w:b/>
          <w:color w:val="000000"/>
          <w:sz w:val="24"/>
          <w:szCs w:val="24"/>
          <w:lang w:eastAsia="es-MX"/>
        </w:rPr>
        <w:t xml:space="preserve"> </w:t>
      </w:r>
      <w:r w:rsidRPr="0099327B">
        <w:rPr>
          <w:rFonts w:ascii="Arial" w:eastAsia="Times New Roman" w:hAnsi="Arial" w:cs="Arial"/>
          <w:b/>
          <w:color w:val="000000"/>
          <w:sz w:val="24"/>
          <w:szCs w:val="24"/>
          <w:lang w:eastAsia="es-MX"/>
        </w:rPr>
        <w:t>El concepto de Educación.</w:t>
      </w:r>
    </w:p>
    <w:p w:rsidR="006906FA" w:rsidRPr="004773A5" w:rsidRDefault="006906FA" w:rsidP="000A6DE2">
      <w:pPr>
        <w:jc w:val="both"/>
        <w:rPr>
          <w:rFonts w:ascii="Arial" w:hAnsi="Arial" w:cs="Arial"/>
          <w:sz w:val="24"/>
          <w:szCs w:val="24"/>
        </w:rPr>
      </w:pPr>
      <w:r w:rsidRPr="004773A5">
        <w:rPr>
          <w:rFonts w:ascii="Arial" w:hAnsi="Arial" w:cs="Arial"/>
          <w:sz w:val="24"/>
          <w:szCs w:val="24"/>
        </w:rPr>
        <w:t>La educación es una noción formativa, su función es adquirirle a la persona una iniciación en los valores, costumbres, prácticas, hábitos e instituciones que conforman de modo característico la cultura humana. También se ocupa de la iniciación de los agentes humanos en sus capacidades racionales, en aquellos valores y virtudes que las personas llevan adscritas a su estatus, teniendo así la finalidad de promocionar a la persona, es decir, promoverlo a tener conocimientos</w:t>
      </w:r>
      <w:r>
        <w:rPr>
          <w:rFonts w:ascii="Arial" w:hAnsi="Arial" w:cs="Arial"/>
          <w:sz w:val="24"/>
          <w:szCs w:val="24"/>
        </w:rPr>
        <w:t>, y desarrollar su integridad personal</w:t>
      </w:r>
      <w:r w:rsidRPr="004773A5">
        <w:rPr>
          <w:rFonts w:ascii="Arial" w:hAnsi="Arial" w:cs="Arial"/>
          <w:sz w:val="24"/>
          <w:szCs w:val="24"/>
        </w:rPr>
        <w:t xml:space="preserve">. Y </w:t>
      </w:r>
      <w:r w:rsidRPr="004773A5">
        <w:rPr>
          <w:rFonts w:ascii="Arial" w:hAnsi="Arial" w:cs="Arial"/>
          <w:color w:val="000000"/>
          <w:sz w:val="24"/>
          <w:szCs w:val="24"/>
        </w:rPr>
        <w:t xml:space="preserve">la </w:t>
      </w:r>
      <w:r w:rsidRPr="004773A5">
        <w:rPr>
          <w:rFonts w:ascii="Arial" w:hAnsi="Arial" w:cs="Arial"/>
          <w:i/>
          <w:iCs/>
          <w:color w:val="000000"/>
          <w:sz w:val="24"/>
          <w:szCs w:val="24"/>
        </w:rPr>
        <w:t xml:space="preserve">educación </w:t>
      </w:r>
      <w:r w:rsidRPr="004773A5">
        <w:rPr>
          <w:rFonts w:ascii="Arial" w:hAnsi="Arial" w:cs="Arial"/>
          <w:color w:val="000000"/>
          <w:sz w:val="24"/>
          <w:szCs w:val="24"/>
        </w:rPr>
        <w:t>de los alumnos se establece en una iniciación en formas de conocimiento y comprensión que tienen un valor por sí mismas.</w:t>
      </w:r>
      <w:r w:rsidR="00554C9E" w:rsidRPr="00554C9E">
        <w:t xml:space="preserve"> </w:t>
      </w:r>
      <w:r w:rsidR="00554C9E" w:rsidRPr="00554C9E">
        <w:rPr>
          <w:rFonts w:ascii="Arial" w:hAnsi="Arial" w:cs="Arial"/>
          <w:color w:val="000000"/>
          <w:sz w:val="24"/>
          <w:szCs w:val="24"/>
        </w:rPr>
        <w:t>Igualmente es algo más y algo menos que dotar a los jóvenes con el conocimiento, la comprensión y las destrezas que puedan serles útiles en su vida adulta, bien en un plano terapéutico, bien psicoterapéutico o profesional.</w:t>
      </w:r>
    </w:p>
    <w:p w:rsidR="006906FA" w:rsidRDefault="00CA1D93" w:rsidP="006E0E07">
      <w:pPr>
        <w:spacing w:after="0" w:line="240" w:lineRule="auto"/>
        <w:jc w:val="both"/>
        <w:rPr>
          <w:rFonts w:ascii="Arial" w:eastAsia="Times New Roman" w:hAnsi="Arial" w:cs="Arial"/>
          <w:b/>
          <w:color w:val="000000"/>
          <w:sz w:val="24"/>
          <w:szCs w:val="24"/>
          <w:lang w:eastAsia="es-MX"/>
        </w:rPr>
      </w:pPr>
      <w:r>
        <w:rPr>
          <w:noProof/>
          <w:lang w:eastAsia="es-MX"/>
        </w:rPr>
        <w:drawing>
          <wp:anchor distT="0" distB="0" distL="114300" distR="114300" simplePos="0" relativeHeight="251660288" behindDoc="1" locked="0" layoutInCell="1" allowOverlap="1" wp14:anchorId="65F9F7FD" wp14:editId="41AB892A">
            <wp:simplePos x="0" y="0"/>
            <wp:positionH relativeFrom="column">
              <wp:posOffset>1905874</wp:posOffset>
            </wp:positionH>
            <wp:positionV relativeFrom="paragraph">
              <wp:posOffset>68332</wp:posOffset>
            </wp:positionV>
            <wp:extent cx="1222375" cy="810895"/>
            <wp:effectExtent l="76200" t="57150" r="73025" b="122555"/>
            <wp:wrapTight wrapText="bothSides">
              <wp:wrapPolygon edited="0">
                <wp:start x="-1010" y="-1522"/>
                <wp:lineTo x="-1346" y="22327"/>
                <wp:lineTo x="-337" y="24357"/>
                <wp:lineTo x="21544" y="24357"/>
                <wp:lineTo x="22554" y="16238"/>
                <wp:lineTo x="22554" y="7612"/>
                <wp:lineTo x="21881" y="0"/>
                <wp:lineTo x="21881" y="-1522"/>
                <wp:lineTo x="-1010" y="-1522"/>
              </wp:wrapPolygon>
            </wp:wrapTight>
            <wp:docPr id="2" name="Imagen 2" descr="Significado de Educación (Qué es, Concepto y Definición) -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do de Educación (Qué es, Concepto y Definición) - Significad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2375" cy="810895"/>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p w:rsidR="006906FA" w:rsidRDefault="006906FA" w:rsidP="006E0E07">
      <w:pPr>
        <w:spacing w:after="0" w:line="240" w:lineRule="auto"/>
        <w:jc w:val="both"/>
        <w:rPr>
          <w:rFonts w:ascii="Arial" w:eastAsia="Times New Roman" w:hAnsi="Arial" w:cs="Arial"/>
          <w:b/>
          <w:color w:val="000000"/>
          <w:sz w:val="24"/>
          <w:szCs w:val="24"/>
          <w:lang w:eastAsia="es-MX"/>
        </w:rPr>
      </w:pPr>
    </w:p>
    <w:p w:rsidR="002248E1" w:rsidRDefault="002248E1" w:rsidP="006E0E07">
      <w:pPr>
        <w:spacing w:after="0" w:line="240" w:lineRule="auto"/>
        <w:jc w:val="both"/>
        <w:rPr>
          <w:rFonts w:ascii="Arial" w:eastAsia="Times New Roman" w:hAnsi="Arial" w:cs="Arial"/>
          <w:b/>
          <w:color w:val="000000"/>
          <w:sz w:val="24"/>
          <w:szCs w:val="24"/>
          <w:lang w:eastAsia="es-MX"/>
        </w:rPr>
      </w:pPr>
    </w:p>
    <w:p w:rsidR="002248E1" w:rsidRDefault="002248E1" w:rsidP="006E0E07">
      <w:pPr>
        <w:spacing w:after="0" w:line="240" w:lineRule="auto"/>
        <w:jc w:val="both"/>
        <w:rPr>
          <w:rFonts w:ascii="Arial" w:eastAsia="Times New Roman" w:hAnsi="Arial" w:cs="Arial"/>
          <w:b/>
          <w:color w:val="000000"/>
          <w:sz w:val="24"/>
          <w:szCs w:val="24"/>
          <w:lang w:eastAsia="es-MX"/>
        </w:rPr>
      </w:pPr>
    </w:p>
    <w:p w:rsidR="002248E1" w:rsidRDefault="002248E1" w:rsidP="006E0E07">
      <w:pPr>
        <w:spacing w:after="0" w:line="240" w:lineRule="auto"/>
        <w:jc w:val="both"/>
        <w:rPr>
          <w:rFonts w:ascii="Arial" w:eastAsia="Times New Roman" w:hAnsi="Arial" w:cs="Arial"/>
          <w:b/>
          <w:color w:val="000000"/>
          <w:sz w:val="24"/>
          <w:szCs w:val="24"/>
          <w:lang w:eastAsia="es-MX"/>
        </w:rPr>
      </w:pPr>
    </w:p>
    <w:p w:rsidR="002248E1" w:rsidRDefault="002248E1" w:rsidP="006E0E07">
      <w:pPr>
        <w:spacing w:after="0" w:line="240" w:lineRule="auto"/>
        <w:jc w:val="both"/>
        <w:rPr>
          <w:rFonts w:ascii="Arial" w:eastAsia="Times New Roman" w:hAnsi="Arial" w:cs="Arial"/>
          <w:b/>
          <w:color w:val="000000"/>
          <w:sz w:val="24"/>
          <w:szCs w:val="24"/>
          <w:lang w:eastAsia="es-MX"/>
        </w:rPr>
      </w:pPr>
    </w:p>
    <w:p w:rsidR="0099327B" w:rsidRPr="0099327B" w:rsidRDefault="0099327B" w:rsidP="006E0E07">
      <w:pPr>
        <w:spacing w:after="0" w:line="240" w:lineRule="auto"/>
        <w:jc w:val="both"/>
        <w:rPr>
          <w:rFonts w:ascii="Arial" w:eastAsia="Times New Roman" w:hAnsi="Arial" w:cs="Arial"/>
          <w:b/>
          <w:color w:val="000000"/>
          <w:sz w:val="24"/>
          <w:szCs w:val="24"/>
          <w:lang w:eastAsia="es-MX"/>
        </w:rPr>
      </w:pPr>
      <w:r w:rsidRPr="0099327B">
        <w:rPr>
          <w:rFonts w:ascii="Arial" w:eastAsia="Times New Roman" w:hAnsi="Arial" w:cs="Arial"/>
          <w:b/>
          <w:color w:val="000000"/>
          <w:sz w:val="24"/>
          <w:szCs w:val="24"/>
          <w:lang w:eastAsia="es-MX"/>
        </w:rPr>
        <w:t>-</w:t>
      </w:r>
      <w:r w:rsidRPr="006E0E07">
        <w:rPr>
          <w:rFonts w:ascii="Arial" w:eastAsia="Times New Roman" w:hAnsi="Arial" w:cs="Arial"/>
          <w:b/>
          <w:color w:val="000000"/>
          <w:sz w:val="24"/>
          <w:szCs w:val="24"/>
          <w:lang w:eastAsia="es-MX"/>
        </w:rPr>
        <w:t xml:space="preserve"> </w:t>
      </w:r>
      <w:r w:rsidRPr="0099327B">
        <w:rPr>
          <w:rFonts w:ascii="Arial" w:eastAsia="Times New Roman" w:hAnsi="Arial" w:cs="Arial"/>
          <w:b/>
          <w:color w:val="000000"/>
          <w:sz w:val="24"/>
          <w:szCs w:val="24"/>
          <w:lang w:eastAsia="es-MX"/>
        </w:rPr>
        <w:t>El concepto de educación a través de la historia de la filosofía.</w:t>
      </w:r>
    </w:p>
    <w:p w:rsidR="004C0095" w:rsidRPr="004C0095" w:rsidRDefault="004C0095" w:rsidP="004C0095">
      <w:pPr>
        <w:spacing w:after="0"/>
        <w:jc w:val="both"/>
        <w:rPr>
          <w:rFonts w:ascii="Arial" w:hAnsi="Arial" w:cs="Arial"/>
          <w:sz w:val="24"/>
        </w:rPr>
      </w:pPr>
      <w:r w:rsidRPr="004C0095">
        <w:rPr>
          <w:rFonts w:ascii="Arial" w:hAnsi="Arial" w:cs="Arial"/>
          <w:sz w:val="24"/>
        </w:rPr>
        <w:t xml:space="preserve">La educación es una necesidad de la vida humana, antes que problema institucional, curricular, profesional, político o ideológico, asociado requerir comunicación interhumana para alcanzar el modo de vida propio de la especie. También a través de la filosofía se emplea como la teoría de la educación sea el significado del medio ambiente y no la crítica institucional, la imitación y no el currículum. Sólo a partir de ahí adquiere su significado la educación como preparación y disciplina formal. La clave del pensamiento pedagógico la educación no tiene fines porque es un concepto o un proceso que promueven los actores, los cuales son los verdaderos poseedores de finalidad al afirmar que la educación persigue el desarrollo de la mente. La educación es de ahí la diferencia sustancial entre los procesos educacionales consecuencia del vivir con los demás y los que se contienen en los procesos deliberados y públicos de influencia planificada sobre el comportamiento. Este ámbito segundo fagocita frecuentemente, en su nivel secundario, los procesos aquellos primarios y decisivos para la adquisición del sentido y el significado humano de la vida, mediante la experiencia compartida. </w:t>
      </w:r>
    </w:p>
    <w:p w:rsidR="006906FA" w:rsidRDefault="00CA1D93" w:rsidP="006E0E07">
      <w:pPr>
        <w:spacing w:after="0" w:line="240" w:lineRule="auto"/>
        <w:jc w:val="both"/>
        <w:rPr>
          <w:rFonts w:ascii="Arial" w:eastAsia="Times New Roman" w:hAnsi="Arial" w:cs="Arial"/>
          <w:b/>
          <w:color w:val="000000"/>
          <w:sz w:val="24"/>
          <w:szCs w:val="24"/>
          <w:lang w:eastAsia="es-MX"/>
        </w:rPr>
      </w:pPr>
      <w:r>
        <w:rPr>
          <w:noProof/>
          <w:lang w:eastAsia="es-MX"/>
        </w:rPr>
        <w:drawing>
          <wp:anchor distT="0" distB="0" distL="114300" distR="114300" simplePos="0" relativeHeight="251661312" behindDoc="1" locked="0" layoutInCell="1" allowOverlap="1" wp14:anchorId="25253D8B" wp14:editId="20B6CCFF">
            <wp:simplePos x="0" y="0"/>
            <wp:positionH relativeFrom="column">
              <wp:posOffset>1901549</wp:posOffset>
            </wp:positionH>
            <wp:positionV relativeFrom="paragraph">
              <wp:posOffset>170843</wp:posOffset>
            </wp:positionV>
            <wp:extent cx="1282010" cy="1236224"/>
            <wp:effectExtent l="76200" t="57150" r="71120" b="97790"/>
            <wp:wrapNone/>
            <wp:docPr id="3" name="Imagen 3" descr="Filosofía de la educación « Certificación d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osofía de la educación « Certificación del aprendiza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010" cy="1236224"/>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p w:rsidR="006906FA" w:rsidRDefault="006906FA" w:rsidP="006E0E07">
      <w:pPr>
        <w:spacing w:after="0" w:line="240" w:lineRule="auto"/>
        <w:jc w:val="both"/>
        <w:rPr>
          <w:rFonts w:ascii="Arial" w:eastAsia="Times New Roman" w:hAnsi="Arial" w:cs="Arial"/>
          <w:b/>
          <w:color w:val="000000"/>
          <w:sz w:val="24"/>
          <w:szCs w:val="24"/>
          <w:lang w:eastAsia="es-MX"/>
        </w:rPr>
      </w:pPr>
    </w:p>
    <w:p w:rsidR="00CA1D93" w:rsidRDefault="00CA1D93" w:rsidP="006E0E07">
      <w:pPr>
        <w:spacing w:after="0" w:line="240" w:lineRule="auto"/>
        <w:jc w:val="both"/>
        <w:rPr>
          <w:rFonts w:ascii="Arial" w:eastAsia="Times New Roman" w:hAnsi="Arial" w:cs="Arial"/>
          <w:b/>
          <w:color w:val="000000"/>
          <w:sz w:val="24"/>
          <w:szCs w:val="24"/>
          <w:lang w:eastAsia="es-MX"/>
        </w:rPr>
      </w:pPr>
    </w:p>
    <w:p w:rsidR="00CA1D93" w:rsidRDefault="00CA1D93" w:rsidP="006E0E07">
      <w:pPr>
        <w:spacing w:after="0" w:line="240" w:lineRule="auto"/>
        <w:jc w:val="both"/>
        <w:rPr>
          <w:rFonts w:ascii="Arial" w:eastAsia="Times New Roman" w:hAnsi="Arial" w:cs="Arial"/>
          <w:b/>
          <w:color w:val="000000"/>
          <w:sz w:val="24"/>
          <w:szCs w:val="24"/>
          <w:lang w:eastAsia="es-MX"/>
        </w:rPr>
      </w:pPr>
    </w:p>
    <w:p w:rsidR="00CA1D93" w:rsidRDefault="00CA1D93" w:rsidP="006E0E07">
      <w:pPr>
        <w:spacing w:after="0" w:line="240" w:lineRule="auto"/>
        <w:jc w:val="both"/>
        <w:rPr>
          <w:rFonts w:ascii="Arial" w:eastAsia="Times New Roman" w:hAnsi="Arial" w:cs="Arial"/>
          <w:b/>
          <w:color w:val="000000"/>
          <w:sz w:val="24"/>
          <w:szCs w:val="24"/>
          <w:lang w:eastAsia="es-MX"/>
        </w:rPr>
      </w:pPr>
    </w:p>
    <w:p w:rsidR="00CA1D93" w:rsidRDefault="00CA1D93" w:rsidP="006E0E07">
      <w:pPr>
        <w:spacing w:after="0" w:line="240" w:lineRule="auto"/>
        <w:jc w:val="both"/>
        <w:rPr>
          <w:rFonts w:ascii="Arial" w:eastAsia="Times New Roman" w:hAnsi="Arial" w:cs="Arial"/>
          <w:b/>
          <w:color w:val="000000"/>
          <w:sz w:val="24"/>
          <w:szCs w:val="24"/>
          <w:lang w:eastAsia="es-MX"/>
        </w:rPr>
      </w:pPr>
    </w:p>
    <w:p w:rsidR="006906FA" w:rsidRDefault="006906FA" w:rsidP="006E0E07">
      <w:pPr>
        <w:spacing w:after="0" w:line="240" w:lineRule="auto"/>
        <w:jc w:val="both"/>
        <w:rPr>
          <w:rFonts w:ascii="Arial" w:eastAsia="Times New Roman" w:hAnsi="Arial" w:cs="Arial"/>
          <w:b/>
          <w:color w:val="000000"/>
          <w:sz w:val="24"/>
          <w:szCs w:val="24"/>
          <w:lang w:eastAsia="es-MX"/>
        </w:rPr>
      </w:pPr>
    </w:p>
    <w:p w:rsidR="0099327B" w:rsidRPr="0099327B" w:rsidRDefault="0099327B" w:rsidP="006E0E07">
      <w:pPr>
        <w:spacing w:after="0" w:line="240" w:lineRule="auto"/>
        <w:jc w:val="both"/>
        <w:rPr>
          <w:rFonts w:ascii="Arial" w:eastAsia="Times New Roman" w:hAnsi="Arial" w:cs="Arial"/>
          <w:b/>
          <w:color w:val="000000"/>
          <w:sz w:val="24"/>
          <w:szCs w:val="24"/>
          <w:lang w:eastAsia="es-MX"/>
        </w:rPr>
      </w:pPr>
      <w:r w:rsidRPr="0099327B">
        <w:rPr>
          <w:rFonts w:ascii="Arial" w:eastAsia="Times New Roman" w:hAnsi="Arial" w:cs="Arial"/>
          <w:b/>
          <w:color w:val="000000"/>
          <w:sz w:val="24"/>
          <w:szCs w:val="24"/>
          <w:lang w:eastAsia="es-MX"/>
        </w:rPr>
        <w:t>-</w:t>
      </w:r>
      <w:r w:rsidRPr="006E0E07">
        <w:rPr>
          <w:rFonts w:ascii="Arial" w:eastAsia="Times New Roman" w:hAnsi="Arial" w:cs="Arial"/>
          <w:b/>
          <w:color w:val="000000"/>
          <w:sz w:val="24"/>
          <w:szCs w:val="24"/>
          <w:lang w:eastAsia="es-MX"/>
        </w:rPr>
        <w:t xml:space="preserve"> </w:t>
      </w:r>
      <w:r w:rsidRPr="0099327B">
        <w:rPr>
          <w:rFonts w:ascii="Arial" w:eastAsia="Times New Roman" w:hAnsi="Arial" w:cs="Arial"/>
          <w:b/>
          <w:color w:val="000000"/>
          <w:sz w:val="24"/>
          <w:szCs w:val="24"/>
          <w:lang w:eastAsia="es-MX"/>
        </w:rPr>
        <w:t>¿</w:t>
      </w:r>
      <w:r w:rsidRPr="006E0E07">
        <w:rPr>
          <w:rFonts w:ascii="Arial" w:eastAsia="Times New Roman" w:hAnsi="Arial" w:cs="Arial"/>
          <w:b/>
          <w:color w:val="000000"/>
          <w:sz w:val="24"/>
          <w:szCs w:val="24"/>
          <w:lang w:eastAsia="es-MX"/>
        </w:rPr>
        <w:t>Cuáles</w:t>
      </w:r>
      <w:r w:rsidRPr="0099327B">
        <w:rPr>
          <w:rFonts w:ascii="Arial" w:eastAsia="Times New Roman" w:hAnsi="Arial" w:cs="Arial"/>
          <w:b/>
          <w:color w:val="000000"/>
          <w:sz w:val="24"/>
          <w:szCs w:val="24"/>
          <w:lang w:eastAsia="es-MX"/>
        </w:rPr>
        <w:t xml:space="preserve"> son los objetivo</w:t>
      </w:r>
      <w:r w:rsidRPr="006E0E07">
        <w:rPr>
          <w:rFonts w:ascii="Arial" w:eastAsia="Times New Roman" w:hAnsi="Arial" w:cs="Arial"/>
          <w:b/>
          <w:color w:val="000000"/>
          <w:sz w:val="24"/>
          <w:szCs w:val="24"/>
          <w:lang w:eastAsia="es-MX"/>
        </w:rPr>
        <w:t>s de educación y el aprendizaje?</w:t>
      </w:r>
    </w:p>
    <w:p w:rsidR="00554C9E" w:rsidRPr="00554C9E" w:rsidRDefault="00554C9E" w:rsidP="00554C9E">
      <w:pPr>
        <w:jc w:val="both"/>
        <w:rPr>
          <w:rFonts w:ascii="Arial" w:hAnsi="Arial" w:cs="Arial"/>
          <w:sz w:val="24"/>
        </w:rPr>
      </w:pPr>
      <w:r w:rsidRPr="00554C9E">
        <w:rPr>
          <w:rFonts w:ascii="Arial" w:hAnsi="Arial" w:cs="Arial"/>
          <w:sz w:val="24"/>
        </w:rPr>
        <w:t>Los objetivos de la educación son la preparación de la juventud para su correcto funcionamiento social y personal en la vida adulta: de un modo algo más preciso, proveer a los individuos de una sociedad de los conocimientos, del entendimiento y las capacidades necesarias para llevar una vida económicamente productiva, socialmente responsable y personalmente satisfactoria. También tiene por objeto la adquisición de ciertas formas de conocimiento, comprensión y capacidad valiosas en sí mismas y que son formativas de la personalidad. De igual manera emplea la iniciación de los jóvenes en los mejores aspectos de la cultura, entendida como formación de la identidad y la persona</w:t>
      </w:r>
      <w:r w:rsidR="003C2615">
        <w:rPr>
          <w:rFonts w:ascii="Arial" w:hAnsi="Arial" w:cs="Arial"/>
          <w:sz w:val="24"/>
        </w:rPr>
        <w:t xml:space="preserve">. </w:t>
      </w:r>
      <w:r w:rsidR="00DA6FAA">
        <w:rPr>
          <w:rFonts w:ascii="Arial" w:hAnsi="Arial" w:cs="Arial"/>
          <w:sz w:val="24"/>
        </w:rPr>
        <w:t>El objetivo del aprendizaje, es crear racionalidad que te lleve a</w:t>
      </w:r>
      <w:r w:rsidR="00DA6FAA" w:rsidRPr="00DA6FAA">
        <w:rPr>
          <w:rFonts w:ascii="Arial" w:hAnsi="Arial" w:cs="Arial"/>
          <w:sz w:val="24"/>
        </w:rPr>
        <w:t xml:space="preserve"> determinados proyectos o </w:t>
      </w:r>
      <w:r w:rsidR="00DA6FAA">
        <w:rPr>
          <w:rFonts w:ascii="Arial" w:hAnsi="Arial" w:cs="Arial"/>
          <w:sz w:val="24"/>
        </w:rPr>
        <w:t xml:space="preserve">a emprender ciertas actividades, </w:t>
      </w:r>
      <w:r w:rsidR="00DA6FAA" w:rsidRPr="00DA6FAA">
        <w:rPr>
          <w:rFonts w:ascii="Arial" w:hAnsi="Arial" w:cs="Arial"/>
          <w:sz w:val="24"/>
        </w:rPr>
        <w:t>fundadas en el beneficio y/o motivo social o individual.</w:t>
      </w:r>
    </w:p>
    <w:p w:rsidR="00554C9E" w:rsidRDefault="00717C72" w:rsidP="006E0E07">
      <w:pPr>
        <w:jc w:val="both"/>
        <w:rPr>
          <w:b/>
        </w:rPr>
      </w:pPr>
      <w:r>
        <w:rPr>
          <w:noProof/>
          <w:lang w:eastAsia="es-MX"/>
        </w:rPr>
        <w:drawing>
          <wp:anchor distT="0" distB="0" distL="114300" distR="114300" simplePos="0" relativeHeight="251662336" behindDoc="1" locked="0" layoutInCell="1" allowOverlap="1" wp14:anchorId="4D09413D" wp14:editId="7718B033">
            <wp:simplePos x="0" y="0"/>
            <wp:positionH relativeFrom="column">
              <wp:posOffset>2062236</wp:posOffset>
            </wp:positionH>
            <wp:positionV relativeFrom="paragraph">
              <wp:posOffset>224595</wp:posOffset>
            </wp:positionV>
            <wp:extent cx="1210945" cy="1210945"/>
            <wp:effectExtent l="76200" t="57150" r="65405" b="103505"/>
            <wp:wrapNone/>
            <wp:docPr id="4" name="Imagen 4" descr="Educación fácil aprendizaje set iconos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cación fácil aprendizaje set iconos | Vector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p w:rsidR="002248E1" w:rsidRDefault="002248E1" w:rsidP="006E0E07">
      <w:pPr>
        <w:jc w:val="both"/>
        <w:rPr>
          <w:b/>
        </w:rPr>
      </w:pPr>
    </w:p>
    <w:p w:rsidR="00920AA1" w:rsidRDefault="00920AA1" w:rsidP="006E0E07">
      <w:pPr>
        <w:jc w:val="both"/>
        <w:rPr>
          <w:b/>
        </w:rPr>
      </w:pPr>
    </w:p>
    <w:p w:rsidR="00920AA1" w:rsidRDefault="00920AA1" w:rsidP="006E0E07">
      <w:pPr>
        <w:jc w:val="both"/>
        <w:rPr>
          <w:b/>
        </w:rPr>
      </w:pPr>
    </w:p>
    <w:p w:rsidR="00920AA1" w:rsidRDefault="00920AA1" w:rsidP="006E0E07">
      <w:pPr>
        <w:jc w:val="both"/>
        <w:rPr>
          <w:b/>
        </w:rPr>
      </w:pPr>
    </w:p>
    <w:p w:rsidR="00920AA1" w:rsidRDefault="00920AA1" w:rsidP="006E0E07">
      <w:pPr>
        <w:jc w:val="both"/>
        <w:rPr>
          <w:b/>
        </w:rPr>
      </w:pPr>
      <w:bookmarkStart w:id="0" w:name="_GoBack"/>
      <w:bookmarkEnd w:id="0"/>
    </w:p>
    <w:p w:rsidR="00920AA1" w:rsidRPr="006E0E07" w:rsidRDefault="00920AA1" w:rsidP="006E0E07">
      <w:pPr>
        <w:jc w:val="both"/>
        <w:rPr>
          <w:b/>
        </w:rPr>
      </w:pPr>
    </w:p>
    <w:p w:rsidR="006E0E07" w:rsidRDefault="006E0E07" w:rsidP="006E0E07">
      <w:pPr>
        <w:jc w:val="both"/>
        <w:rPr>
          <w:rFonts w:ascii="Arial" w:hAnsi="Arial" w:cs="Arial"/>
          <w:b/>
          <w:sz w:val="24"/>
        </w:rPr>
      </w:pPr>
      <w:r w:rsidRPr="006E0E07">
        <w:rPr>
          <w:rFonts w:ascii="Arial" w:hAnsi="Arial" w:cs="Arial"/>
          <w:b/>
          <w:sz w:val="24"/>
        </w:rPr>
        <w:t>Bibliografía:</w:t>
      </w:r>
    </w:p>
    <w:p w:rsidR="00325192" w:rsidRPr="00325192" w:rsidRDefault="00325192" w:rsidP="006E0E07">
      <w:pPr>
        <w:jc w:val="both"/>
        <w:rPr>
          <w:rFonts w:ascii="Arial" w:hAnsi="Arial" w:cs="Arial"/>
          <w:b/>
          <w:sz w:val="28"/>
        </w:rPr>
      </w:pPr>
      <w:r w:rsidRPr="00325192">
        <w:rPr>
          <w:rFonts w:ascii="Arial" w:hAnsi="Arial" w:cs="Arial"/>
          <w:sz w:val="24"/>
        </w:rPr>
        <w:t>Dewey, J. (1995) Democracia y Educac</w:t>
      </w:r>
      <w:r w:rsidR="00253D1F">
        <w:rPr>
          <w:rFonts w:ascii="Arial" w:hAnsi="Arial" w:cs="Arial"/>
          <w:sz w:val="24"/>
        </w:rPr>
        <w:t>ión. Ed. Morata, Madrid, 319 pp</w:t>
      </w:r>
      <w:r w:rsidRPr="00325192">
        <w:rPr>
          <w:rFonts w:ascii="Arial" w:hAnsi="Arial" w:cs="Arial"/>
          <w:sz w:val="24"/>
        </w:rPr>
        <w:t>:</w:t>
      </w:r>
    </w:p>
    <w:p w:rsidR="006E0E07" w:rsidRDefault="00325192">
      <w:hyperlink r:id="rId9" w:history="1">
        <w:r w:rsidRPr="0012236C">
          <w:rPr>
            <w:rStyle w:val="Hipervnculo"/>
          </w:rPr>
          <w:t>file:///C:/Users/nerak/Downloads/14035-Texto%20del%20art%C3%ADculo-49234-1-10-20160313.pdf</w:t>
        </w:r>
      </w:hyperlink>
    </w:p>
    <w:p w:rsidR="00325192" w:rsidRPr="005639C1" w:rsidRDefault="00325192">
      <w:pPr>
        <w:rPr>
          <w:rFonts w:ascii="Arial" w:hAnsi="Arial" w:cs="Arial"/>
          <w:sz w:val="24"/>
          <w:szCs w:val="24"/>
        </w:rPr>
      </w:pPr>
      <w:r w:rsidRPr="005639C1">
        <w:rPr>
          <w:rFonts w:ascii="Arial" w:hAnsi="Arial" w:cs="Arial"/>
          <w:color w:val="000000"/>
          <w:sz w:val="24"/>
          <w:szCs w:val="24"/>
          <w:shd w:val="clear" w:color="auto" w:fill="FFFFFF"/>
        </w:rPr>
        <w:t>Carr, David (2005). El sentido de la Educación (pp. 18-37)</w:t>
      </w:r>
      <w:r w:rsidR="00253D1F">
        <w:rPr>
          <w:rFonts w:ascii="Arial" w:hAnsi="Arial" w:cs="Arial"/>
          <w:color w:val="000000"/>
          <w:sz w:val="24"/>
          <w:szCs w:val="24"/>
          <w:shd w:val="clear" w:color="auto" w:fill="FFFFFF"/>
        </w:rPr>
        <w:t>:</w:t>
      </w:r>
    </w:p>
    <w:p w:rsidR="00325192" w:rsidRDefault="00325192">
      <w:hyperlink r:id="rId10" w:history="1">
        <w:r w:rsidRPr="0012236C">
          <w:rPr>
            <w:rStyle w:val="Hipervnculo"/>
          </w:rPr>
          <w:t>https://docs.google.com/document/d/15F1s1IFRJ_Rf5dAGwpw7sg1Qr07idMBf4KvUfgHfbE8/edit</w:t>
        </w:r>
      </w:hyperlink>
    </w:p>
    <w:p w:rsidR="00325192" w:rsidRDefault="00325192"/>
    <w:sectPr w:rsidR="00325192" w:rsidSect="00F52FF7">
      <w:pgSz w:w="12240" w:h="15840"/>
      <w:pgMar w:top="1417" w:right="1701" w:bottom="1417" w:left="1701" w:header="708" w:footer="708" w:gutter="0"/>
      <w:pgBorders w:offsetFrom="page">
        <w:top w:val="single" w:sz="18" w:space="25" w:color="1F4E79" w:themeColor="accent1" w:themeShade="80"/>
        <w:left w:val="single" w:sz="18" w:space="25" w:color="1F4E79" w:themeColor="accent1" w:themeShade="80"/>
        <w:bottom w:val="single" w:sz="18" w:space="25" w:color="1F4E79" w:themeColor="accent1" w:themeShade="80"/>
        <w:right w:val="single" w:sz="18" w:space="25"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C1397"/>
    <w:multiLevelType w:val="hybridMultilevel"/>
    <w:tmpl w:val="97144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7B"/>
    <w:rsid w:val="000A6DE2"/>
    <w:rsid w:val="0012250F"/>
    <w:rsid w:val="002248E1"/>
    <w:rsid w:val="00253D1F"/>
    <w:rsid w:val="00313A38"/>
    <w:rsid w:val="00325192"/>
    <w:rsid w:val="003C2615"/>
    <w:rsid w:val="004773A5"/>
    <w:rsid w:val="004C0095"/>
    <w:rsid w:val="0054139F"/>
    <w:rsid w:val="00554C9E"/>
    <w:rsid w:val="005639C1"/>
    <w:rsid w:val="0060467B"/>
    <w:rsid w:val="00646945"/>
    <w:rsid w:val="006906FA"/>
    <w:rsid w:val="006E0E07"/>
    <w:rsid w:val="00717C72"/>
    <w:rsid w:val="007B4D26"/>
    <w:rsid w:val="008C59C4"/>
    <w:rsid w:val="00920AA1"/>
    <w:rsid w:val="0099327B"/>
    <w:rsid w:val="00C03D82"/>
    <w:rsid w:val="00C30B15"/>
    <w:rsid w:val="00CA1D93"/>
    <w:rsid w:val="00DA6FAA"/>
    <w:rsid w:val="00F52F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8FA7DC-D413-4FA0-8CAB-6C1C9DDD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27B"/>
    <w:pPr>
      <w:ind w:left="720"/>
      <w:contextualSpacing/>
    </w:pPr>
  </w:style>
  <w:style w:type="character" w:styleId="Hipervnculo">
    <w:name w:val="Hyperlink"/>
    <w:basedOn w:val="Fuentedeprrafopredeter"/>
    <w:uiPriority w:val="99"/>
    <w:unhideWhenUsed/>
    <w:rsid w:val="00325192"/>
    <w:rPr>
      <w:color w:val="0563C1" w:themeColor="hyperlink"/>
      <w:u w:val="single"/>
    </w:rPr>
  </w:style>
  <w:style w:type="character" w:customStyle="1" w:styleId="docs-title-input-label-inner">
    <w:name w:val="docs-title-input-label-inner"/>
    <w:basedOn w:val="Fuentedeprrafopredeter"/>
    <w:rsid w:val="0032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12876">
      <w:bodyDiv w:val="1"/>
      <w:marLeft w:val="0"/>
      <w:marRight w:val="0"/>
      <w:marTop w:val="0"/>
      <w:marBottom w:val="0"/>
      <w:divBdr>
        <w:top w:val="none" w:sz="0" w:space="0" w:color="auto"/>
        <w:left w:val="none" w:sz="0" w:space="0" w:color="auto"/>
        <w:bottom w:val="none" w:sz="0" w:space="0" w:color="auto"/>
        <w:right w:val="none" w:sz="0" w:space="0" w:color="auto"/>
      </w:divBdr>
      <w:divsChild>
        <w:div w:id="1078595426">
          <w:marLeft w:val="0"/>
          <w:marRight w:val="0"/>
          <w:marTop w:val="0"/>
          <w:marBottom w:val="0"/>
          <w:divBdr>
            <w:top w:val="none" w:sz="0" w:space="0" w:color="auto"/>
            <w:left w:val="none" w:sz="0" w:space="0" w:color="auto"/>
            <w:bottom w:val="none" w:sz="0" w:space="0" w:color="auto"/>
            <w:right w:val="none" w:sz="0" w:space="0" w:color="auto"/>
          </w:divBdr>
        </w:div>
        <w:div w:id="876166079">
          <w:marLeft w:val="0"/>
          <w:marRight w:val="0"/>
          <w:marTop w:val="0"/>
          <w:marBottom w:val="0"/>
          <w:divBdr>
            <w:top w:val="none" w:sz="0" w:space="0" w:color="auto"/>
            <w:left w:val="none" w:sz="0" w:space="0" w:color="auto"/>
            <w:bottom w:val="none" w:sz="0" w:space="0" w:color="auto"/>
            <w:right w:val="none" w:sz="0" w:space="0" w:color="auto"/>
          </w:divBdr>
        </w:div>
        <w:div w:id="641467981">
          <w:marLeft w:val="0"/>
          <w:marRight w:val="0"/>
          <w:marTop w:val="0"/>
          <w:marBottom w:val="0"/>
          <w:divBdr>
            <w:top w:val="none" w:sz="0" w:space="0" w:color="auto"/>
            <w:left w:val="none" w:sz="0" w:space="0" w:color="auto"/>
            <w:bottom w:val="none" w:sz="0" w:space="0" w:color="auto"/>
            <w:right w:val="none" w:sz="0" w:space="0" w:color="auto"/>
          </w:divBdr>
        </w:div>
      </w:divsChild>
    </w:div>
    <w:div w:id="1363017805">
      <w:bodyDiv w:val="1"/>
      <w:marLeft w:val="0"/>
      <w:marRight w:val="0"/>
      <w:marTop w:val="0"/>
      <w:marBottom w:val="0"/>
      <w:divBdr>
        <w:top w:val="none" w:sz="0" w:space="0" w:color="auto"/>
        <w:left w:val="none" w:sz="0" w:space="0" w:color="auto"/>
        <w:bottom w:val="none" w:sz="0" w:space="0" w:color="auto"/>
        <w:right w:val="none" w:sz="0" w:space="0" w:color="auto"/>
      </w:divBdr>
      <w:divsChild>
        <w:div w:id="1870486116">
          <w:marLeft w:val="0"/>
          <w:marRight w:val="0"/>
          <w:marTop w:val="0"/>
          <w:marBottom w:val="0"/>
          <w:divBdr>
            <w:top w:val="none" w:sz="0" w:space="0" w:color="auto"/>
            <w:left w:val="none" w:sz="0" w:space="0" w:color="auto"/>
            <w:bottom w:val="none" w:sz="0" w:space="0" w:color="auto"/>
            <w:right w:val="none" w:sz="0" w:space="0" w:color="auto"/>
          </w:divBdr>
          <w:divsChild>
            <w:div w:id="1232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docs.google.com/document/d/15F1s1IFRJ_Rf5dAGwpw7sg1Qr07idMBf4KvUfgHfbE8/edit" TargetMode="External"/><Relationship Id="rId4" Type="http://schemas.openxmlformats.org/officeDocument/2006/relationships/webSettings" Target="webSettings.xml"/><Relationship Id="rId9" Type="http://schemas.openxmlformats.org/officeDocument/2006/relationships/hyperlink" Target="file:///C:/Users/nerak/Downloads/14035-Texto%20del%20art%C3%ADculo-49234-1-10-201603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Pages>
  <Words>684</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Karen M.</cp:lastModifiedBy>
  <cp:revision>21</cp:revision>
  <dcterms:created xsi:type="dcterms:W3CDTF">2021-03-20T06:17:00Z</dcterms:created>
  <dcterms:modified xsi:type="dcterms:W3CDTF">2021-03-21T05:49:00Z</dcterms:modified>
</cp:coreProperties>
</file>