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D0E1" w14:textId="77777777" w:rsidR="007869A4" w:rsidRPr="004F1184" w:rsidRDefault="007869A4" w:rsidP="007869A4">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0B185B22" wp14:editId="406CE159">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14:paraId="1BA00435" w14:textId="77777777" w:rsidR="007869A4" w:rsidRPr="004F1184" w:rsidRDefault="007869A4" w:rsidP="007869A4">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14:paraId="64CE2F22" w14:textId="77777777" w:rsidR="007869A4" w:rsidRPr="004F1184" w:rsidRDefault="007869A4" w:rsidP="007869A4">
      <w:pPr>
        <w:spacing w:line="360" w:lineRule="auto"/>
        <w:jc w:val="center"/>
        <w:rPr>
          <w:rFonts w:ascii="Arial" w:hAnsi="Arial" w:cs="Arial"/>
          <w:sz w:val="24"/>
          <w:szCs w:val="24"/>
        </w:rPr>
      </w:pPr>
      <w:r w:rsidRPr="004F1184">
        <w:rPr>
          <w:rFonts w:ascii="Arial" w:hAnsi="Arial" w:cs="Arial"/>
          <w:sz w:val="24"/>
          <w:szCs w:val="24"/>
        </w:rPr>
        <w:t>Ciclo escolar 2020-2021</w:t>
      </w:r>
    </w:p>
    <w:p w14:paraId="54F308F0" w14:textId="77777777" w:rsidR="007869A4" w:rsidRDefault="007869A4" w:rsidP="007869A4">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para la exploración del mundo natural </w:t>
      </w:r>
    </w:p>
    <w:p w14:paraId="0AAAB403" w14:textId="77777777" w:rsidR="007869A4" w:rsidRDefault="007869A4" w:rsidP="007869A4">
      <w:pPr>
        <w:spacing w:line="360" w:lineRule="auto"/>
        <w:jc w:val="center"/>
        <w:rPr>
          <w:rFonts w:ascii="Arial" w:hAnsi="Arial" w:cs="Arial"/>
          <w:sz w:val="24"/>
          <w:szCs w:val="24"/>
        </w:rPr>
      </w:pPr>
      <w:r>
        <w:rPr>
          <w:rFonts w:ascii="Arial" w:hAnsi="Arial" w:cs="Arial"/>
          <w:sz w:val="24"/>
          <w:szCs w:val="24"/>
        </w:rPr>
        <w:t xml:space="preserve">Unidad I </w:t>
      </w:r>
    </w:p>
    <w:p w14:paraId="51C87BE1" w14:textId="77777777" w:rsidR="007869A4" w:rsidRDefault="007869A4" w:rsidP="007869A4">
      <w:pPr>
        <w:spacing w:line="360" w:lineRule="auto"/>
        <w:jc w:val="center"/>
        <w:rPr>
          <w:rFonts w:ascii="Arial" w:hAnsi="Arial" w:cs="Arial"/>
          <w:sz w:val="24"/>
          <w:szCs w:val="24"/>
        </w:rPr>
      </w:pPr>
      <w:r>
        <w:rPr>
          <w:rFonts w:ascii="Arial" w:hAnsi="Arial" w:cs="Arial"/>
          <w:sz w:val="24"/>
          <w:szCs w:val="24"/>
        </w:rPr>
        <w:t xml:space="preserve">La didáctica de los contenidos científicos </w:t>
      </w:r>
    </w:p>
    <w:p w14:paraId="134547B3" w14:textId="3E051865" w:rsidR="007869A4" w:rsidRDefault="007869A4" w:rsidP="007869A4">
      <w:pPr>
        <w:spacing w:line="360" w:lineRule="auto"/>
        <w:jc w:val="center"/>
        <w:rPr>
          <w:rFonts w:ascii="Arial" w:hAnsi="Arial" w:cs="Arial"/>
          <w:b/>
          <w:bCs/>
          <w:sz w:val="24"/>
          <w:szCs w:val="24"/>
        </w:rPr>
      </w:pPr>
      <w:r>
        <w:rPr>
          <w:rFonts w:ascii="Arial" w:hAnsi="Arial" w:cs="Arial"/>
          <w:b/>
          <w:bCs/>
          <w:sz w:val="24"/>
          <w:szCs w:val="24"/>
        </w:rPr>
        <w:t xml:space="preserve">Registro </w:t>
      </w:r>
      <w:r>
        <w:rPr>
          <w:rFonts w:ascii="Arial" w:hAnsi="Arial" w:cs="Arial"/>
          <w:b/>
          <w:bCs/>
          <w:sz w:val="24"/>
          <w:szCs w:val="24"/>
        </w:rPr>
        <w:t>de Inventario</w:t>
      </w:r>
      <w:bookmarkStart w:id="0" w:name="_GoBack"/>
      <w:bookmarkEnd w:id="0"/>
      <w:r>
        <w:rPr>
          <w:rFonts w:ascii="Arial" w:hAnsi="Arial" w:cs="Arial"/>
          <w:b/>
          <w:bCs/>
          <w:sz w:val="24"/>
          <w:szCs w:val="24"/>
        </w:rPr>
        <w:t>.</w:t>
      </w:r>
    </w:p>
    <w:p w14:paraId="63DC5326" w14:textId="77777777" w:rsidR="007869A4" w:rsidRPr="004F1184" w:rsidRDefault="007869A4" w:rsidP="007869A4">
      <w:pPr>
        <w:spacing w:line="360" w:lineRule="auto"/>
        <w:jc w:val="center"/>
        <w:rPr>
          <w:rFonts w:ascii="Arial" w:hAnsi="Arial" w:cs="Arial"/>
          <w:sz w:val="24"/>
          <w:szCs w:val="24"/>
        </w:rPr>
      </w:pPr>
    </w:p>
    <w:p w14:paraId="166ED0B1" w14:textId="77777777" w:rsidR="007869A4" w:rsidRDefault="007869A4" w:rsidP="007869A4">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Rosa Velia del Rio Tijerina </w:t>
      </w:r>
    </w:p>
    <w:p w14:paraId="3448E1C1" w14:textId="77777777" w:rsidR="007869A4" w:rsidRPr="004F1184" w:rsidRDefault="007869A4" w:rsidP="007869A4">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14:paraId="6B097F94" w14:textId="77777777" w:rsidR="007869A4" w:rsidRPr="004F1184" w:rsidRDefault="007869A4" w:rsidP="007869A4">
      <w:pPr>
        <w:spacing w:line="360" w:lineRule="auto"/>
        <w:jc w:val="center"/>
        <w:rPr>
          <w:rFonts w:ascii="Arial" w:hAnsi="Arial" w:cs="Arial"/>
          <w:sz w:val="24"/>
          <w:szCs w:val="24"/>
        </w:rPr>
      </w:pPr>
      <w:r w:rsidRPr="004F1184">
        <w:rPr>
          <w:rFonts w:ascii="Arial" w:hAnsi="Arial" w:cs="Arial"/>
          <w:sz w:val="24"/>
          <w:szCs w:val="24"/>
        </w:rPr>
        <w:t>Alumna</w:t>
      </w:r>
    </w:p>
    <w:p w14:paraId="66704221" w14:textId="77777777" w:rsidR="007869A4" w:rsidRDefault="007869A4" w:rsidP="007869A4">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14:paraId="7BA5E572" w14:textId="77777777" w:rsidR="007869A4" w:rsidRDefault="007869A4" w:rsidP="007869A4">
      <w:pPr>
        <w:spacing w:line="360" w:lineRule="auto"/>
        <w:jc w:val="center"/>
        <w:rPr>
          <w:rFonts w:ascii="Arial" w:hAnsi="Arial" w:cs="Arial"/>
          <w:sz w:val="24"/>
          <w:szCs w:val="24"/>
        </w:rPr>
      </w:pPr>
    </w:p>
    <w:p w14:paraId="2660311D" w14:textId="77777777" w:rsidR="007869A4" w:rsidRPr="00F47168" w:rsidRDefault="007869A4" w:rsidP="007869A4">
      <w:pPr>
        <w:spacing w:line="360" w:lineRule="auto"/>
        <w:jc w:val="center"/>
        <w:rPr>
          <w:rFonts w:ascii="Arial" w:hAnsi="Arial" w:cs="Arial"/>
          <w:b/>
          <w:bCs/>
          <w:sz w:val="24"/>
          <w:szCs w:val="24"/>
        </w:rPr>
      </w:pPr>
    </w:p>
    <w:p w14:paraId="5348F230" w14:textId="77777777" w:rsidR="007869A4" w:rsidRDefault="007869A4" w:rsidP="007869A4">
      <w:pPr>
        <w:spacing w:line="360" w:lineRule="auto"/>
        <w:jc w:val="both"/>
        <w:rPr>
          <w:rFonts w:ascii="Arial" w:hAnsi="Arial" w:cs="Arial"/>
          <w:sz w:val="24"/>
          <w:szCs w:val="24"/>
        </w:rPr>
      </w:pPr>
      <w:r w:rsidRPr="004F1184">
        <w:rPr>
          <w:rFonts w:ascii="Arial" w:hAnsi="Arial" w:cs="Arial"/>
          <w:sz w:val="24"/>
          <w:szCs w:val="24"/>
        </w:rPr>
        <w:t xml:space="preserve">Competencias </w:t>
      </w:r>
      <w:r>
        <w:rPr>
          <w:rFonts w:ascii="Arial" w:hAnsi="Arial" w:cs="Arial"/>
          <w:sz w:val="24"/>
          <w:szCs w:val="24"/>
        </w:rPr>
        <w:t>de unidad</w:t>
      </w:r>
      <w:r w:rsidRPr="004F1184">
        <w:rPr>
          <w:rFonts w:ascii="Arial" w:hAnsi="Arial" w:cs="Arial"/>
          <w:sz w:val="24"/>
          <w:szCs w:val="24"/>
        </w:rPr>
        <w:t>:</w:t>
      </w:r>
    </w:p>
    <w:p w14:paraId="307FEE4F" w14:textId="77777777" w:rsidR="007869A4" w:rsidRPr="00156336" w:rsidRDefault="007869A4" w:rsidP="007869A4">
      <w:pPr>
        <w:pStyle w:val="Prrafodelista"/>
        <w:numPr>
          <w:ilvl w:val="0"/>
          <w:numId w:val="2"/>
        </w:numPr>
        <w:spacing w:line="360" w:lineRule="auto"/>
        <w:jc w:val="both"/>
        <w:rPr>
          <w:rFonts w:ascii="Arial" w:hAnsi="Arial" w:cs="Arial"/>
          <w:sz w:val="24"/>
          <w:szCs w:val="24"/>
        </w:rPr>
      </w:pPr>
      <w:r w:rsidRPr="00156336">
        <w:rPr>
          <w:rFonts w:ascii="Verdana" w:hAnsi="Verdana"/>
          <w:color w:val="000000"/>
        </w:rPr>
        <w:t>Aplica el plan y programas de estudio para alcanzar los propósitos educativos y contribuir al pleno desenvolvimiento de las capacidades de sus alumnos.</w:t>
      </w:r>
    </w:p>
    <w:p w14:paraId="36E6227E" w14:textId="77777777" w:rsidR="007869A4" w:rsidRPr="004F1184" w:rsidRDefault="007869A4" w:rsidP="007869A4">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14:paraId="35C614CA" w14:textId="77777777" w:rsidR="007869A4" w:rsidRDefault="007869A4" w:rsidP="007869A4">
      <w:pPr>
        <w:jc w:val="right"/>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p w14:paraId="0FCF7B93" w14:textId="77777777" w:rsidR="007869A4" w:rsidRDefault="007869A4" w:rsidP="00B02E04">
      <w:pPr>
        <w:ind w:left="360"/>
      </w:pPr>
    </w:p>
    <w:p w14:paraId="79B47EB4" w14:textId="77777777" w:rsidR="007869A4" w:rsidRDefault="007869A4">
      <w:r>
        <w:br w:type="page"/>
      </w:r>
    </w:p>
    <w:p w14:paraId="3E1002CD" w14:textId="25C46070" w:rsidR="00B02E04" w:rsidRDefault="00B02E04" w:rsidP="00B02E04">
      <w:pPr>
        <w:ind w:left="360"/>
      </w:pPr>
      <w:r>
        <w:lastRenderedPageBreak/>
        <w:t xml:space="preserve">1.ACTIVIDAD CONICIMIENTOS PREVIOS </w:t>
      </w:r>
    </w:p>
    <w:p w14:paraId="43158D06" w14:textId="77777777" w:rsidR="00B02E04" w:rsidRDefault="00B02E04" w:rsidP="00B02E04">
      <w:pPr>
        <w:ind w:left="360"/>
      </w:pPr>
      <w:r>
        <w:t xml:space="preserve">Identificar la relación entre el conocimiento didáctico del contenido y los análisis científico y didáctico para la planeación de la enseñanza de ciencias naturales. </w:t>
      </w:r>
    </w:p>
    <w:p w14:paraId="07FC9EFE" w14:textId="2CCFEA56" w:rsidR="00B02E04" w:rsidRDefault="00B02E04" w:rsidP="00B02E04">
      <w:pPr>
        <w:ind w:left="360"/>
      </w:pPr>
      <w:r>
        <w:t>El estudiante recupera los conocimientos previos que posee acerca de los contenidos de esta unidad de aprendizaje. Se sugiere el uso del inventario de conocimientos previos, que al inicio de la secuencia lo llenará hasta el punto 3.</w:t>
      </w:r>
    </w:p>
    <w:p w14:paraId="3F5D9FD6" w14:textId="34CC316C" w:rsidR="00B02E04" w:rsidRDefault="00B02E04" w:rsidP="00B02E04">
      <w:pPr>
        <w:ind w:left="360"/>
      </w:pPr>
      <w:r>
        <w:t>CONTESTAR INVENTARIO</w:t>
      </w:r>
    </w:p>
    <w:tbl>
      <w:tblPr>
        <w:tblStyle w:val="Tablaconcuadrcula"/>
        <w:tblW w:w="10207" w:type="dxa"/>
        <w:tblInd w:w="-147" w:type="dxa"/>
        <w:tblLook w:val="04A0" w:firstRow="1" w:lastRow="0" w:firstColumn="1" w:lastColumn="0" w:noHBand="0" w:noVBand="1"/>
      </w:tblPr>
      <w:tblGrid>
        <w:gridCol w:w="2303"/>
        <w:gridCol w:w="953"/>
        <w:gridCol w:w="1442"/>
        <w:gridCol w:w="1214"/>
        <w:gridCol w:w="4295"/>
      </w:tblGrid>
      <w:tr w:rsidR="00B02E04" w14:paraId="6C9CDD9B" w14:textId="77777777" w:rsidTr="00B02E04">
        <w:trPr>
          <w:trHeight w:val="270"/>
        </w:trPr>
        <w:tc>
          <w:tcPr>
            <w:tcW w:w="2309" w:type="dxa"/>
            <w:vMerge w:val="restart"/>
          </w:tcPr>
          <w:p w14:paraId="4FA1A423" w14:textId="717C82DA" w:rsidR="00B02E04" w:rsidRDefault="00B02E04" w:rsidP="00B02E04">
            <w:pPr>
              <w:pStyle w:val="Prrafodelista"/>
              <w:ind w:left="0"/>
              <w:jc w:val="center"/>
            </w:pPr>
            <w:r>
              <w:t>1. Conceptos</w:t>
            </w:r>
          </w:p>
        </w:tc>
        <w:tc>
          <w:tcPr>
            <w:tcW w:w="953" w:type="dxa"/>
          </w:tcPr>
          <w:p w14:paraId="4F6CAF2C" w14:textId="77777777" w:rsidR="00B02E04" w:rsidRDefault="00B02E04" w:rsidP="00B02E04">
            <w:pPr>
              <w:pStyle w:val="Prrafodelista"/>
              <w:ind w:left="0"/>
            </w:pPr>
          </w:p>
        </w:tc>
        <w:tc>
          <w:tcPr>
            <w:tcW w:w="1416" w:type="dxa"/>
          </w:tcPr>
          <w:p w14:paraId="178900EE" w14:textId="3C6D603C" w:rsidR="00B02E04" w:rsidRDefault="00B02E04" w:rsidP="00B02E04">
            <w:pPr>
              <w:pStyle w:val="Prrafodelista"/>
              <w:ind w:left="0"/>
              <w:jc w:val="center"/>
            </w:pPr>
            <w:r>
              <w:t>2. Grado de conocimiento</w:t>
            </w:r>
          </w:p>
        </w:tc>
        <w:tc>
          <w:tcPr>
            <w:tcW w:w="1216" w:type="dxa"/>
          </w:tcPr>
          <w:p w14:paraId="0722B9E5" w14:textId="3DED308F" w:rsidR="00B02E04" w:rsidRDefault="00B02E04" w:rsidP="00B02E04">
            <w:pPr>
              <w:pStyle w:val="Prrafodelista"/>
              <w:ind w:left="0"/>
            </w:pPr>
          </w:p>
        </w:tc>
        <w:tc>
          <w:tcPr>
            <w:tcW w:w="4313" w:type="dxa"/>
            <w:vMerge w:val="restart"/>
          </w:tcPr>
          <w:p w14:paraId="5A423E3D" w14:textId="5C11B211" w:rsidR="00B02E04" w:rsidRDefault="00B02E04" w:rsidP="00B02E04">
            <w:pPr>
              <w:pStyle w:val="Prrafodelista"/>
              <w:ind w:left="0"/>
              <w:jc w:val="center"/>
            </w:pPr>
            <w:r>
              <w:t>3. Puedo expresarlo por escrito de la siguiente manera</w:t>
            </w:r>
          </w:p>
        </w:tc>
      </w:tr>
      <w:tr w:rsidR="00B02E04" w14:paraId="454A3B6A" w14:textId="77777777" w:rsidTr="00B02E04">
        <w:trPr>
          <w:trHeight w:val="270"/>
        </w:trPr>
        <w:tc>
          <w:tcPr>
            <w:tcW w:w="2309" w:type="dxa"/>
            <w:vMerge/>
          </w:tcPr>
          <w:p w14:paraId="23B3CC8F" w14:textId="77777777" w:rsidR="00B02E04" w:rsidRDefault="00B02E04" w:rsidP="00B02E04">
            <w:pPr>
              <w:pStyle w:val="Prrafodelista"/>
              <w:ind w:left="0"/>
            </w:pPr>
          </w:p>
        </w:tc>
        <w:tc>
          <w:tcPr>
            <w:tcW w:w="953" w:type="dxa"/>
          </w:tcPr>
          <w:p w14:paraId="62DECC30" w14:textId="0F94ACCE" w:rsidR="00B02E04" w:rsidRDefault="00B02E04" w:rsidP="00B02E04">
            <w:pPr>
              <w:pStyle w:val="Prrafodelista"/>
              <w:ind w:left="0"/>
              <w:jc w:val="center"/>
            </w:pPr>
            <w:r>
              <w:t>No lo conozco</w:t>
            </w:r>
          </w:p>
        </w:tc>
        <w:tc>
          <w:tcPr>
            <w:tcW w:w="1416" w:type="dxa"/>
          </w:tcPr>
          <w:p w14:paraId="184C307F" w14:textId="35C19983" w:rsidR="00B02E04" w:rsidRDefault="00B02E04" w:rsidP="00B02E04">
            <w:pPr>
              <w:pStyle w:val="Prrafodelista"/>
              <w:ind w:left="0"/>
              <w:jc w:val="center"/>
            </w:pPr>
            <w:r>
              <w:t>Lo conozco un poco</w:t>
            </w:r>
          </w:p>
        </w:tc>
        <w:tc>
          <w:tcPr>
            <w:tcW w:w="1216" w:type="dxa"/>
          </w:tcPr>
          <w:p w14:paraId="43BB4EA9" w14:textId="077CCFB6" w:rsidR="00B02E04" w:rsidRDefault="00B02E04" w:rsidP="00B02E04">
            <w:pPr>
              <w:pStyle w:val="Prrafodelista"/>
              <w:ind w:left="0"/>
              <w:jc w:val="center"/>
            </w:pPr>
            <w:r>
              <w:t>Lo conozco bien</w:t>
            </w:r>
          </w:p>
        </w:tc>
        <w:tc>
          <w:tcPr>
            <w:tcW w:w="4313" w:type="dxa"/>
            <w:vMerge/>
          </w:tcPr>
          <w:p w14:paraId="03C57287" w14:textId="77777777" w:rsidR="00B02E04" w:rsidRDefault="00B02E04" w:rsidP="00B02E04">
            <w:pPr>
              <w:pStyle w:val="Prrafodelista"/>
              <w:ind w:left="0"/>
            </w:pPr>
          </w:p>
        </w:tc>
      </w:tr>
      <w:tr w:rsidR="00B02E04" w14:paraId="297B1C74" w14:textId="77777777" w:rsidTr="00B02E04">
        <w:tc>
          <w:tcPr>
            <w:tcW w:w="2309" w:type="dxa"/>
          </w:tcPr>
          <w:p w14:paraId="58EE635E" w14:textId="05283103" w:rsidR="00B02E04" w:rsidRDefault="00B02E04" w:rsidP="00B02E04">
            <w:pPr>
              <w:pStyle w:val="Prrafodelista"/>
              <w:ind w:left="0"/>
            </w:pPr>
            <w:r>
              <w:t>1) Sé qué es el conocimiento didáctico del contenido y puedo explicarlo de la siguiente manera:</w:t>
            </w:r>
          </w:p>
        </w:tc>
        <w:tc>
          <w:tcPr>
            <w:tcW w:w="953" w:type="dxa"/>
          </w:tcPr>
          <w:p w14:paraId="34716FB4" w14:textId="77777777" w:rsidR="00B02E04" w:rsidRDefault="00B02E04" w:rsidP="00B02E04">
            <w:pPr>
              <w:pStyle w:val="Prrafodelista"/>
              <w:ind w:left="0"/>
            </w:pPr>
          </w:p>
        </w:tc>
        <w:tc>
          <w:tcPr>
            <w:tcW w:w="1416" w:type="dxa"/>
          </w:tcPr>
          <w:p w14:paraId="7ED728B3" w14:textId="7AC6A2F3" w:rsidR="00B02E04" w:rsidRPr="004722F9" w:rsidRDefault="004722F9" w:rsidP="004722F9">
            <w:pPr>
              <w:pStyle w:val="Prrafodelista"/>
              <w:ind w:left="0"/>
              <w:jc w:val="center"/>
              <w:rPr>
                <w:b/>
                <w:bCs/>
              </w:rPr>
            </w:pPr>
            <w:r>
              <w:rPr>
                <w:b/>
                <w:bCs/>
              </w:rPr>
              <w:t>X</w:t>
            </w:r>
          </w:p>
        </w:tc>
        <w:tc>
          <w:tcPr>
            <w:tcW w:w="1216" w:type="dxa"/>
          </w:tcPr>
          <w:p w14:paraId="4C66E1E4" w14:textId="0223DA11" w:rsidR="00B02E04" w:rsidRDefault="00B02E04" w:rsidP="00B02E04">
            <w:pPr>
              <w:pStyle w:val="Prrafodelista"/>
              <w:ind w:left="0"/>
            </w:pPr>
          </w:p>
        </w:tc>
        <w:tc>
          <w:tcPr>
            <w:tcW w:w="4313" w:type="dxa"/>
          </w:tcPr>
          <w:p w14:paraId="21F4D261" w14:textId="45A98E5E" w:rsidR="00B02E04" w:rsidRDefault="004722F9" w:rsidP="00B02E04">
            <w:pPr>
              <w:pStyle w:val="Prrafodelista"/>
              <w:ind w:left="0"/>
            </w:pPr>
            <w:r>
              <w:t xml:space="preserve">Se refiere al modo en el que el docente comprende los temas y la manera en la que los representa o adecua las actividades para los alumnos. Este concepto lo adquirí al trabajar con las lecturas de Garritz y Fonseca, además de investigar en internet. </w:t>
            </w:r>
          </w:p>
        </w:tc>
      </w:tr>
      <w:tr w:rsidR="00B02E04" w14:paraId="3B13DC44" w14:textId="77777777" w:rsidTr="00B02E04">
        <w:tc>
          <w:tcPr>
            <w:tcW w:w="2309" w:type="dxa"/>
          </w:tcPr>
          <w:p w14:paraId="72FF4463" w14:textId="282C99D0" w:rsidR="00B02E04" w:rsidRDefault="00B02E04" w:rsidP="00B02E04">
            <w:pPr>
              <w:pStyle w:val="Prrafodelista"/>
              <w:ind w:left="0"/>
            </w:pPr>
            <w:r>
              <w:t>2) La planeación didáctica de los contenidos de ciencias naturales la pienso realizar como sigue:</w:t>
            </w:r>
          </w:p>
        </w:tc>
        <w:tc>
          <w:tcPr>
            <w:tcW w:w="953" w:type="dxa"/>
          </w:tcPr>
          <w:p w14:paraId="7C1D641E" w14:textId="77777777" w:rsidR="00B02E04" w:rsidRDefault="00B02E04" w:rsidP="00B02E04">
            <w:pPr>
              <w:pStyle w:val="Prrafodelista"/>
              <w:ind w:left="0"/>
            </w:pPr>
          </w:p>
        </w:tc>
        <w:tc>
          <w:tcPr>
            <w:tcW w:w="1416" w:type="dxa"/>
          </w:tcPr>
          <w:p w14:paraId="0E96C4F1" w14:textId="14C77522" w:rsidR="00B02E04" w:rsidRPr="004722F9" w:rsidRDefault="004722F9" w:rsidP="004722F9">
            <w:pPr>
              <w:pStyle w:val="Prrafodelista"/>
              <w:ind w:left="0"/>
              <w:jc w:val="center"/>
              <w:rPr>
                <w:b/>
                <w:bCs/>
              </w:rPr>
            </w:pPr>
            <w:r>
              <w:rPr>
                <w:b/>
                <w:bCs/>
              </w:rPr>
              <w:t>X</w:t>
            </w:r>
          </w:p>
        </w:tc>
        <w:tc>
          <w:tcPr>
            <w:tcW w:w="1216" w:type="dxa"/>
          </w:tcPr>
          <w:p w14:paraId="45EF7749" w14:textId="1061343B" w:rsidR="00B02E04" w:rsidRDefault="00B02E04" w:rsidP="00B02E04">
            <w:pPr>
              <w:pStyle w:val="Prrafodelista"/>
              <w:ind w:left="0"/>
            </w:pPr>
          </w:p>
        </w:tc>
        <w:tc>
          <w:tcPr>
            <w:tcW w:w="4313" w:type="dxa"/>
          </w:tcPr>
          <w:p w14:paraId="0EC005F6" w14:textId="7B31CB13" w:rsidR="00B02E04" w:rsidRDefault="004722F9" w:rsidP="00B02E04">
            <w:pPr>
              <w:pStyle w:val="Prrafodelista"/>
              <w:ind w:left="0"/>
            </w:pPr>
            <w:r>
              <w:t xml:space="preserve">Tomando en cuenta siempre la importancia de las ciencias naturales, inculcando a los alumnos el respeto a la vida y a su propio cuerpo, recalcándoles su valor y la importancia del autoconocimiento. Pienso emplear el enfoque por modelización e indagación, teniendo como objetivo final que los niños sean capaces de observar, detectar una problemática y encontrar una solución, además de poder reproducir o incluso crear modelos mediante la experimentación. </w:t>
            </w:r>
          </w:p>
        </w:tc>
      </w:tr>
      <w:tr w:rsidR="00B02E04" w14:paraId="4CFB1644" w14:textId="77777777" w:rsidTr="00B02E04">
        <w:tc>
          <w:tcPr>
            <w:tcW w:w="2309" w:type="dxa"/>
          </w:tcPr>
          <w:p w14:paraId="03F5E96F" w14:textId="15B8438F" w:rsidR="00B02E04" w:rsidRDefault="00B02E04" w:rsidP="00B02E04">
            <w:pPr>
              <w:pStyle w:val="Prrafodelista"/>
              <w:ind w:left="0"/>
            </w:pPr>
            <w:r>
              <w:t>3) Conozco en qué consiste el análisis didáctico y lo explico así:</w:t>
            </w:r>
          </w:p>
        </w:tc>
        <w:tc>
          <w:tcPr>
            <w:tcW w:w="953" w:type="dxa"/>
          </w:tcPr>
          <w:p w14:paraId="3B0F6E68" w14:textId="77777777" w:rsidR="00B02E04" w:rsidRDefault="00B02E04" w:rsidP="00B02E04">
            <w:pPr>
              <w:pStyle w:val="Prrafodelista"/>
              <w:ind w:left="0"/>
            </w:pPr>
          </w:p>
        </w:tc>
        <w:tc>
          <w:tcPr>
            <w:tcW w:w="1416" w:type="dxa"/>
          </w:tcPr>
          <w:p w14:paraId="5A0B5A61" w14:textId="4D90DE26" w:rsidR="00B02E04" w:rsidRPr="004722F9" w:rsidRDefault="004722F9" w:rsidP="004722F9">
            <w:pPr>
              <w:pStyle w:val="Prrafodelista"/>
              <w:ind w:left="0"/>
              <w:jc w:val="center"/>
              <w:rPr>
                <w:b/>
                <w:bCs/>
              </w:rPr>
            </w:pPr>
            <w:r>
              <w:rPr>
                <w:b/>
                <w:bCs/>
              </w:rPr>
              <w:t>X</w:t>
            </w:r>
          </w:p>
        </w:tc>
        <w:tc>
          <w:tcPr>
            <w:tcW w:w="1216" w:type="dxa"/>
          </w:tcPr>
          <w:p w14:paraId="0C08FACE" w14:textId="5172C57F" w:rsidR="00B02E04" w:rsidRDefault="00B02E04" w:rsidP="00B02E04">
            <w:pPr>
              <w:pStyle w:val="Prrafodelista"/>
              <w:ind w:left="0"/>
            </w:pPr>
          </w:p>
        </w:tc>
        <w:tc>
          <w:tcPr>
            <w:tcW w:w="4313" w:type="dxa"/>
          </w:tcPr>
          <w:p w14:paraId="4F8A5C25" w14:textId="1B01F087" w:rsidR="00B02E04" w:rsidRDefault="007869A4" w:rsidP="00B02E04">
            <w:pPr>
              <w:pStyle w:val="Prrafodelista"/>
              <w:ind w:left="0"/>
            </w:pPr>
            <w:r>
              <w:t xml:space="preserve">Es una herramienta que se utiliza para analizar y comprender los materiales curriculares para evidenciar los elementos estructurales y centrales del proceso de enseñanza. Intenta captar la estructura global como una unidad de sentido y captar los segmentos de una actividad, así como las intenciones implícitas de la misma. Este concepto lo comprendí luego de investigar en internet sobre él. </w:t>
            </w:r>
          </w:p>
        </w:tc>
      </w:tr>
    </w:tbl>
    <w:p w14:paraId="767803C1" w14:textId="56B3E75E" w:rsidR="00B02E04" w:rsidRDefault="00B02E04" w:rsidP="00B02E04">
      <w:pPr>
        <w:pStyle w:val="Prrafodelista"/>
      </w:pPr>
      <w:r>
        <w:t xml:space="preserve">RESPONDER LAS 3 PREGUNTAS, EN LE PUNTO 2 SOLO SELECCIONANDO </w:t>
      </w:r>
      <w:r w:rsidR="00891E7B">
        <w:t>LO QUE CREES QUE CONOCES , MARCANDOLO CON UNA X , EL GRADO DE CONOCIMIENTO, Y EN EL 3 ESCRIBIR EXPLICANDO PORQUE TENGO ESE GRADO DE CONOCIMIENTO</w:t>
      </w:r>
    </w:p>
    <w:sectPr w:rsidR="00B02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2C77"/>
    <w:multiLevelType w:val="hybridMultilevel"/>
    <w:tmpl w:val="DD48D2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5D4008"/>
    <w:multiLevelType w:val="hybridMultilevel"/>
    <w:tmpl w:val="8BDE2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04"/>
    <w:rsid w:val="004722F9"/>
    <w:rsid w:val="007869A4"/>
    <w:rsid w:val="00891E7B"/>
    <w:rsid w:val="00B02E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CA30"/>
  <w15:chartTrackingRefBased/>
  <w15:docId w15:val="{E37752DC-336D-4282-9144-D0AE0CB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E04"/>
    <w:pPr>
      <w:ind w:left="720"/>
      <w:contextualSpacing/>
    </w:pPr>
  </w:style>
  <w:style w:type="table" w:styleId="Tablaconcuadrcula">
    <w:name w:val="Table Grid"/>
    <w:basedOn w:val="Tablanormal"/>
    <w:uiPriority w:val="39"/>
    <w:rsid w:val="00B0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2</cp:revision>
  <dcterms:created xsi:type="dcterms:W3CDTF">2021-03-20T06:12:00Z</dcterms:created>
  <dcterms:modified xsi:type="dcterms:W3CDTF">2021-03-20T06:12:00Z</dcterms:modified>
</cp:coreProperties>
</file>