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78F82" w14:textId="77777777" w:rsidR="00CC5080" w:rsidRDefault="00CC5080"/>
    <w:p w14:paraId="2FC1931B" w14:textId="77777777" w:rsidR="001532B7" w:rsidRDefault="001532B7" w:rsidP="001532B7">
      <w:pPr>
        <w:jc w:val="center"/>
        <w:rPr>
          <w:rFonts w:ascii="Times New Roman" w:hAnsi="Times New Roman" w:cs="Times New Roman"/>
          <w:b/>
          <w:sz w:val="26"/>
          <w:szCs w:val="26"/>
        </w:rPr>
      </w:pPr>
    </w:p>
    <w:p w14:paraId="3035313A" w14:textId="77777777" w:rsidR="001532B7" w:rsidRPr="00DD6058" w:rsidRDefault="001532B7" w:rsidP="001532B7">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14:paraId="03AE3D50" w14:textId="77777777" w:rsidR="001532B7" w:rsidRDefault="001532B7" w:rsidP="001532B7">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14:paraId="4E72E53A" w14:textId="77777777" w:rsidR="001532B7" w:rsidRPr="00DD6058" w:rsidRDefault="001532B7" w:rsidP="001532B7">
      <w:pPr>
        <w:jc w:val="center"/>
        <w:rPr>
          <w:rFonts w:ascii="Times New Roman" w:hAnsi="Times New Roman" w:cs="Times New Roman"/>
          <w:b/>
          <w:sz w:val="26"/>
          <w:szCs w:val="26"/>
        </w:rPr>
      </w:pPr>
    </w:p>
    <w:p w14:paraId="28D0C0A2" w14:textId="77777777" w:rsidR="001532B7" w:rsidRDefault="001532B7" w:rsidP="001532B7">
      <w:pPr>
        <w:jc w:val="center"/>
      </w:pPr>
      <w:r>
        <w:rPr>
          <w:noProof/>
          <w:lang w:eastAsia="es-MX"/>
        </w:rPr>
        <w:drawing>
          <wp:inline distT="0" distB="0" distL="0" distR="0" wp14:anchorId="6EE5ED1D" wp14:editId="05C66DD8">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14:paraId="6B7AC32B" w14:textId="77777777" w:rsidR="001532B7" w:rsidRDefault="001532B7" w:rsidP="001532B7">
      <w:pPr>
        <w:jc w:val="center"/>
      </w:pPr>
    </w:p>
    <w:p w14:paraId="5F9E2AED" w14:textId="77777777" w:rsidR="001532B7" w:rsidRDefault="001532B7" w:rsidP="001532B7">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14:paraId="51E1ABED" w14:textId="77777777" w:rsidR="001532B7" w:rsidRPr="007511FB" w:rsidRDefault="001532B7" w:rsidP="001532B7">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14:paraId="598D772A" w14:textId="77777777" w:rsidR="001532B7" w:rsidRPr="00DD6058" w:rsidRDefault="001532B7" w:rsidP="001532B7">
      <w:pPr>
        <w:jc w:val="center"/>
        <w:rPr>
          <w:rFonts w:ascii="Times New Roman" w:hAnsi="Times New Roman" w:cs="Times New Roman"/>
          <w:b/>
          <w:sz w:val="26"/>
          <w:szCs w:val="26"/>
          <w:u w:val="single"/>
        </w:rPr>
      </w:pPr>
    </w:p>
    <w:p w14:paraId="23217ED2" w14:textId="77777777" w:rsidR="001532B7" w:rsidRPr="00092508" w:rsidRDefault="001532B7" w:rsidP="001532B7">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14:paraId="570AFBBB" w14:textId="77777777" w:rsidR="001532B7" w:rsidRPr="00092508" w:rsidRDefault="001532B7" w:rsidP="001532B7">
      <w:pPr>
        <w:pStyle w:val="Ttulo3"/>
        <w:spacing w:before="30" w:after="30"/>
        <w:ind w:left="60"/>
        <w:jc w:val="center"/>
        <w:rPr>
          <w:rFonts w:ascii="Times New Roman" w:hAnsi="Times New Roman" w:cs="Times New Roman"/>
          <w:b/>
          <w:color w:val="000000" w:themeColor="text1"/>
          <w:sz w:val="25"/>
          <w:szCs w:val="25"/>
        </w:rPr>
      </w:pPr>
      <w:hyperlink r:id="rId5" w:history="1">
        <w:r w:rsidRPr="00092508">
          <w:rPr>
            <w:rStyle w:val="Hipervnculo"/>
            <w:rFonts w:ascii="Times New Roman" w:hAnsi="Times New Roman" w:cs="Times New Roman"/>
            <w:b/>
            <w:color w:val="000000" w:themeColor="text1"/>
            <w:sz w:val="25"/>
            <w:szCs w:val="25"/>
          </w:rPr>
          <w:t>ROSA VELIA DEL RIO TIJERINA</w:t>
        </w:r>
      </w:hyperlink>
    </w:p>
    <w:p w14:paraId="5B680CAC" w14:textId="77777777" w:rsidR="001532B7" w:rsidRDefault="001532B7" w:rsidP="001532B7">
      <w:pPr>
        <w:jc w:val="center"/>
        <w:rPr>
          <w:rFonts w:ascii="Times New Roman" w:hAnsi="Times New Roman" w:cs="Times New Roman"/>
          <w:b/>
          <w:sz w:val="26"/>
          <w:szCs w:val="26"/>
        </w:rPr>
      </w:pPr>
    </w:p>
    <w:p w14:paraId="41BB1739" w14:textId="77777777" w:rsidR="001532B7" w:rsidRDefault="001532B7" w:rsidP="001532B7">
      <w:pPr>
        <w:jc w:val="center"/>
        <w:rPr>
          <w:rFonts w:ascii="Times New Roman" w:hAnsi="Times New Roman" w:cs="Times New Roman"/>
          <w:b/>
          <w:sz w:val="26"/>
          <w:szCs w:val="26"/>
        </w:rPr>
      </w:pPr>
    </w:p>
    <w:p w14:paraId="4176BF65" w14:textId="1D1164FA" w:rsidR="001532B7" w:rsidRDefault="001532B7" w:rsidP="001532B7">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2870B822" wp14:editId="0754C0D4">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6">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ACTIVIDAD DE CUESTIONA</w:t>
      </w:r>
      <w:r>
        <w:rPr>
          <w:rFonts w:ascii="Times New Roman" w:hAnsi="Times New Roman" w:cs="Times New Roman"/>
          <w:b/>
          <w:sz w:val="24"/>
          <w:szCs w:val="24"/>
        </w:rPr>
        <w:t>RIO</w:t>
      </w:r>
      <w:r w:rsidRPr="00982AE6">
        <w:rPr>
          <w:rFonts w:ascii="Lucida Calligraphy" w:hAnsi="Lucida Calligraphy"/>
          <w:noProof/>
          <w:sz w:val="28"/>
          <w:szCs w:val="28"/>
          <w:lang w:eastAsia="es-MX"/>
        </w:rPr>
        <w:drawing>
          <wp:inline distT="0" distB="0" distL="0" distR="0" wp14:anchorId="59763BA3" wp14:editId="27DAC604">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6">
                      <a:alphaModFix/>
                    </a:blip>
                    <a:stretch>
                      <a:fillRect/>
                    </a:stretch>
                  </pic:blipFill>
                  <pic:spPr>
                    <a:xfrm>
                      <a:off x="0" y="0"/>
                      <a:ext cx="355947" cy="345777"/>
                    </a:xfrm>
                    <a:prstGeom prst="rect">
                      <a:avLst/>
                    </a:prstGeom>
                    <a:noFill/>
                    <a:ln>
                      <a:noFill/>
                    </a:ln>
                  </pic:spPr>
                </pic:pic>
              </a:graphicData>
            </a:graphic>
          </wp:inline>
        </w:drawing>
      </w:r>
    </w:p>
    <w:p w14:paraId="03996FCB" w14:textId="77777777" w:rsidR="001532B7" w:rsidRDefault="001532B7" w:rsidP="001532B7">
      <w:pPr>
        <w:rPr>
          <w:rFonts w:ascii="Times New Roman" w:hAnsi="Times New Roman" w:cs="Times New Roman"/>
          <w:b/>
          <w:sz w:val="26"/>
          <w:szCs w:val="26"/>
        </w:rPr>
      </w:pPr>
    </w:p>
    <w:p w14:paraId="30627A04" w14:textId="77777777" w:rsidR="001532B7" w:rsidRPr="00092508" w:rsidRDefault="001532B7" w:rsidP="001532B7">
      <w:pPr>
        <w:jc w:val="center"/>
        <w:rPr>
          <w:rFonts w:ascii="Times New Roman" w:hAnsi="Times New Roman" w:cs="Times New Roman"/>
          <w:b/>
          <w:sz w:val="26"/>
          <w:szCs w:val="26"/>
        </w:rPr>
      </w:pPr>
    </w:p>
    <w:p w14:paraId="4CEFB8EE" w14:textId="77777777" w:rsidR="001532B7" w:rsidRPr="00092508" w:rsidRDefault="001532B7" w:rsidP="001532B7">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14:paraId="23965542" w14:textId="77777777" w:rsidR="001532B7" w:rsidRPr="00092508" w:rsidRDefault="001532B7" w:rsidP="001532B7">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14:paraId="595193CD" w14:textId="77777777" w:rsidR="001532B7" w:rsidRDefault="001532B7" w:rsidP="001532B7">
      <w:pPr>
        <w:rPr>
          <w:rFonts w:ascii="Times New Roman" w:hAnsi="Times New Roman" w:cs="Times New Roman"/>
          <w:b/>
          <w:sz w:val="26"/>
          <w:szCs w:val="26"/>
        </w:rPr>
      </w:pPr>
    </w:p>
    <w:p w14:paraId="299FFC9C" w14:textId="77777777" w:rsidR="001532B7" w:rsidRDefault="001532B7" w:rsidP="001532B7">
      <w:pPr>
        <w:jc w:val="center"/>
        <w:rPr>
          <w:rFonts w:ascii="Times New Roman" w:hAnsi="Times New Roman" w:cs="Times New Roman"/>
          <w:b/>
          <w:sz w:val="26"/>
          <w:szCs w:val="26"/>
        </w:rPr>
      </w:pPr>
    </w:p>
    <w:p w14:paraId="79AABE0A" w14:textId="77777777" w:rsidR="001532B7" w:rsidRDefault="001532B7" w:rsidP="001532B7">
      <w:pPr>
        <w:rPr>
          <w:rFonts w:ascii="Times New Roman" w:hAnsi="Times New Roman" w:cs="Times New Roman"/>
          <w:b/>
          <w:sz w:val="26"/>
          <w:szCs w:val="26"/>
        </w:rPr>
      </w:pPr>
    </w:p>
    <w:p w14:paraId="26498FE1" w14:textId="77777777" w:rsidR="001532B7" w:rsidRDefault="001532B7" w:rsidP="001532B7">
      <w:pPr>
        <w:rPr>
          <w:rFonts w:ascii="Times New Roman" w:hAnsi="Times New Roman" w:cs="Times New Roman"/>
          <w:b/>
          <w:sz w:val="26"/>
          <w:szCs w:val="26"/>
        </w:rPr>
      </w:pPr>
    </w:p>
    <w:p w14:paraId="11C6F7FF" w14:textId="0810A7E3" w:rsidR="00CC5080" w:rsidRPr="00E43E45" w:rsidRDefault="001532B7" w:rsidP="00E43E45">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14:paraId="350ACC27" w14:textId="0B3D746D" w:rsidR="00E43E45" w:rsidRPr="00C17D1A" w:rsidRDefault="00D700D5">
      <w:pPr>
        <w:rPr>
          <w:rFonts w:ascii="Lucida Calligraphy" w:hAnsi="Lucida Calligraphy"/>
          <w:color w:val="000000" w:themeColor="text1"/>
          <w:sz w:val="30"/>
          <w:szCs w:val="30"/>
        </w:rPr>
      </w:pPr>
      <w:r w:rsidRPr="00C17D1A">
        <w:rPr>
          <w:rFonts w:ascii="Lucida Calligraphy" w:hAnsi="Lucida Calligraphy"/>
          <w:color w:val="000000" w:themeColor="text1"/>
          <w:sz w:val="30"/>
          <w:szCs w:val="30"/>
        </w:rPr>
        <w:lastRenderedPageBreak/>
        <w:t xml:space="preserve">SEGUNDA ACTIVIDAD: </w:t>
      </w:r>
    </w:p>
    <w:p w14:paraId="621B8363" w14:textId="6BC21829" w:rsidR="00E43E45" w:rsidRPr="00C17D1A" w:rsidRDefault="00D700D5" w:rsidP="00E43E45">
      <w:pPr>
        <w:rPr>
          <w:rFonts w:ascii="Lucida Calligraphy" w:hAnsi="Lucida Calligraphy"/>
          <w:color w:val="000000" w:themeColor="text1"/>
          <w:sz w:val="30"/>
          <w:szCs w:val="30"/>
        </w:rPr>
      </w:pPr>
      <w:r w:rsidRPr="00C17D1A">
        <w:rPr>
          <w:rFonts w:ascii="Lucida Calligraphy" w:hAnsi="Lucida Calligraphy"/>
          <w:color w:val="000000" w:themeColor="text1"/>
          <w:sz w:val="30"/>
          <w:szCs w:val="30"/>
        </w:rPr>
        <w:t xml:space="preserve">RESPUESTA A PREGUNTAS DE ACUERDO A LAS LECTURAS REALIZADAS ANTERIORMENTE </w:t>
      </w:r>
    </w:p>
    <w:p w14:paraId="17B230F3" w14:textId="1250DE67" w:rsidR="00E43E45" w:rsidRDefault="00E43E45" w:rsidP="00E43E45">
      <w:pPr>
        <w:rPr>
          <w:rFonts w:ascii="Times New Roman" w:hAnsi="Times New Roman" w:cs="Times New Roman"/>
          <w:sz w:val="28"/>
          <w:szCs w:val="28"/>
        </w:rPr>
      </w:pPr>
      <w:r w:rsidRPr="007B7C0E">
        <w:rPr>
          <w:rFonts w:ascii="Times New Roman" w:eastAsia="Times New Roman" w:hAnsi="Times New Roman" w:cs="Times New Roman"/>
          <w:noProof/>
          <w:color w:val="000000"/>
          <w:sz w:val="27"/>
          <w:szCs w:val="27"/>
          <w:lang w:eastAsia="es-MX"/>
        </w:rPr>
        <mc:AlternateContent>
          <mc:Choice Requires="wpg">
            <w:drawing>
              <wp:anchor distT="0" distB="0" distL="114300" distR="114300" simplePos="0" relativeHeight="251659264" behindDoc="0" locked="0" layoutInCell="1" allowOverlap="1" wp14:anchorId="7CF23444" wp14:editId="5A19BC61">
                <wp:simplePos x="0" y="0"/>
                <wp:positionH relativeFrom="leftMargin">
                  <wp:posOffset>954462</wp:posOffset>
                </wp:positionH>
                <wp:positionV relativeFrom="paragraph">
                  <wp:posOffset>171450</wp:posOffset>
                </wp:positionV>
                <wp:extent cx="234315" cy="298450"/>
                <wp:effectExtent l="0" t="0" r="0" b="6350"/>
                <wp:wrapNone/>
                <wp:docPr id="676" name="Google Shape;466;p32"/>
                <wp:cNvGraphicFramePr/>
                <a:graphic xmlns:a="http://schemas.openxmlformats.org/drawingml/2006/main">
                  <a:graphicData uri="http://schemas.microsoft.com/office/word/2010/wordprocessingGroup">
                    <wpg:wgp>
                      <wpg:cNvGrpSpPr/>
                      <wpg:grpSpPr>
                        <a:xfrm>
                          <a:off x="0" y="0"/>
                          <a:ext cx="234315" cy="298450"/>
                          <a:chOff x="942045" y="50352"/>
                          <a:chExt cx="318850" cy="472800"/>
                        </a:xfrm>
                      </wpg:grpSpPr>
                      <wps:wsp>
                        <wps:cNvPr id="677"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678" name="Google Shape;468;p32"/>
                        <wps:cNvSpPr/>
                        <wps:spPr>
                          <a:xfrm>
                            <a:off x="995295"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1"/>
                          </a:solidFill>
                          <a:ln>
                            <a:noFill/>
                          </a:ln>
                        </wps:spPr>
                        <wps:bodyPr spcFirstLastPara="1" wrap="square" lIns="91425" tIns="91425" rIns="91425" bIns="91425" anchor="ctr" anchorCtr="0">
                          <a:noAutofit/>
                        </wps:bodyPr>
                      </wps:wsp>
                      <wps:wsp>
                        <wps:cNvPr id="679" name="Google Shape;469;p32"/>
                        <wps:cNvSpPr/>
                        <wps:spPr>
                          <a:xfrm>
                            <a:off x="1016195"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1"/>
                          </a:solidFill>
                          <a:ln>
                            <a:noFill/>
                          </a:ln>
                        </wps:spPr>
                        <wps:bodyPr spcFirstLastPara="1" wrap="square" lIns="91425" tIns="91425" rIns="91425" bIns="91425" anchor="ctr" anchorCtr="0">
                          <a:noAutofit/>
                        </wps:bodyPr>
                      </wps:wsp>
                      <wps:wsp>
                        <wps:cNvPr id="680"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2F38C56" id="Google Shape;466;p32" o:spid="_x0000_s1026" style="position:absolute;margin-left:75.15pt;margin-top:13.5pt;width:18.45pt;height:23.5pt;z-index:251659264;mso-position-horizontal-relative:left-margin-area;mso-width-relative:margin;mso-height-relative:margin" coordorigin="942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">
                <v:shape id="Google Shape;467;p32" o:spid="_x0000_s1027" style="position:absolute;left:9420;top:2648;width:1775;height:2583;visibility:visible;mso-wrap-style:square;v-text-anchor:middle" coordsize="7101,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" path="m3939,c1292,6987,,10332,511,10332v480,,2553,-2958,6589,-8629l3939,xe" fillcolor="#44546a [3202]" stroked="f">
                  <v:path arrowok="t" o:extrusionok="f"/>
                </v:shape>
                <v:shape id="Google Shape;468;p32" o:spid="_x0000_s1028" style="position:absolute;left:9952;top:503;width:2649;height:2548;visibility:visible;mso-wrap-style:square;v-text-anchor:middle" coordsize="1059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" path="m5301,c2652,,,1695,46,5084,,8488,2645,10190,5289,10190v2645,,5289,-1702,5243,-5106c10593,1695,7949,,5301,xe" fillcolor="#4472c4 [3204]" stroked="f">
                  <v:path arrowok="t" o:extrusionok="f"/>
                </v:shape>
                <v:shape id="Google Shape;469;p32" o:spid="_x0000_s1029" style="position:absolute;left:10161;top:733;width:2447;height:2315;visibility:visible;mso-wrap-style:square;v-text-anchor:middle" coordsize="9788,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" path="m7569,1r,c8116,852,8420,1825,8359,2858,8423,6235,5782,7929,3141,7929,2026,7929,912,7627,,7022r,c982,8513,2738,9260,4488,9260v2638,,5263,-1696,5208,-5095c9788,2493,8997,913,7569,1xe" fillcolor="#4472c4 [3204]" stroked="f">
                  <v:path arrowok="t" o:extrusionok="f"/>
                </v:shape>
                <v:shape id="Google Shape;470;p32" o:spid="_x0000_s1030" style="position:absolute;left:10807;top:575;width:764;height:736;visibility:visible;mso-wrap-style:square;v-text-anchor:middle" coordsize="305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" path="m1532,c768,,1,494,1,1482v,973,767,1459,1531,1459c2296,2941,3056,2455,3040,1482,3056,494,2296,,1532,xe" stroked="f">
                  <v:fill opacity="32896f"/>
                  <v:path arrowok="t" o:extrusionok="f"/>
                </v:shape>
                <w10:wrap anchorx="margin"/>
              </v:group>
            </w:pict>
          </mc:Fallback>
        </mc:AlternateContent>
      </w:r>
    </w:p>
    <w:p w14:paraId="091E5E02" w14:textId="3CEDAB0F" w:rsidR="00D700D5" w:rsidRPr="00C17D1A" w:rsidRDefault="00D700D5" w:rsidP="00E43E45">
      <w:pPr>
        <w:rPr>
          <w:rFonts w:ascii="Times New Roman" w:hAnsi="Times New Roman" w:cs="Times New Roman"/>
          <w:color w:val="002060"/>
          <w:sz w:val="28"/>
          <w:szCs w:val="28"/>
        </w:rPr>
      </w:pPr>
      <w:r w:rsidRPr="00E43E45">
        <w:rPr>
          <w:rFonts w:ascii="Times New Roman" w:hAnsi="Times New Roman" w:cs="Times New Roman"/>
          <w:sz w:val="28"/>
          <w:szCs w:val="28"/>
        </w:rPr>
        <w:t>¿</w:t>
      </w:r>
      <w:r w:rsidRPr="00C17D1A">
        <w:rPr>
          <w:rFonts w:ascii="Times New Roman" w:hAnsi="Times New Roman" w:cs="Times New Roman"/>
          <w:sz w:val="28"/>
          <w:szCs w:val="28"/>
        </w:rPr>
        <w:t xml:space="preserve">En qué consiste el conocimiento didáctico del contenido (CDC)? </w:t>
      </w:r>
    </w:p>
    <w:p w14:paraId="6C67035F" w14:textId="43EE8F55" w:rsidR="00E43E45" w:rsidRPr="00C17D1A" w:rsidRDefault="00E43E45" w:rsidP="00D700D5">
      <w:pPr>
        <w:spacing w:beforeLines="20" w:before="48" w:afterLines="20" w:after="48"/>
        <w:jc w:val="both"/>
        <w:rPr>
          <w:rFonts w:ascii="Times New Roman" w:hAnsi="Times New Roman" w:cs="Times New Roman"/>
          <w:color w:val="000000" w:themeColor="text1"/>
          <w:sz w:val="24"/>
          <w:szCs w:val="24"/>
        </w:rPr>
      </w:pPr>
      <w:r w:rsidRPr="00C17D1A">
        <w:rPr>
          <w:rFonts w:ascii="Times New Roman" w:hAnsi="Times New Roman" w:cs="Times New Roman"/>
          <w:color w:val="000000" w:themeColor="text1"/>
          <w:sz w:val="24"/>
          <w:szCs w:val="24"/>
          <w:shd w:val="clear" w:color="auto" w:fill="FFFFFF"/>
        </w:rPr>
        <w:t>Con otras palabras, la noción del </w:t>
      </w:r>
      <w:r w:rsidRPr="00C17D1A">
        <w:rPr>
          <w:rFonts w:ascii="Times New Roman" w:hAnsi="Times New Roman" w:cs="Times New Roman"/>
          <w:bCs/>
          <w:color w:val="000000" w:themeColor="text1"/>
          <w:sz w:val="24"/>
          <w:szCs w:val="24"/>
          <w:shd w:val="clear" w:color="auto" w:fill="FFFFFF"/>
        </w:rPr>
        <w:t>CDC</w:t>
      </w:r>
      <w:r w:rsidRPr="00C17D1A">
        <w:rPr>
          <w:rFonts w:ascii="Times New Roman" w:hAnsi="Times New Roman" w:cs="Times New Roman"/>
          <w:color w:val="000000" w:themeColor="text1"/>
          <w:sz w:val="24"/>
          <w:szCs w:val="24"/>
          <w:shd w:val="clear" w:color="auto" w:fill="FFFFFF"/>
        </w:rPr>
        <w:t> incluye la idea de </w:t>
      </w:r>
      <w:r w:rsidRPr="00C17D1A">
        <w:rPr>
          <w:rFonts w:ascii="Times New Roman" w:hAnsi="Times New Roman" w:cs="Times New Roman"/>
          <w:bCs/>
          <w:color w:val="000000" w:themeColor="text1"/>
          <w:sz w:val="24"/>
          <w:szCs w:val="24"/>
          <w:shd w:val="clear" w:color="auto" w:fill="FFFFFF"/>
        </w:rPr>
        <w:t>que</w:t>
      </w:r>
      <w:r w:rsidRPr="00C17D1A">
        <w:rPr>
          <w:rFonts w:ascii="Times New Roman" w:hAnsi="Times New Roman" w:cs="Times New Roman"/>
          <w:color w:val="000000" w:themeColor="text1"/>
          <w:sz w:val="24"/>
          <w:szCs w:val="24"/>
          <w:shd w:val="clear" w:color="auto" w:fill="FFFFFF"/>
        </w:rPr>
        <w:t> los profesores con éxito en la enseñanza del </w:t>
      </w:r>
      <w:r w:rsidRPr="00C17D1A">
        <w:rPr>
          <w:rFonts w:ascii="Times New Roman" w:hAnsi="Times New Roman" w:cs="Times New Roman"/>
          <w:bCs/>
          <w:color w:val="000000" w:themeColor="text1"/>
          <w:sz w:val="24"/>
          <w:szCs w:val="24"/>
          <w:shd w:val="clear" w:color="auto" w:fill="FFFFFF"/>
        </w:rPr>
        <w:t>contenido</w:t>
      </w:r>
      <w:r w:rsidRPr="00C17D1A">
        <w:rPr>
          <w:rFonts w:ascii="Times New Roman" w:hAnsi="Times New Roman" w:cs="Times New Roman"/>
          <w:color w:val="000000" w:themeColor="text1"/>
          <w:sz w:val="24"/>
          <w:szCs w:val="24"/>
          <w:shd w:val="clear" w:color="auto" w:fill="FFFFFF"/>
        </w:rPr>
        <w:t> de determinado tema tienen una especial comprensión del </w:t>
      </w:r>
      <w:r w:rsidRPr="00C17D1A">
        <w:rPr>
          <w:rFonts w:ascii="Times New Roman" w:hAnsi="Times New Roman" w:cs="Times New Roman"/>
          <w:bCs/>
          <w:color w:val="000000" w:themeColor="text1"/>
          <w:sz w:val="24"/>
          <w:szCs w:val="24"/>
          <w:shd w:val="clear" w:color="auto" w:fill="FFFFFF"/>
        </w:rPr>
        <w:t>conocimiento</w:t>
      </w:r>
      <w:r w:rsidRPr="00C17D1A">
        <w:rPr>
          <w:rFonts w:ascii="Times New Roman" w:hAnsi="Times New Roman" w:cs="Times New Roman"/>
          <w:color w:val="000000" w:themeColor="text1"/>
          <w:sz w:val="24"/>
          <w:szCs w:val="24"/>
          <w:shd w:val="clear" w:color="auto" w:fill="FFFFFF"/>
        </w:rPr>
        <w:t> de ese </w:t>
      </w:r>
      <w:r w:rsidRPr="00C17D1A">
        <w:rPr>
          <w:rFonts w:ascii="Times New Roman" w:hAnsi="Times New Roman" w:cs="Times New Roman"/>
          <w:bCs/>
          <w:color w:val="000000" w:themeColor="text1"/>
          <w:sz w:val="24"/>
          <w:szCs w:val="24"/>
          <w:shd w:val="clear" w:color="auto" w:fill="FFFFFF"/>
        </w:rPr>
        <w:t>contenido</w:t>
      </w:r>
      <w:r w:rsidRPr="00C17D1A">
        <w:rPr>
          <w:rFonts w:ascii="Times New Roman" w:hAnsi="Times New Roman" w:cs="Times New Roman"/>
          <w:color w:val="000000" w:themeColor="text1"/>
          <w:sz w:val="24"/>
          <w:szCs w:val="24"/>
          <w:shd w:val="clear" w:color="auto" w:fill="FFFFFF"/>
        </w:rPr>
        <w:t> y de la </w:t>
      </w:r>
      <w:r w:rsidRPr="00C17D1A">
        <w:rPr>
          <w:rFonts w:ascii="Times New Roman" w:hAnsi="Times New Roman" w:cs="Times New Roman"/>
          <w:bCs/>
          <w:color w:val="000000" w:themeColor="text1"/>
          <w:sz w:val="24"/>
          <w:szCs w:val="24"/>
          <w:shd w:val="clear" w:color="auto" w:fill="FFFFFF"/>
        </w:rPr>
        <w:t>didáctica</w:t>
      </w:r>
      <w:r w:rsidRPr="00C17D1A">
        <w:rPr>
          <w:rFonts w:ascii="Times New Roman" w:hAnsi="Times New Roman" w:cs="Times New Roman"/>
          <w:color w:val="000000" w:themeColor="text1"/>
          <w:sz w:val="24"/>
          <w:szCs w:val="24"/>
          <w:shd w:val="clear" w:color="auto" w:fill="FFFFFF"/>
        </w:rPr>
        <w:t> necesaria para su enseñanza.</w:t>
      </w:r>
    </w:p>
    <w:p w14:paraId="6344854C" w14:textId="6FEE82D4" w:rsidR="00E43E45" w:rsidRDefault="00E43E45" w:rsidP="00D700D5">
      <w:pPr>
        <w:spacing w:beforeLines="20" w:before="48" w:afterLines="20" w:after="48"/>
        <w:jc w:val="both"/>
        <w:rPr>
          <w:rFonts w:ascii="Times New Roman" w:hAnsi="Times New Roman" w:cs="Times New Roman"/>
          <w:sz w:val="28"/>
          <w:szCs w:val="28"/>
        </w:rPr>
      </w:pPr>
      <w:r w:rsidRPr="007B7C0E">
        <w:rPr>
          <w:rFonts w:ascii="Times New Roman" w:eastAsia="Times New Roman" w:hAnsi="Times New Roman" w:cs="Times New Roman"/>
          <w:noProof/>
          <w:color w:val="000000"/>
          <w:sz w:val="27"/>
          <w:szCs w:val="27"/>
          <w:lang w:eastAsia="es-MX"/>
        </w:rPr>
        <mc:AlternateContent>
          <mc:Choice Requires="wpg">
            <w:drawing>
              <wp:anchor distT="0" distB="0" distL="114300" distR="114300" simplePos="0" relativeHeight="251663360" behindDoc="0" locked="0" layoutInCell="1" allowOverlap="1" wp14:anchorId="6AC2BB7C" wp14:editId="1350F610">
                <wp:simplePos x="0" y="0"/>
                <wp:positionH relativeFrom="column">
                  <wp:posOffset>-132021</wp:posOffset>
                </wp:positionH>
                <wp:positionV relativeFrom="paragraph">
                  <wp:posOffset>114300</wp:posOffset>
                </wp:positionV>
                <wp:extent cx="234315" cy="298450"/>
                <wp:effectExtent l="0" t="0" r="0" b="6350"/>
                <wp:wrapNone/>
                <wp:docPr id="8" name="Google Shape;466;p32"/>
                <wp:cNvGraphicFramePr/>
                <a:graphic xmlns:a="http://schemas.openxmlformats.org/drawingml/2006/main">
                  <a:graphicData uri="http://schemas.microsoft.com/office/word/2010/wordprocessingGroup">
                    <wpg:wgp>
                      <wpg:cNvGrpSpPr/>
                      <wpg:grpSpPr>
                        <a:xfrm>
                          <a:off x="0" y="0"/>
                          <a:ext cx="234315" cy="298450"/>
                          <a:chOff x="942045" y="50352"/>
                          <a:chExt cx="318850" cy="472800"/>
                        </a:xfrm>
                      </wpg:grpSpPr>
                      <wps:wsp>
                        <wps:cNvPr id="9"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10" name="Google Shape;468;p32"/>
                        <wps:cNvSpPr/>
                        <wps:spPr>
                          <a:xfrm>
                            <a:off x="995295"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1"/>
                          </a:solidFill>
                          <a:ln>
                            <a:noFill/>
                          </a:ln>
                        </wps:spPr>
                        <wps:bodyPr spcFirstLastPara="1" wrap="square" lIns="91425" tIns="91425" rIns="91425" bIns="91425" anchor="ctr" anchorCtr="0">
                          <a:noAutofit/>
                        </wps:bodyPr>
                      </wps:wsp>
                      <wps:wsp>
                        <wps:cNvPr id="11" name="Google Shape;469;p32"/>
                        <wps:cNvSpPr/>
                        <wps:spPr>
                          <a:xfrm>
                            <a:off x="1016195"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1"/>
                          </a:solidFill>
                          <a:ln>
                            <a:noFill/>
                          </a:ln>
                        </wps:spPr>
                        <wps:bodyPr spcFirstLastPara="1" wrap="square" lIns="91425" tIns="91425" rIns="91425" bIns="91425" anchor="ctr" anchorCtr="0">
                          <a:noAutofit/>
                        </wps:bodyPr>
                      </wps:wsp>
                      <wps:wsp>
                        <wps:cNvPr id="12"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A885E7E" id="Google Shape;466;p32" o:spid="_x0000_s1026" style="position:absolute;margin-left:-10.4pt;margin-top:9pt;width:18.45pt;height:23.5pt;z-index:251663360;mso-width-relative:margin;mso-height-relative:margin" coordorigin="942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">
                <v:shape id="Google Shape;467;p32" o:spid="_x0000_s1027" style="position:absolute;left:9420;top:2648;width:1775;height:2583;visibility:visible;mso-wrap-style:square;v-text-anchor:middle" coordsize="7101,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" path="m3939,c1292,6987,,10332,511,10332v480,,2553,-2958,6589,-8629l3939,xe" fillcolor="#44546a [3202]" stroked="f">
                  <v:path arrowok="t" o:extrusionok="f"/>
                </v:shape>
                <v:shape id="Google Shape;468;p32" o:spid="_x0000_s1028" style="position:absolute;left:9952;top:503;width:2649;height:2548;visibility:visible;mso-wrap-style:square;v-text-anchor:middle" coordsize="1059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" path="m5301,c2652,,,1695,46,5084,,8488,2645,10190,5289,10190v2645,,5289,-1702,5243,-5106c10593,1695,7949,,5301,xe" fillcolor="#4472c4 [3204]" stroked="f">
                  <v:path arrowok="t" o:extrusionok="f"/>
                </v:shape>
                <v:shape id="Google Shape;469;p32" o:spid="_x0000_s1029" style="position:absolute;left:10161;top:733;width:2447;height:2315;visibility:visible;mso-wrap-style:square;v-text-anchor:middle" coordsize="9788,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" path="m7569,1r,c8116,852,8420,1825,8359,2858,8423,6235,5782,7929,3141,7929,2026,7929,912,7627,,7022r,c982,8513,2738,9260,4488,9260v2638,,5263,-1696,5208,-5095c9788,2493,8997,913,7569,1xe" fillcolor="#4472c4 [3204]" stroked="f">
                  <v:path arrowok="t" o:extrusionok="f"/>
                </v:shape>
                <v:shape id="Google Shape;470;p32" o:spid="_x0000_s1030" style="position:absolute;left:10807;top:575;width:764;height:736;visibility:visible;mso-wrap-style:square;v-text-anchor:middle" coordsize="305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" path="m1532,c768,,1,494,1,1482v,973,767,1459,1531,1459c2296,2941,3056,2455,3040,1482,3056,494,2296,,1532,xe" stroked="f">
                  <v:fill opacity="32896f"/>
                  <v:path arrowok="t" o:extrusionok="f"/>
                </v:shape>
              </v:group>
            </w:pict>
          </mc:Fallback>
        </mc:AlternateContent>
      </w:r>
    </w:p>
    <w:p w14:paraId="50843EC4" w14:textId="3DC5C95C" w:rsidR="00E43E45" w:rsidRDefault="00D700D5" w:rsidP="00D700D5">
      <w:pPr>
        <w:spacing w:beforeLines="20" w:before="48" w:afterLines="20" w:after="48"/>
        <w:jc w:val="both"/>
        <w:rPr>
          <w:rFonts w:ascii="Times New Roman" w:hAnsi="Times New Roman" w:cs="Times New Roman"/>
          <w:sz w:val="28"/>
          <w:szCs w:val="28"/>
        </w:rPr>
      </w:pPr>
      <w:r w:rsidRPr="00E43E45">
        <w:rPr>
          <w:rFonts w:ascii="Times New Roman" w:hAnsi="Times New Roman" w:cs="Times New Roman"/>
          <w:sz w:val="28"/>
          <w:szCs w:val="28"/>
        </w:rPr>
        <w:t xml:space="preserve">¿Cuáles son sus componentes? </w:t>
      </w:r>
    </w:p>
    <w:p w14:paraId="67CAB260" w14:textId="77777777" w:rsidR="00C17D1A" w:rsidRDefault="00C17D1A" w:rsidP="00D700D5">
      <w:pPr>
        <w:spacing w:beforeLines="20" w:before="48" w:afterLines="20" w:after="48"/>
        <w:jc w:val="both"/>
        <w:rPr>
          <w:rFonts w:ascii="Times New Roman" w:hAnsi="Times New Roman" w:cs="Times New Roman"/>
          <w:sz w:val="28"/>
          <w:szCs w:val="28"/>
        </w:rPr>
      </w:pPr>
    </w:p>
    <w:p w14:paraId="0B444F95" w14:textId="77777777" w:rsidR="00C17D1A" w:rsidRPr="00C17D1A" w:rsidRDefault="00C17D1A" w:rsidP="00D700D5">
      <w:pPr>
        <w:spacing w:beforeLines="20" w:before="48" w:afterLines="20" w:after="48"/>
        <w:jc w:val="both"/>
        <w:rPr>
          <w:rFonts w:ascii="Times New Roman" w:hAnsi="Times New Roman" w:cs="Times New Roman"/>
          <w:color w:val="000000" w:themeColor="text1"/>
          <w:sz w:val="24"/>
          <w:szCs w:val="24"/>
          <w:shd w:val="clear" w:color="auto" w:fill="FFFFFF"/>
        </w:rPr>
      </w:pPr>
      <w:r w:rsidRPr="00C17D1A">
        <w:rPr>
          <w:rFonts w:ascii="Times New Roman" w:hAnsi="Times New Roman" w:cs="Times New Roman"/>
          <w:color w:val="000000" w:themeColor="text1"/>
          <w:sz w:val="24"/>
          <w:szCs w:val="24"/>
          <w:shd w:val="clear" w:color="auto" w:fill="FFFFFF"/>
        </w:rPr>
        <w:t>E</w:t>
      </w:r>
      <w:r w:rsidRPr="00C17D1A">
        <w:rPr>
          <w:rFonts w:ascii="Times New Roman" w:hAnsi="Times New Roman" w:cs="Times New Roman"/>
          <w:color w:val="000000" w:themeColor="text1"/>
          <w:sz w:val="24"/>
          <w:szCs w:val="24"/>
          <w:shd w:val="clear" w:color="auto" w:fill="FFFFFF"/>
        </w:rPr>
        <w:t>l </w:t>
      </w:r>
      <w:r w:rsidRPr="00C17D1A">
        <w:rPr>
          <w:rFonts w:ascii="Times New Roman" w:hAnsi="Times New Roman" w:cs="Times New Roman"/>
          <w:bCs/>
          <w:color w:val="000000" w:themeColor="text1"/>
          <w:sz w:val="24"/>
          <w:szCs w:val="24"/>
          <w:shd w:val="clear" w:color="auto" w:fill="FFFFFF"/>
        </w:rPr>
        <w:t>CDC</w:t>
      </w:r>
      <w:r w:rsidRPr="00C17D1A">
        <w:rPr>
          <w:rFonts w:ascii="Times New Roman" w:hAnsi="Times New Roman" w:cs="Times New Roman"/>
          <w:color w:val="000000" w:themeColor="text1"/>
          <w:sz w:val="24"/>
          <w:szCs w:val="24"/>
          <w:shd w:val="clear" w:color="auto" w:fill="FFFFFF"/>
        </w:rPr>
        <w:t> es un </w:t>
      </w:r>
      <w:r w:rsidRPr="00C17D1A">
        <w:rPr>
          <w:rFonts w:ascii="Times New Roman" w:hAnsi="Times New Roman" w:cs="Times New Roman"/>
          <w:bCs/>
          <w:color w:val="000000" w:themeColor="text1"/>
          <w:sz w:val="24"/>
          <w:szCs w:val="24"/>
          <w:shd w:val="clear" w:color="auto" w:fill="FFFFFF"/>
        </w:rPr>
        <w:t>conocimiento</w:t>
      </w:r>
      <w:r w:rsidRPr="00C17D1A">
        <w:rPr>
          <w:rFonts w:ascii="Times New Roman" w:hAnsi="Times New Roman" w:cs="Times New Roman"/>
          <w:color w:val="000000" w:themeColor="text1"/>
          <w:sz w:val="24"/>
          <w:szCs w:val="24"/>
          <w:shd w:val="clear" w:color="auto" w:fill="FFFFFF"/>
        </w:rPr>
        <w:t> integrado de los siguientes </w:t>
      </w:r>
      <w:r w:rsidRPr="00C17D1A">
        <w:rPr>
          <w:rFonts w:ascii="Times New Roman" w:hAnsi="Times New Roman" w:cs="Times New Roman"/>
          <w:bCs/>
          <w:color w:val="000000" w:themeColor="text1"/>
          <w:sz w:val="24"/>
          <w:szCs w:val="24"/>
          <w:shd w:val="clear" w:color="auto" w:fill="FFFFFF"/>
        </w:rPr>
        <w:t>componentes</w:t>
      </w:r>
      <w:r w:rsidRPr="00C17D1A">
        <w:rPr>
          <w:rFonts w:ascii="Times New Roman" w:hAnsi="Times New Roman" w:cs="Times New Roman"/>
          <w:color w:val="000000" w:themeColor="text1"/>
          <w:sz w:val="24"/>
          <w:szCs w:val="24"/>
          <w:shd w:val="clear" w:color="auto" w:fill="FFFFFF"/>
        </w:rPr>
        <w:t xml:space="preserve">: </w:t>
      </w:r>
    </w:p>
    <w:p w14:paraId="1A5FF6A1" w14:textId="19B4E413" w:rsidR="00C17D1A" w:rsidRPr="00C17D1A" w:rsidRDefault="00C17D1A" w:rsidP="00D700D5">
      <w:pPr>
        <w:spacing w:beforeLines="20" w:before="48" w:afterLines="20" w:after="48"/>
        <w:jc w:val="both"/>
        <w:rPr>
          <w:rFonts w:ascii="Times New Roman" w:hAnsi="Times New Roman" w:cs="Times New Roman"/>
          <w:color w:val="000000" w:themeColor="text1"/>
          <w:sz w:val="24"/>
          <w:szCs w:val="24"/>
          <w:shd w:val="clear" w:color="auto" w:fill="FFFFFF"/>
        </w:rPr>
      </w:pPr>
      <w:r w:rsidRPr="00C17D1A">
        <w:rPr>
          <w:rFonts w:ascii="Times New Roman" w:hAnsi="Times New Roman" w:cs="Times New Roman"/>
          <w:color w:val="000000" w:themeColor="text1"/>
          <w:sz w:val="24"/>
          <w:szCs w:val="24"/>
          <w:shd w:val="clear" w:color="auto" w:fill="FFFFFF"/>
        </w:rPr>
        <w:t>• Orientaciones par</w:t>
      </w:r>
      <w:r w:rsidRPr="00C17D1A">
        <w:rPr>
          <w:rFonts w:ascii="Times New Roman" w:hAnsi="Times New Roman" w:cs="Times New Roman"/>
          <w:color w:val="000000" w:themeColor="text1"/>
          <w:sz w:val="24"/>
          <w:szCs w:val="24"/>
          <w:shd w:val="clear" w:color="auto" w:fill="FFFFFF"/>
        </w:rPr>
        <w:t>a la enseñanza de las ciencias</w:t>
      </w:r>
    </w:p>
    <w:p w14:paraId="6AAD335B" w14:textId="1E0E3DA4" w:rsidR="00C17D1A" w:rsidRPr="00C17D1A" w:rsidRDefault="00C17D1A" w:rsidP="00D700D5">
      <w:pPr>
        <w:spacing w:beforeLines="20" w:before="48" w:afterLines="20" w:after="48"/>
        <w:jc w:val="both"/>
        <w:rPr>
          <w:rFonts w:ascii="Times New Roman" w:hAnsi="Times New Roman" w:cs="Times New Roman"/>
          <w:color w:val="000000" w:themeColor="text1"/>
          <w:sz w:val="24"/>
          <w:szCs w:val="24"/>
          <w:shd w:val="clear" w:color="auto" w:fill="FFFFFF"/>
        </w:rPr>
      </w:pPr>
      <w:r w:rsidRPr="00C17D1A">
        <w:rPr>
          <w:rFonts w:ascii="Times New Roman" w:hAnsi="Times New Roman" w:cs="Times New Roman"/>
          <w:color w:val="000000" w:themeColor="text1"/>
          <w:sz w:val="24"/>
          <w:szCs w:val="24"/>
          <w:shd w:val="clear" w:color="auto" w:fill="FFFFFF"/>
        </w:rPr>
        <w:t>• </w:t>
      </w:r>
      <w:r w:rsidRPr="00C17D1A">
        <w:rPr>
          <w:rFonts w:ascii="Times New Roman" w:hAnsi="Times New Roman" w:cs="Times New Roman"/>
          <w:bCs/>
          <w:color w:val="000000" w:themeColor="text1"/>
          <w:sz w:val="24"/>
          <w:szCs w:val="24"/>
          <w:shd w:val="clear" w:color="auto" w:fill="FFFFFF"/>
        </w:rPr>
        <w:t>Conocimiento</w:t>
      </w:r>
      <w:r w:rsidRPr="00C17D1A">
        <w:rPr>
          <w:rFonts w:ascii="Times New Roman" w:hAnsi="Times New Roman" w:cs="Times New Roman"/>
          <w:color w:val="000000" w:themeColor="text1"/>
          <w:sz w:val="24"/>
          <w:szCs w:val="24"/>
          <w:shd w:val="clear" w:color="auto" w:fill="FFFFFF"/>
        </w:rPr>
        <w:t> del currículum</w:t>
      </w:r>
    </w:p>
    <w:p w14:paraId="5487A11B" w14:textId="23542CFA" w:rsidR="00C17D1A" w:rsidRPr="00C17D1A" w:rsidRDefault="00C17D1A" w:rsidP="00D700D5">
      <w:pPr>
        <w:spacing w:beforeLines="20" w:before="48" w:afterLines="20" w:after="48"/>
        <w:jc w:val="both"/>
        <w:rPr>
          <w:rFonts w:ascii="Times New Roman" w:hAnsi="Times New Roman" w:cs="Times New Roman"/>
          <w:color w:val="000000" w:themeColor="text1"/>
          <w:sz w:val="24"/>
          <w:szCs w:val="24"/>
          <w:shd w:val="clear" w:color="auto" w:fill="FFFFFF"/>
        </w:rPr>
      </w:pPr>
      <w:r w:rsidRPr="00C17D1A">
        <w:rPr>
          <w:rFonts w:ascii="Times New Roman" w:hAnsi="Times New Roman" w:cs="Times New Roman"/>
          <w:color w:val="000000" w:themeColor="text1"/>
          <w:sz w:val="24"/>
          <w:szCs w:val="24"/>
          <w:shd w:val="clear" w:color="auto" w:fill="FFFFFF"/>
        </w:rPr>
        <w:t>• </w:t>
      </w:r>
      <w:r w:rsidRPr="00C17D1A">
        <w:rPr>
          <w:rFonts w:ascii="Times New Roman" w:hAnsi="Times New Roman" w:cs="Times New Roman"/>
          <w:bCs/>
          <w:color w:val="000000" w:themeColor="text1"/>
          <w:sz w:val="24"/>
          <w:szCs w:val="24"/>
          <w:shd w:val="clear" w:color="auto" w:fill="FFFFFF"/>
        </w:rPr>
        <w:t>Conocimiento</w:t>
      </w:r>
      <w:r w:rsidRPr="00C17D1A">
        <w:rPr>
          <w:rFonts w:ascii="Times New Roman" w:hAnsi="Times New Roman" w:cs="Times New Roman"/>
          <w:color w:val="000000" w:themeColor="text1"/>
          <w:sz w:val="24"/>
          <w:szCs w:val="24"/>
          <w:shd w:val="clear" w:color="auto" w:fill="FFFFFF"/>
        </w:rPr>
        <w:t> de los estudiantes</w:t>
      </w:r>
      <w:r w:rsidRPr="00C17D1A">
        <w:rPr>
          <w:rFonts w:ascii="Times New Roman" w:hAnsi="Times New Roman" w:cs="Times New Roman"/>
          <w:color w:val="000000" w:themeColor="text1"/>
          <w:sz w:val="24"/>
          <w:szCs w:val="24"/>
          <w:shd w:val="clear" w:color="auto" w:fill="FFFFFF"/>
        </w:rPr>
        <w:t xml:space="preserve"> </w:t>
      </w:r>
    </w:p>
    <w:p w14:paraId="133F395B" w14:textId="29A643A8" w:rsidR="00C17D1A" w:rsidRPr="00C17D1A" w:rsidRDefault="00C17D1A" w:rsidP="00D700D5">
      <w:pPr>
        <w:spacing w:beforeLines="20" w:before="48" w:afterLines="20" w:after="48"/>
        <w:jc w:val="both"/>
        <w:rPr>
          <w:rFonts w:ascii="Times New Roman" w:hAnsi="Times New Roman" w:cs="Times New Roman"/>
          <w:color w:val="000000" w:themeColor="text1"/>
          <w:sz w:val="24"/>
          <w:szCs w:val="24"/>
          <w:shd w:val="clear" w:color="auto" w:fill="FFFFFF"/>
        </w:rPr>
      </w:pPr>
      <w:r w:rsidRPr="00C17D1A">
        <w:rPr>
          <w:rFonts w:ascii="Times New Roman" w:hAnsi="Times New Roman" w:cs="Times New Roman"/>
          <w:color w:val="000000" w:themeColor="text1"/>
          <w:sz w:val="24"/>
          <w:szCs w:val="24"/>
          <w:shd w:val="clear" w:color="auto" w:fill="FFFFFF"/>
        </w:rPr>
        <w:t>• </w:t>
      </w:r>
      <w:r w:rsidRPr="00C17D1A">
        <w:rPr>
          <w:rFonts w:ascii="Times New Roman" w:hAnsi="Times New Roman" w:cs="Times New Roman"/>
          <w:bCs/>
          <w:color w:val="000000" w:themeColor="text1"/>
          <w:sz w:val="24"/>
          <w:szCs w:val="24"/>
          <w:shd w:val="clear" w:color="auto" w:fill="FFFFFF"/>
        </w:rPr>
        <w:t>Conocimiento</w:t>
      </w:r>
      <w:r w:rsidRPr="00C17D1A">
        <w:rPr>
          <w:rFonts w:ascii="Times New Roman" w:hAnsi="Times New Roman" w:cs="Times New Roman"/>
          <w:color w:val="000000" w:themeColor="text1"/>
          <w:sz w:val="24"/>
          <w:szCs w:val="24"/>
          <w:shd w:val="clear" w:color="auto" w:fill="FFFFFF"/>
        </w:rPr>
        <w:t> sobre evaluación</w:t>
      </w:r>
    </w:p>
    <w:p w14:paraId="315AD2F2" w14:textId="723C6D6F" w:rsidR="00E43E45" w:rsidRPr="00C17D1A" w:rsidRDefault="00C17D1A" w:rsidP="00D700D5">
      <w:pPr>
        <w:spacing w:beforeLines="20" w:before="48" w:afterLines="20" w:after="48"/>
        <w:jc w:val="both"/>
        <w:rPr>
          <w:rFonts w:ascii="Times New Roman" w:hAnsi="Times New Roman" w:cs="Times New Roman"/>
          <w:color w:val="000000" w:themeColor="text1"/>
          <w:sz w:val="24"/>
          <w:szCs w:val="24"/>
        </w:rPr>
      </w:pPr>
      <w:r w:rsidRPr="00C17D1A">
        <w:rPr>
          <w:rFonts w:ascii="Times New Roman" w:hAnsi="Times New Roman" w:cs="Times New Roman"/>
          <w:color w:val="000000" w:themeColor="text1"/>
          <w:sz w:val="24"/>
          <w:szCs w:val="24"/>
          <w:shd w:val="clear" w:color="auto" w:fill="FFFFFF"/>
        </w:rPr>
        <w:t xml:space="preserve"> • </w:t>
      </w:r>
      <w:r w:rsidRPr="00C17D1A">
        <w:rPr>
          <w:rFonts w:ascii="Times New Roman" w:hAnsi="Times New Roman" w:cs="Times New Roman"/>
          <w:bCs/>
          <w:color w:val="000000" w:themeColor="text1"/>
          <w:sz w:val="24"/>
          <w:szCs w:val="24"/>
          <w:shd w:val="clear" w:color="auto" w:fill="FFFFFF"/>
        </w:rPr>
        <w:t>Conocimiento</w:t>
      </w:r>
      <w:r w:rsidRPr="00C17D1A">
        <w:rPr>
          <w:rFonts w:ascii="Times New Roman" w:hAnsi="Times New Roman" w:cs="Times New Roman"/>
          <w:color w:val="000000" w:themeColor="text1"/>
          <w:sz w:val="24"/>
          <w:szCs w:val="24"/>
          <w:shd w:val="clear" w:color="auto" w:fill="FFFFFF"/>
        </w:rPr>
        <w:t> sobre estrategias instruccionales.</w:t>
      </w:r>
    </w:p>
    <w:p w14:paraId="58E34143" w14:textId="3B706D52" w:rsidR="00E43E45" w:rsidRPr="00E43E45" w:rsidRDefault="00E43E45" w:rsidP="00D700D5">
      <w:pPr>
        <w:spacing w:beforeLines="20" w:before="48" w:afterLines="20" w:after="48"/>
        <w:jc w:val="both"/>
        <w:rPr>
          <w:rFonts w:ascii="Times New Roman" w:hAnsi="Times New Roman" w:cs="Times New Roman"/>
          <w:sz w:val="28"/>
          <w:szCs w:val="28"/>
        </w:rPr>
      </w:pPr>
      <w:r w:rsidRPr="007B7C0E">
        <w:rPr>
          <w:rFonts w:ascii="Times New Roman" w:eastAsia="Times New Roman" w:hAnsi="Times New Roman" w:cs="Times New Roman"/>
          <w:noProof/>
          <w:color w:val="000000"/>
          <w:sz w:val="27"/>
          <w:szCs w:val="27"/>
          <w:lang w:eastAsia="es-MX"/>
        </w:rPr>
        <mc:AlternateContent>
          <mc:Choice Requires="wpg">
            <w:drawing>
              <wp:anchor distT="0" distB="0" distL="114300" distR="114300" simplePos="0" relativeHeight="251661312" behindDoc="0" locked="0" layoutInCell="1" allowOverlap="1" wp14:anchorId="6E690E40" wp14:editId="481EAC07">
                <wp:simplePos x="0" y="0"/>
                <wp:positionH relativeFrom="leftMargin">
                  <wp:posOffset>947766</wp:posOffset>
                </wp:positionH>
                <wp:positionV relativeFrom="paragraph">
                  <wp:posOffset>127000</wp:posOffset>
                </wp:positionV>
                <wp:extent cx="234315" cy="298450"/>
                <wp:effectExtent l="0" t="0" r="0" b="6350"/>
                <wp:wrapNone/>
                <wp:docPr id="3" name="Google Shape;466;p32"/>
                <wp:cNvGraphicFramePr/>
                <a:graphic xmlns:a="http://schemas.openxmlformats.org/drawingml/2006/main">
                  <a:graphicData uri="http://schemas.microsoft.com/office/word/2010/wordprocessingGroup">
                    <wpg:wgp>
                      <wpg:cNvGrpSpPr/>
                      <wpg:grpSpPr>
                        <a:xfrm>
                          <a:off x="0" y="0"/>
                          <a:ext cx="234315" cy="298450"/>
                          <a:chOff x="942045" y="50352"/>
                          <a:chExt cx="318850" cy="472800"/>
                        </a:xfrm>
                      </wpg:grpSpPr>
                      <wps:wsp>
                        <wps:cNvPr id="4"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5" name="Google Shape;468;p32"/>
                        <wps:cNvSpPr/>
                        <wps:spPr>
                          <a:xfrm>
                            <a:off x="995295"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1"/>
                          </a:solidFill>
                          <a:ln>
                            <a:noFill/>
                          </a:ln>
                        </wps:spPr>
                        <wps:bodyPr spcFirstLastPara="1" wrap="square" lIns="91425" tIns="91425" rIns="91425" bIns="91425" anchor="ctr" anchorCtr="0">
                          <a:noAutofit/>
                        </wps:bodyPr>
                      </wps:wsp>
                      <wps:wsp>
                        <wps:cNvPr id="6" name="Google Shape;469;p32"/>
                        <wps:cNvSpPr/>
                        <wps:spPr>
                          <a:xfrm>
                            <a:off x="1016195"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1"/>
                          </a:solidFill>
                          <a:ln>
                            <a:noFill/>
                          </a:ln>
                        </wps:spPr>
                        <wps:bodyPr spcFirstLastPara="1" wrap="square" lIns="91425" tIns="91425" rIns="91425" bIns="91425" anchor="ctr" anchorCtr="0">
                          <a:noAutofit/>
                        </wps:bodyPr>
                      </wps:wsp>
                      <wps:wsp>
                        <wps:cNvPr id="7"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48DB8A8" id="Google Shape;466;p32" o:spid="_x0000_s1026" style="position:absolute;margin-left:74.65pt;margin-top:10pt;width:18.45pt;height:23.5pt;z-index:251661312;mso-position-horizontal-relative:left-margin-area;mso-width-relative:margin;mso-height-relative:margin" coordorigin="942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">
                <v:shape id="Google Shape;467;p32" o:spid="_x0000_s1027" style="position:absolute;left:9420;top:2648;width:1775;height:2583;visibility:visible;mso-wrap-style:square;v-text-anchor:middle" coordsize="7101,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" path="m3939,c1292,6987,,10332,511,10332v480,,2553,-2958,6589,-8629l3939,xe" fillcolor="#44546a [3202]" stroked="f">
                  <v:path arrowok="t" o:extrusionok="f"/>
                </v:shape>
                <v:shape id="Google Shape;468;p32" o:spid="_x0000_s1028" style="position:absolute;left:9952;top:503;width:2649;height:2548;visibility:visible;mso-wrap-style:square;v-text-anchor:middle" coordsize="1059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" path="m5301,c2652,,,1695,46,5084,,8488,2645,10190,5289,10190v2645,,5289,-1702,5243,-5106c10593,1695,7949,,5301,xe" fillcolor="#4472c4 [3204]" stroked="f">
                  <v:path arrowok="t" o:extrusionok="f"/>
                </v:shape>
                <v:shape id="Google Shape;469;p32" o:spid="_x0000_s1029" style="position:absolute;left:10161;top:733;width:2447;height:2315;visibility:visible;mso-wrap-style:square;v-text-anchor:middle" coordsize="9788,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" path="m7569,1r,c8116,852,8420,1825,8359,2858,8423,6235,5782,7929,3141,7929,2026,7929,912,7627,,7022r,c982,8513,2738,9260,4488,9260v2638,,5263,-1696,5208,-5095c9788,2493,8997,913,7569,1xe" fillcolor="#4472c4 [3204]" stroked="f">
                  <v:path arrowok="t" o:extrusionok="f"/>
                </v:shape>
                <v:shape id="Google Shape;470;p32" o:spid="_x0000_s1030" style="position:absolute;left:10807;top:575;width:764;height:736;visibility:visible;mso-wrap-style:square;v-text-anchor:middle" coordsize="305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" path="m1532,c768,,1,494,1,1482v,973,767,1459,1531,1459c2296,2941,3056,2455,3040,1482,3056,494,2296,,1532,xe" stroked="f">
                  <v:fill opacity="32896f"/>
                  <v:path arrowok="t" o:extrusionok="f"/>
                </v:shape>
                <w10:wrap anchorx="margin"/>
              </v:group>
            </w:pict>
          </mc:Fallback>
        </mc:AlternateContent>
      </w:r>
    </w:p>
    <w:p w14:paraId="126A71CF" w14:textId="5C8D28B9" w:rsidR="00D700D5" w:rsidRDefault="00D700D5" w:rsidP="00D700D5">
      <w:pPr>
        <w:spacing w:beforeLines="20" w:before="48" w:afterLines="20" w:after="48"/>
        <w:jc w:val="both"/>
        <w:rPr>
          <w:rFonts w:ascii="Times New Roman" w:hAnsi="Times New Roman" w:cs="Times New Roman"/>
          <w:sz w:val="28"/>
          <w:szCs w:val="28"/>
        </w:rPr>
      </w:pPr>
      <w:r w:rsidRPr="00E43E45">
        <w:rPr>
          <w:rFonts w:ascii="Times New Roman" w:hAnsi="Times New Roman" w:cs="Times New Roman"/>
          <w:sz w:val="28"/>
          <w:szCs w:val="28"/>
        </w:rPr>
        <w:t xml:space="preserve">¿Cómo interactúan los componentes y cómo esta interacción influye en la enseñanza? </w:t>
      </w:r>
    </w:p>
    <w:p w14:paraId="5D8AB76E" w14:textId="77777777" w:rsidR="0006108E" w:rsidRPr="0006108E" w:rsidRDefault="0006108E" w:rsidP="0006108E">
      <w:pPr>
        <w:pStyle w:val="primeralinea"/>
        <w:rPr>
          <w:color w:val="000000"/>
        </w:rPr>
      </w:pPr>
      <w:r w:rsidRPr="0006108E">
        <w:rPr>
          <w:color w:val="000000"/>
        </w:rPr>
        <w:t>La valoración del desempeño de los estudiantes es tan sólo uno de los aspectos que resultan relevantes de la relación enseñanza-aprendizaje. Se encuentra conveniente señalar que la estimación del rendimiento de los alumnos se da mediante la evaluación centrada ante todo en el progreso de cada estudiante, es decir:</w:t>
      </w:r>
    </w:p>
    <w:p w14:paraId="2DABE508" w14:textId="77777777" w:rsidR="0006108E" w:rsidRPr="0006108E" w:rsidRDefault="0006108E" w:rsidP="0006108E">
      <w:pPr>
        <w:pStyle w:val="margenizquierdo"/>
        <w:rPr>
          <w:color w:val="000000"/>
        </w:rPr>
      </w:pPr>
      <w:r w:rsidRPr="0006108E">
        <w:rPr>
          <w:color w:val="000000"/>
        </w:rPr>
        <w:t>Expresa la actuación académica de los estudiantes de un país o región y evalúa el progreso efectuado por escuelas, distritos escolares, municipios o estados para lograr las metas de los programas de estudio y otras metas del sistema educativo. Las evaluaciones también pueden ser diseñadas para identificar áreas problemáticas en el rendimiento académico y recomendar formas de mejoramiento del aprendizaje</w:t>
      </w:r>
    </w:p>
    <w:p w14:paraId="6A87FC07" w14:textId="77777777" w:rsidR="0006108E" w:rsidRPr="0006108E" w:rsidRDefault="0006108E" w:rsidP="0006108E">
      <w:pPr>
        <w:pStyle w:val="primeralinea"/>
        <w:rPr>
          <w:color w:val="000000"/>
        </w:rPr>
      </w:pPr>
      <w:r w:rsidRPr="0006108E">
        <w:rPr>
          <w:color w:val="000000"/>
        </w:rPr>
        <w:t>el aspecto referido a la importancia del estudio de las interacciones alumno-docente dentro del aula de clases,</w:t>
      </w:r>
      <w:r w:rsidRPr="0006108E">
        <w:rPr>
          <w:color w:val="000000"/>
        </w:rPr>
        <w:t xml:space="preserve"> </w:t>
      </w:r>
      <w:r w:rsidRPr="0006108E">
        <w:rPr>
          <w:color w:val="000000"/>
        </w:rPr>
        <w:t xml:space="preserve">sostienen que para comprender el contexto educativo como un espacio social en el que convergen todos los factores que afectan los acontecimientos del salón de clase es indispensable comprender la interacción entre los sujetos que intervienen en la situación de la enseñanza-aprendizaje en el aula, así como los significados que le otorgan a </w:t>
      </w:r>
      <w:r w:rsidRPr="0006108E">
        <w:rPr>
          <w:color w:val="000000"/>
        </w:rPr>
        <w:lastRenderedPageBreak/>
        <w:t>ésta. Aquí resulta importante útil retomar lo referido por otro autor respecto a la interacción alumno-docente:</w:t>
      </w:r>
    </w:p>
    <w:p w14:paraId="56E63CE3" w14:textId="77777777" w:rsidR="0006108E" w:rsidRDefault="0006108E" w:rsidP="0006108E">
      <w:pPr>
        <w:pStyle w:val="margenizquierdo"/>
        <w:rPr>
          <w:color w:val="000000"/>
        </w:rPr>
      </w:pPr>
      <w:r w:rsidRPr="0006108E">
        <w:rPr>
          <w:color w:val="000000"/>
        </w:rPr>
        <w:t>La relación profesor-alumno presenta algunas configuraciones que la hacen especialmente diferente de cualquier otra interpersonal: Primero porque la relación entre el profesor y el alumno no se establece sobre la base de simpatía mutua, afinidad de caracteres o de intereses comunes se funda en una cierta imposición, después porque es una relación -bipolar de ida y vuelta- que se establece entre personas de diferente edad y grado de madurez mental</w:t>
      </w:r>
      <w:r w:rsidRPr="0006108E">
        <w:rPr>
          <w:color w:val="000000"/>
        </w:rPr>
        <w:t>.</w:t>
      </w:r>
    </w:p>
    <w:p w14:paraId="524C957E" w14:textId="15B8356C" w:rsidR="00E43E45" w:rsidRPr="0006108E" w:rsidRDefault="00E43E45" w:rsidP="0006108E">
      <w:pPr>
        <w:pStyle w:val="margenizquierdo"/>
        <w:rPr>
          <w:color w:val="000000"/>
        </w:rPr>
      </w:pPr>
      <w:r w:rsidRPr="007B7C0E">
        <w:rPr>
          <w:noProof/>
          <w:color w:val="000000"/>
          <w:sz w:val="27"/>
          <w:szCs w:val="27"/>
        </w:rPr>
        <mc:AlternateContent>
          <mc:Choice Requires="wpg">
            <w:drawing>
              <wp:anchor distT="0" distB="0" distL="114300" distR="114300" simplePos="0" relativeHeight="251665408" behindDoc="0" locked="0" layoutInCell="1" allowOverlap="1" wp14:anchorId="7A5A7B41" wp14:editId="6A7229A8">
                <wp:simplePos x="0" y="0"/>
                <wp:positionH relativeFrom="leftMargin">
                  <wp:posOffset>982107</wp:posOffset>
                </wp:positionH>
                <wp:positionV relativeFrom="paragraph">
                  <wp:posOffset>114935</wp:posOffset>
                </wp:positionV>
                <wp:extent cx="234315" cy="298450"/>
                <wp:effectExtent l="0" t="0" r="0" b="6350"/>
                <wp:wrapNone/>
                <wp:docPr id="13" name="Google Shape;466;p32"/>
                <wp:cNvGraphicFramePr/>
                <a:graphic xmlns:a="http://schemas.openxmlformats.org/drawingml/2006/main">
                  <a:graphicData uri="http://schemas.microsoft.com/office/word/2010/wordprocessingGroup">
                    <wpg:wgp>
                      <wpg:cNvGrpSpPr/>
                      <wpg:grpSpPr>
                        <a:xfrm>
                          <a:off x="0" y="0"/>
                          <a:ext cx="234315" cy="298450"/>
                          <a:chOff x="942045" y="50352"/>
                          <a:chExt cx="318850" cy="472800"/>
                        </a:xfrm>
                      </wpg:grpSpPr>
                      <wps:wsp>
                        <wps:cNvPr id="14"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15" name="Google Shape;468;p32"/>
                        <wps:cNvSpPr/>
                        <wps:spPr>
                          <a:xfrm>
                            <a:off x="995295"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1"/>
                          </a:solidFill>
                          <a:ln>
                            <a:noFill/>
                          </a:ln>
                        </wps:spPr>
                        <wps:bodyPr spcFirstLastPara="1" wrap="square" lIns="91425" tIns="91425" rIns="91425" bIns="91425" anchor="ctr" anchorCtr="0">
                          <a:noAutofit/>
                        </wps:bodyPr>
                      </wps:wsp>
                      <wps:wsp>
                        <wps:cNvPr id="16" name="Google Shape;469;p32"/>
                        <wps:cNvSpPr/>
                        <wps:spPr>
                          <a:xfrm>
                            <a:off x="1016195"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1"/>
                          </a:solidFill>
                          <a:ln>
                            <a:noFill/>
                          </a:ln>
                        </wps:spPr>
                        <wps:bodyPr spcFirstLastPara="1" wrap="square" lIns="91425" tIns="91425" rIns="91425" bIns="91425" anchor="ctr" anchorCtr="0">
                          <a:noAutofit/>
                        </wps:bodyPr>
                      </wps:wsp>
                      <wps:wsp>
                        <wps:cNvPr id="17"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97F98F6" id="Google Shape;466;p32" o:spid="_x0000_s1026" style="position:absolute;margin-left:77.35pt;margin-top:9.05pt;width:18.45pt;height:23.5pt;z-index:251665408;mso-position-horizontal-relative:left-margin-area;mso-width-relative:margin;mso-height-relative:margin" coordorigin="942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">
                <v:shape id="Google Shape;467;p32" o:spid="_x0000_s1027" style="position:absolute;left:9420;top:2648;width:1775;height:2583;visibility:visible;mso-wrap-style:square;v-text-anchor:middle" coordsize="7101,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" path="m3939,c1292,6987,,10332,511,10332v480,,2553,-2958,6589,-8629l3939,xe" fillcolor="#44546a [3202]" stroked="f">
                  <v:path arrowok="t" o:extrusionok="f"/>
                </v:shape>
                <v:shape id="Google Shape;468;p32" o:spid="_x0000_s1028" style="position:absolute;left:9952;top:503;width:2649;height:2548;visibility:visible;mso-wrap-style:square;v-text-anchor:middle" coordsize="1059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" path="m5301,c2652,,,1695,46,5084,,8488,2645,10190,5289,10190v2645,,5289,-1702,5243,-5106c10593,1695,7949,,5301,xe" fillcolor="#4472c4 [3204]" stroked="f">
                  <v:path arrowok="t" o:extrusionok="f"/>
                </v:shape>
                <v:shape id="Google Shape;469;p32" o:spid="_x0000_s1029" style="position:absolute;left:10161;top:733;width:2447;height:2315;visibility:visible;mso-wrap-style:square;v-text-anchor:middle" coordsize="9788,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" path="m7569,1r,c8116,852,8420,1825,8359,2858,8423,6235,5782,7929,3141,7929,2026,7929,912,7627,,7022r,c982,8513,2738,9260,4488,9260v2638,,5263,-1696,5208,-5095c9788,2493,8997,913,7569,1xe" fillcolor="#4472c4 [3204]" stroked="f">
                  <v:path arrowok="t" o:extrusionok="f"/>
                </v:shape>
                <v:shape id="Google Shape;470;p32" o:spid="_x0000_s1030" style="position:absolute;left:10807;top:575;width:764;height:736;visibility:visible;mso-wrap-style:square;v-text-anchor:middle" coordsize="305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" path="m1532,c768,,1,494,1,1482v,973,767,1459,1531,1459c2296,2941,3056,2455,3040,1482,3056,494,2296,,1532,xe" stroked="f">
                  <v:fill opacity="32896f"/>
                  <v:path arrowok="t" o:extrusionok="f"/>
                </v:shape>
                <w10:wrap anchorx="margin"/>
              </v:group>
            </w:pict>
          </mc:Fallback>
        </mc:AlternateContent>
      </w:r>
    </w:p>
    <w:p w14:paraId="189CC5FA" w14:textId="54907D0F" w:rsidR="00D700D5" w:rsidRDefault="00D700D5" w:rsidP="00D700D5">
      <w:pPr>
        <w:spacing w:beforeLines="20" w:before="48" w:afterLines="20" w:after="48"/>
        <w:jc w:val="both"/>
        <w:rPr>
          <w:rFonts w:ascii="Times New Roman" w:hAnsi="Times New Roman" w:cs="Times New Roman"/>
          <w:sz w:val="28"/>
          <w:szCs w:val="28"/>
        </w:rPr>
      </w:pPr>
      <w:r w:rsidRPr="00E43E45">
        <w:rPr>
          <w:rFonts w:ascii="Times New Roman" w:hAnsi="Times New Roman" w:cs="Times New Roman"/>
          <w:sz w:val="28"/>
          <w:szCs w:val="28"/>
        </w:rPr>
        <w:t xml:space="preserve">¿Cuáles son las herramientas que se utilizan para recopilar el CDC? </w:t>
      </w:r>
    </w:p>
    <w:p w14:paraId="461A98EB" w14:textId="4EE6D39E" w:rsidR="00BD3F6F" w:rsidRPr="00627C82" w:rsidRDefault="00627C82" w:rsidP="00627C82">
      <w:pPr>
        <w:spacing w:beforeLines="20" w:before="48" w:afterLines="20" w:after="48"/>
        <w:jc w:val="both"/>
        <w:rPr>
          <w:rFonts w:ascii="Times New Roman" w:hAnsi="Times New Roman" w:cs="Times New Roman"/>
          <w:color w:val="000000" w:themeColor="text1"/>
          <w:sz w:val="24"/>
          <w:szCs w:val="24"/>
        </w:rPr>
      </w:pPr>
      <w:r w:rsidRPr="00627C82">
        <w:rPr>
          <w:rFonts w:ascii="Times New Roman" w:hAnsi="Times New Roman" w:cs="Times New Roman"/>
          <w:color w:val="000000" w:themeColor="text1"/>
          <w:sz w:val="24"/>
          <w:szCs w:val="24"/>
          <w:shd w:val="clear" w:color="auto" w:fill="FFFFFF"/>
        </w:rPr>
        <w:t>Con el fin </w:t>
      </w:r>
      <w:r w:rsidRPr="00627C82">
        <w:rPr>
          <w:rFonts w:ascii="Times New Roman" w:hAnsi="Times New Roman" w:cs="Times New Roman"/>
          <w:bCs/>
          <w:color w:val="000000" w:themeColor="text1"/>
          <w:sz w:val="24"/>
          <w:szCs w:val="24"/>
          <w:shd w:val="clear" w:color="auto" w:fill="FFFFFF"/>
        </w:rPr>
        <w:t>de</w:t>
      </w:r>
      <w:r w:rsidRPr="00627C82">
        <w:rPr>
          <w:rFonts w:ascii="Times New Roman" w:hAnsi="Times New Roman" w:cs="Times New Roman"/>
          <w:color w:val="000000" w:themeColor="text1"/>
          <w:sz w:val="24"/>
          <w:szCs w:val="24"/>
          <w:shd w:val="clear" w:color="auto" w:fill="FFFFFF"/>
        </w:rPr>
        <w:t xml:space="preserve"> abordar las </w:t>
      </w:r>
      <w:r w:rsidRPr="00627C82">
        <w:rPr>
          <w:rFonts w:ascii="Times New Roman" w:hAnsi="Times New Roman" w:cs="Times New Roman"/>
          <w:color w:val="000000" w:themeColor="text1"/>
          <w:sz w:val="24"/>
          <w:szCs w:val="24"/>
          <w:shd w:val="clear" w:color="auto" w:fill="FFFFFF"/>
        </w:rPr>
        <w:t>cuestiones relativas</w:t>
      </w:r>
      <w:r w:rsidRPr="00627C82">
        <w:rPr>
          <w:rFonts w:ascii="Times New Roman" w:hAnsi="Times New Roman" w:cs="Times New Roman"/>
          <w:color w:val="000000" w:themeColor="text1"/>
          <w:sz w:val="24"/>
          <w:szCs w:val="24"/>
          <w:shd w:val="clear" w:color="auto" w:fill="FFFFFF"/>
        </w:rPr>
        <w:t xml:space="preserve"> al </w:t>
      </w:r>
      <w:r w:rsidRPr="00627C82">
        <w:rPr>
          <w:rFonts w:ascii="Times New Roman" w:hAnsi="Times New Roman" w:cs="Times New Roman"/>
          <w:bCs/>
          <w:color w:val="000000" w:themeColor="text1"/>
          <w:sz w:val="24"/>
          <w:szCs w:val="24"/>
          <w:shd w:val="clear" w:color="auto" w:fill="FFFFFF"/>
        </w:rPr>
        <w:t>CDC se</w:t>
      </w:r>
      <w:r w:rsidRPr="00627C82">
        <w:rPr>
          <w:rFonts w:ascii="Times New Roman" w:hAnsi="Times New Roman" w:cs="Times New Roman"/>
          <w:color w:val="000000" w:themeColor="text1"/>
          <w:sz w:val="24"/>
          <w:szCs w:val="24"/>
          <w:shd w:val="clear" w:color="auto" w:fill="FFFFFF"/>
        </w:rPr>
        <w:t> resaltan tres conocimientos básicos qu</w:t>
      </w:r>
      <w:r w:rsidRPr="00627C82">
        <w:rPr>
          <w:rFonts w:ascii="Times New Roman" w:hAnsi="Times New Roman" w:cs="Times New Roman"/>
          <w:color w:val="000000" w:themeColor="text1"/>
          <w:sz w:val="24"/>
          <w:szCs w:val="24"/>
          <w:shd w:val="clear" w:color="auto" w:fill="FFFFFF"/>
        </w:rPr>
        <w:t>e interactúan entre</w:t>
      </w:r>
      <w:r w:rsidRPr="00627C82">
        <w:rPr>
          <w:rFonts w:ascii="Times New Roman" w:hAnsi="Times New Roman" w:cs="Times New Roman"/>
          <w:color w:val="000000" w:themeColor="text1"/>
          <w:sz w:val="24"/>
          <w:szCs w:val="24"/>
          <w:shd w:val="clear" w:color="auto" w:fill="FFFFFF"/>
        </w:rPr>
        <w:t xml:space="preserve"> sí: conocimiento disciplinar, conocimiento </w:t>
      </w:r>
      <w:r w:rsidRPr="00627C82">
        <w:rPr>
          <w:rFonts w:ascii="Times New Roman" w:hAnsi="Times New Roman" w:cs="Times New Roman"/>
          <w:bCs/>
          <w:color w:val="000000" w:themeColor="text1"/>
          <w:sz w:val="24"/>
          <w:szCs w:val="24"/>
          <w:shd w:val="clear" w:color="auto" w:fill="FFFFFF"/>
        </w:rPr>
        <w:t>de</w:t>
      </w:r>
      <w:r w:rsidRPr="00627C82">
        <w:rPr>
          <w:rFonts w:ascii="Times New Roman" w:hAnsi="Times New Roman" w:cs="Times New Roman"/>
          <w:color w:val="000000" w:themeColor="text1"/>
          <w:sz w:val="24"/>
          <w:szCs w:val="24"/>
          <w:shd w:val="clear" w:color="auto" w:fill="FFFFFF"/>
        </w:rPr>
        <w:t xml:space="preserve"> la didáctica </w:t>
      </w:r>
      <w:r w:rsidRPr="00627C82">
        <w:rPr>
          <w:rFonts w:ascii="Times New Roman" w:hAnsi="Times New Roman" w:cs="Times New Roman"/>
          <w:color w:val="000000" w:themeColor="text1"/>
          <w:sz w:val="24"/>
          <w:szCs w:val="24"/>
          <w:shd w:val="clear" w:color="auto" w:fill="FFFFFF"/>
        </w:rPr>
        <w:t>específica (</w:t>
      </w:r>
      <w:r w:rsidRPr="00627C82">
        <w:rPr>
          <w:rFonts w:ascii="Times New Roman" w:hAnsi="Times New Roman" w:cs="Times New Roman"/>
          <w:color w:val="000000" w:themeColor="text1"/>
          <w:sz w:val="24"/>
          <w:szCs w:val="24"/>
          <w:shd w:val="clear" w:color="auto" w:fill="FFFFFF"/>
        </w:rPr>
        <w:t>representaciones o estrategias instruccionales </w:t>
      </w:r>
      <w:r w:rsidRPr="00627C82">
        <w:rPr>
          <w:rFonts w:ascii="Times New Roman" w:hAnsi="Times New Roman" w:cs="Times New Roman"/>
          <w:bCs/>
          <w:color w:val="000000" w:themeColor="text1"/>
          <w:sz w:val="24"/>
          <w:szCs w:val="24"/>
          <w:shd w:val="clear" w:color="auto" w:fill="FFFFFF"/>
        </w:rPr>
        <w:t>para</w:t>
      </w:r>
      <w:r w:rsidRPr="00627C82">
        <w:rPr>
          <w:rFonts w:ascii="Times New Roman" w:hAnsi="Times New Roman" w:cs="Times New Roman"/>
          <w:color w:val="000000" w:themeColor="text1"/>
          <w:sz w:val="24"/>
          <w:szCs w:val="24"/>
          <w:shd w:val="clear" w:color="auto" w:fill="FFFFFF"/>
        </w:rPr>
        <w:t xml:space="preserve"> la enseñanza </w:t>
      </w:r>
      <w:r w:rsidRPr="00627C82">
        <w:rPr>
          <w:rFonts w:ascii="Times New Roman" w:hAnsi="Times New Roman" w:cs="Times New Roman"/>
          <w:color w:val="000000" w:themeColor="text1"/>
          <w:sz w:val="24"/>
          <w:szCs w:val="24"/>
          <w:shd w:val="clear" w:color="auto" w:fill="FFFFFF"/>
        </w:rPr>
        <w:t>del tópico</w:t>
      </w:r>
      <w:r w:rsidRPr="00627C82">
        <w:rPr>
          <w:rFonts w:ascii="Times New Roman" w:hAnsi="Times New Roman" w:cs="Times New Roman"/>
          <w:color w:val="000000" w:themeColor="text1"/>
          <w:sz w:val="24"/>
          <w:szCs w:val="24"/>
          <w:shd w:val="clear" w:color="auto" w:fill="FFFFFF"/>
        </w:rPr>
        <w:t>) y el conocimiento del contexto</w:t>
      </w:r>
    </w:p>
    <w:p w14:paraId="7CE3C45A" w14:textId="6D4D3625" w:rsidR="00E43E45" w:rsidRPr="00E43E45" w:rsidRDefault="00E43E45" w:rsidP="00D700D5">
      <w:pPr>
        <w:spacing w:beforeLines="20" w:before="48" w:afterLines="20" w:after="48"/>
        <w:jc w:val="both"/>
        <w:rPr>
          <w:rFonts w:ascii="Times New Roman" w:hAnsi="Times New Roman" w:cs="Times New Roman"/>
          <w:sz w:val="28"/>
          <w:szCs w:val="28"/>
        </w:rPr>
      </w:pPr>
      <w:r w:rsidRPr="007B7C0E">
        <w:rPr>
          <w:rFonts w:ascii="Times New Roman" w:eastAsia="Times New Roman" w:hAnsi="Times New Roman" w:cs="Times New Roman"/>
          <w:noProof/>
          <w:color w:val="000000"/>
          <w:sz w:val="27"/>
          <w:szCs w:val="27"/>
          <w:lang w:eastAsia="es-MX"/>
        </w:rPr>
        <mc:AlternateContent>
          <mc:Choice Requires="wpg">
            <w:drawing>
              <wp:anchor distT="0" distB="0" distL="114300" distR="114300" simplePos="0" relativeHeight="251667456" behindDoc="0" locked="0" layoutInCell="1" allowOverlap="1" wp14:anchorId="71E5CB30" wp14:editId="68590081">
                <wp:simplePos x="0" y="0"/>
                <wp:positionH relativeFrom="margin">
                  <wp:posOffset>-120304</wp:posOffset>
                </wp:positionH>
                <wp:positionV relativeFrom="paragraph">
                  <wp:posOffset>96520</wp:posOffset>
                </wp:positionV>
                <wp:extent cx="234315" cy="298450"/>
                <wp:effectExtent l="0" t="0" r="0" b="6350"/>
                <wp:wrapNone/>
                <wp:docPr id="18" name="Google Shape;466;p32"/>
                <wp:cNvGraphicFramePr/>
                <a:graphic xmlns:a="http://schemas.openxmlformats.org/drawingml/2006/main">
                  <a:graphicData uri="http://schemas.microsoft.com/office/word/2010/wordprocessingGroup">
                    <wpg:wgp>
                      <wpg:cNvGrpSpPr/>
                      <wpg:grpSpPr>
                        <a:xfrm>
                          <a:off x="0" y="0"/>
                          <a:ext cx="234315" cy="298450"/>
                          <a:chOff x="942045" y="50352"/>
                          <a:chExt cx="318850" cy="472800"/>
                        </a:xfrm>
                      </wpg:grpSpPr>
                      <wps:wsp>
                        <wps:cNvPr id="19"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20" name="Google Shape;468;p32"/>
                        <wps:cNvSpPr/>
                        <wps:spPr>
                          <a:xfrm>
                            <a:off x="995295"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1"/>
                          </a:solidFill>
                          <a:ln>
                            <a:noFill/>
                          </a:ln>
                        </wps:spPr>
                        <wps:bodyPr spcFirstLastPara="1" wrap="square" lIns="91425" tIns="91425" rIns="91425" bIns="91425" anchor="ctr" anchorCtr="0">
                          <a:noAutofit/>
                        </wps:bodyPr>
                      </wps:wsp>
                      <wps:wsp>
                        <wps:cNvPr id="21" name="Google Shape;469;p32"/>
                        <wps:cNvSpPr/>
                        <wps:spPr>
                          <a:xfrm>
                            <a:off x="1016195"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1"/>
                          </a:solidFill>
                          <a:ln>
                            <a:noFill/>
                          </a:ln>
                        </wps:spPr>
                        <wps:bodyPr spcFirstLastPara="1" wrap="square" lIns="91425" tIns="91425" rIns="91425" bIns="91425" anchor="ctr" anchorCtr="0">
                          <a:noAutofit/>
                        </wps:bodyPr>
                      </wps:wsp>
                      <wps:wsp>
                        <wps:cNvPr id="22"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564048B" id="Google Shape;466;p32" o:spid="_x0000_s1026" style="position:absolute;margin-left:-9.45pt;margin-top:7.6pt;width:18.45pt;height:23.5pt;z-index:251667456;mso-position-horizontal-relative:margin;mso-width-relative:margin;mso-height-relative:margin" coordorigin="942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">
                <v:shape id="Google Shape;467;p32" o:spid="_x0000_s1027" style="position:absolute;left:9420;top:2648;width:1775;height:2583;visibility:visible;mso-wrap-style:square;v-text-anchor:middle" coordsize="7101,1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" path="m3939,c1292,6987,,10332,511,10332v480,,2553,-2958,6589,-8629l3939,xe" fillcolor="#44546a [3202]" stroked="f">
                  <v:path arrowok="t" o:extrusionok="f"/>
                </v:shape>
                <v:shape id="Google Shape;468;p32" o:spid="_x0000_s1028" style="position:absolute;left:9952;top:503;width:2649;height:2548;visibility:visible;mso-wrap-style:square;v-text-anchor:middle" coordsize="10594,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" path="m5301,c2652,,,1695,46,5084,,8488,2645,10190,5289,10190v2645,,5289,-1702,5243,-5106c10593,1695,7949,,5301,xe" fillcolor="#4472c4 [3204]" stroked="f">
                  <v:path arrowok="t" o:extrusionok="f"/>
                </v:shape>
                <v:shape id="Google Shape;469;p32" o:spid="_x0000_s1029" style="position:absolute;left:10161;top:733;width:2447;height:2315;visibility:visible;mso-wrap-style:square;v-text-anchor:middle" coordsize="9788,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" path="m7569,1r,c8116,852,8420,1825,8359,2858,8423,6235,5782,7929,3141,7929,2026,7929,912,7627,,7022r,c982,8513,2738,9260,4488,9260v2638,,5263,-1696,5208,-5095c9788,2493,8997,913,7569,1xe" fillcolor="#4472c4 [3204]" stroked="f">
                  <v:path arrowok="t" o:extrusionok="f"/>
                </v:shape>
                <v:shape id="Google Shape;470;p32" o:spid="_x0000_s1030" style="position:absolute;left:10807;top:575;width:764;height:736;visibility:visible;mso-wrap-style:square;v-text-anchor:middle" coordsize="305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" path="m1532,c768,,1,494,1,1482v,973,767,1459,1531,1459c2296,2941,3056,2455,3040,1482,3056,494,2296,,1532,xe" stroked="f">
                  <v:fill opacity="32896f"/>
                  <v:path arrowok="t" o:extrusionok="f"/>
                </v:shape>
                <w10:wrap anchorx="margin"/>
              </v:group>
            </w:pict>
          </mc:Fallback>
        </mc:AlternateContent>
      </w:r>
    </w:p>
    <w:p w14:paraId="5163CF00" w14:textId="0C566872" w:rsidR="00D700D5" w:rsidRDefault="00D700D5" w:rsidP="00D700D5">
      <w:pPr>
        <w:spacing w:beforeLines="20" w:before="48" w:afterLines="20" w:after="48"/>
        <w:jc w:val="both"/>
        <w:rPr>
          <w:rFonts w:ascii="Times New Roman" w:hAnsi="Times New Roman" w:cs="Times New Roman"/>
          <w:sz w:val="28"/>
          <w:szCs w:val="28"/>
        </w:rPr>
      </w:pPr>
      <w:r w:rsidRPr="00E43E45">
        <w:rPr>
          <w:rFonts w:ascii="Times New Roman" w:hAnsi="Times New Roman" w:cs="Times New Roman"/>
          <w:sz w:val="28"/>
          <w:szCs w:val="28"/>
        </w:rPr>
        <w:t>¿En qué consiste la representación del contenido ReCo?</w:t>
      </w:r>
    </w:p>
    <w:p w14:paraId="69F1A6FE" w14:textId="6812C982" w:rsidR="00627C82" w:rsidRPr="00627C82" w:rsidRDefault="00072137" w:rsidP="00072137">
      <w:pPr>
        <w:spacing w:beforeLines="20" w:before="48" w:afterLines="20" w:after="48" w:line="276" w:lineRule="auto"/>
        <w:jc w:val="both"/>
        <w:rPr>
          <w:rFonts w:ascii="Times New Roman" w:hAnsi="Times New Roman" w:cs="Times New Roman"/>
          <w:sz w:val="24"/>
          <w:szCs w:val="24"/>
        </w:rPr>
      </w:pPr>
      <w:r>
        <w:rPr>
          <w:rFonts w:ascii="Times New Roman" w:hAnsi="Times New Roman" w:cs="Times New Roman"/>
          <w:color w:val="202124"/>
          <w:sz w:val="24"/>
          <w:szCs w:val="24"/>
          <w:shd w:val="clear" w:color="auto" w:fill="FFFFFF"/>
        </w:rPr>
        <w:t>I</w:t>
      </w:r>
      <w:r w:rsidR="00627C82" w:rsidRPr="00627C82">
        <w:rPr>
          <w:rFonts w:ascii="Times New Roman" w:hAnsi="Times New Roman" w:cs="Times New Roman"/>
          <w:color w:val="202124"/>
          <w:sz w:val="24"/>
          <w:szCs w:val="24"/>
          <w:shd w:val="clear" w:color="auto" w:fill="FFFFFF"/>
        </w:rPr>
        <w:t>nicialmente la </w:t>
      </w:r>
      <w:r w:rsidR="00627C82" w:rsidRPr="00627C82">
        <w:rPr>
          <w:rFonts w:ascii="Times New Roman" w:hAnsi="Times New Roman" w:cs="Times New Roman"/>
          <w:b/>
          <w:bCs/>
          <w:color w:val="202124"/>
          <w:sz w:val="24"/>
          <w:szCs w:val="24"/>
          <w:shd w:val="clear" w:color="auto" w:fill="FFFFFF"/>
        </w:rPr>
        <w:t>ReCo</w:t>
      </w:r>
      <w:r w:rsidR="00627C82" w:rsidRPr="00627C82">
        <w:rPr>
          <w:rFonts w:ascii="Times New Roman" w:hAnsi="Times New Roman" w:cs="Times New Roman"/>
          <w:color w:val="202124"/>
          <w:sz w:val="24"/>
          <w:szCs w:val="24"/>
          <w:shd w:val="clear" w:color="auto" w:fill="FFFFFF"/>
        </w:rPr>
        <w:t> fue conceptualizada como la herramienta que permite documentar y representar el CPC de un profesor de ciencias acerca de un tópico específico a través de la solución a los interrogantes que configuran la estructura lógica de esta</w:t>
      </w:r>
    </w:p>
    <w:p w14:paraId="04749FAD" w14:textId="2055B2AF" w:rsidR="00D700D5" w:rsidRPr="00627C82" w:rsidRDefault="00627C82" w:rsidP="00072137">
      <w:pPr>
        <w:spacing w:line="276" w:lineRule="auto"/>
        <w:rPr>
          <w:rFonts w:ascii="Times New Roman" w:hAnsi="Times New Roman" w:cs="Times New Roman"/>
          <w:sz w:val="24"/>
          <w:szCs w:val="24"/>
        </w:rPr>
      </w:pPr>
      <w:r w:rsidRPr="00627C82">
        <w:rPr>
          <w:rFonts w:ascii="Times New Roman" w:hAnsi="Times New Roman" w:cs="Times New Roman"/>
          <w:sz w:val="24"/>
          <w:szCs w:val="24"/>
        </w:rPr>
        <w:t xml:space="preserve">Al analizarse las producciones se constata que la elaboración de las ReCo por tópico, tanto en la formación inicial de profesores como en docentes experimentados contribuye al desarrollo del CDC. La totalidad de los estudiantes que participaron de la investigación relatan las ventajas de la elaboración de las ReCo permitiendo la reflexión epistemológica, el conocimiento de la historia de la disciplina, la discusión entre pares para la identificación de ideas centrales. Luego de la elaboración de las ReCo, los 12 estudiantes relataron su mejor comprensión de los tópicos y su facilidad para reconocer las ideas centrales del tema en cuestión. El desempeño de los futuros docentes en sus prácticas </w:t>
      </w:r>
      <w:r w:rsidRPr="00627C82">
        <w:rPr>
          <w:rFonts w:ascii="Times New Roman" w:hAnsi="Times New Roman" w:cs="Times New Roman"/>
          <w:sz w:val="24"/>
          <w:szCs w:val="24"/>
        </w:rPr>
        <w:t>áulicas</w:t>
      </w:r>
      <w:r w:rsidRPr="00627C82">
        <w:rPr>
          <w:rFonts w:ascii="Times New Roman" w:hAnsi="Times New Roman" w:cs="Times New Roman"/>
          <w:sz w:val="24"/>
          <w:szCs w:val="24"/>
        </w:rPr>
        <w:t xml:space="preserve"> mejoró considerablemente a partir del desarrollo de este instrumento que les resultó necesario, entendible, posible y útil (</w:t>
      </w:r>
      <w:proofErr w:type="spellStart"/>
      <w:r w:rsidRPr="00627C82">
        <w:rPr>
          <w:rFonts w:ascii="Times New Roman" w:hAnsi="Times New Roman" w:cs="Times New Roman"/>
          <w:sz w:val="24"/>
          <w:szCs w:val="24"/>
        </w:rPr>
        <w:t>Posner</w:t>
      </w:r>
      <w:proofErr w:type="spellEnd"/>
      <w:r w:rsidRPr="00627C82">
        <w:rPr>
          <w:rFonts w:ascii="Times New Roman" w:hAnsi="Times New Roman" w:cs="Times New Roman"/>
          <w:sz w:val="24"/>
          <w:szCs w:val="24"/>
        </w:rPr>
        <w:t xml:space="preserve"> y </w:t>
      </w:r>
      <w:proofErr w:type="spellStart"/>
      <w:r w:rsidRPr="00627C82">
        <w:rPr>
          <w:rFonts w:ascii="Times New Roman" w:hAnsi="Times New Roman" w:cs="Times New Roman"/>
          <w:sz w:val="24"/>
          <w:szCs w:val="24"/>
        </w:rPr>
        <w:t>cols</w:t>
      </w:r>
      <w:proofErr w:type="spellEnd"/>
      <w:r w:rsidRPr="00627C82">
        <w:rPr>
          <w:rFonts w:ascii="Times New Roman" w:hAnsi="Times New Roman" w:cs="Times New Roman"/>
          <w:sz w:val="24"/>
          <w:szCs w:val="24"/>
        </w:rPr>
        <w:t xml:space="preserve">, 1982) en su ejercicio profesional. Esto pudo evidenciarse en las actividades diagnósticas contextualizadas, la adecuación de los diseños experimentales para la comprensión del tema, la selección de </w:t>
      </w:r>
      <w:r w:rsidR="00072137" w:rsidRPr="00627C82">
        <w:rPr>
          <w:rFonts w:ascii="Times New Roman" w:hAnsi="Times New Roman" w:cs="Times New Roman"/>
          <w:sz w:val="24"/>
          <w:szCs w:val="24"/>
        </w:rPr>
        <w:t>ejercicios</w:t>
      </w:r>
      <w:r w:rsidRPr="00627C82">
        <w:rPr>
          <w:rFonts w:ascii="Times New Roman" w:hAnsi="Times New Roman" w:cs="Times New Roman"/>
          <w:sz w:val="24"/>
          <w:szCs w:val="24"/>
        </w:rPr>
        <w:t xml:space="preserve"> de lápiz y papel, las analogías potentes </w:t>
      </w:r>
      <w:r w:rsidR="00072137" w:rsidRPr="00627C82">
        <w:rPr>
          <w:rFonts w:ascii="Times New Roman" w:hAnsi="Times New Roman" w:cs="Times New Roman"/>
          <w:sz w:val="24"/>
          <w:szCs w:val="24"/>
        </w:rPr>
        <w:t>construidas</w:t>
      </w:r>
      <w:r w:rsidRPr="00627C82">
        <w:rPr>
          <w:rFonts w:ascii="Times New Roman" w:hAnsi="Times New Roman" w:cs="Times New Roman"/>
          <w:sz w:val="24"/>
          <w:szCs w:val="24"/>
        </w:rPr>
        <w:t xml:space="preserve"> y la búsqueda de estrategias para realizar evaluaciones. En el caso de los docentes experimentados, relatan que para la elaboración de las ReCo se les hizo necesario conocer la utilización didáctica de la historia y epistemología de la disciplina y del tópico en particular, lo que promov</w:t>
      </w:r>
      <w:bookmarkStart w:id="0" w:name="_GoBack"/>
      <w:bookmarkEnd w:id="0"/>
      <w:r w:rsidRPr="00627C82">
        <w:rPr>
          <w:rFonts w:ascii="Times New Roman" w:hAnsi="Times New Roman" w:cs="Times New Roman"/>
          <w:sz w:val="24"/>
          <w:szCs w:val="24"/>
        </w:rPr>
        <w:t>ió una enseñanza contextualizada.</w:t>
      </w:r>
    </w:p>
    <w:sectPr w:rsidR="00D700D5" w:rsidRPr="00627C82" w:rsidSect="00CC508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D5"/>
    <w:rsid w:val="0006108E"/>
    <w:rsid w:val="00072137"/>
    <w:rsid w:val="001532B7"/>
    <w:rsid w:val="00627C82"/>
    <w:rsid w:val="00BD3F6F"/>
    <w:rsid w:val="00C17D1A"/>
    <w:rsid w:val="00CC5080"/>
    <w:rsid w:val="00D700D5"/>
    <w:rsid w:val="00E43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283"/>
  <w15:chartTrackingRefBased/>
  <w15:docId w15:val="{B4D91418-180C-4818-8FA6-B6BBE07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1532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532B7"/>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1532B7"/>
    <w:rPr>
      <w:color w:val="0000FF"/>
      <w:u w:val="single"/>
    </w:rPr>
  </w:style>
  <w:style w:type="paragraph" w:customStyle="1" w:styleId="primeralinea">
    <w:name w:val="primeralinea"/>
    <w:basedOn w:val="Normal"/>
    <w:rsid w:val="000610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genizquierdo">
    <w:name w:val="margenizquierdo"/>
    <w:basedOn w:val="Normal"/>
    <w:rsid w:val="0006108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2072">
      <w:bodyDiv w:val="1"/>
      <w:marLeft w:val="0"/>
      <w:marRight w:val="0"/>
      <w:marTop w:val="0"/>
      <w:marBottom w:val="0"/>
      <w:divBdr>
        <w:top w:val="none" w:sz="0" w:space="0" w:color="auto"/>
        <w:left w:val="none" w:sz="0" w:space="0" w:color="auto"/>
        <w:bottom w:val="none" w:sz="0" w:space="0" w:color="auto"/>
        <w:right w:val="none" w:sz="0" w:space="0" w:color="auto"/>
      </w:divBdr>
    </w:div>
    <w:div w:id="14084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USER ASUS</cp:lastModifiedBy>
  <cp:revision>2</cp:revision>
  <dcterms:created xsi:type="dcterms:W3CDTF">2021-03-21T23:08:00Z</dcterms:created>
  <dcterms:modified xsi:type="dcterms:W3CDTF">2021-03-21T23:08:00Z</dcterms:modified>
</cp:coreProperties>
</file>