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73D0C" w14:textId="77777777" w:rsidR="009D6063" w:rsidRDefault="009D6063" w:rsidP="009D6063">
      <w:r>
        <w:rPr>
          <w:noProof/>
        </w:rPr>
        <mc:AlternateContent>
          <mc:Choice Requires="wps">
            <w:drawing>
              <wp:anchor distT="45720" distB="45720" distL="114300" distR="114300" simplePos="0" relativeHeight="251666432" behindDoc="0" locked="0" layoutInCell="1" allowOverlap="1" wp14:anchorId="44959DC2" wp14:editId="3AD1FC22">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550B93C8" w14:textId="77777777" w:rsidR="009D6063" w:rsidRPr="00617960" w:rsidRDefault="009D6063" w:rsidP="009D6063">
                            <w:pPr>
                              <w:rPr>
                                <w:rFonts w:ascii="Arial" w:hAnsi="Arial" w:cs="Arial"/>
                                <w:b/>
                                <w:bCs/>
                                <w:sz w:val="24"/>
                                <w:szCs w:val="24"/>
                              </w:rPr>
                            </w:pPr>
                            <w:r>
                              <w:rPr>
                                <w:rFonts w:ascii="Arial" w:hAnsi="Arial" w:cs="Arial"/>
                                <w:b/>
                                <w:bCs/>
                                <w:sz w:val="24"/>
                                <w:szCs w:val="24"/>
                              </w:rPr>
                              <w:t>Saltillo, Coahuila                                                                                        Marzo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59DC2"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550B93C8" w14:textId="77777777" w:rsidR="009D6063" w:rsidRPr="00617960" w:rsidRDefault="009D6063" w:rsidP="009D6063">
                      <w:pPr>
                        <w:rPr>
                          <w:rFonts w:ascii="Arial" w:hAnsi="Arial" w:cs="Arial"/>
                          <w:b/>
                          <w:bCs/>
                          <w:sz w:val="24"/>
                          <w:szCs w:val="24"/>
                        </w:rPr>
                      </w:pPr>
                      <w:r>
                        <w:rPr>
                          <w:rFonts w:ascii="Arial" w:hAnsi="Arial" w:cs="Arial"/>
                          <w:b/>
                          <w:bCs/>
                          <w:sz w:val="24"/>
                          <w:szCs w:val="24"/>
                        </w:rPr>
                        <w:t>Saltillo, Coahuila                                                                                        Marzo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24C28A55" wp14:editId="56419A85">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57B61DEC" w14:textId="77777777" w:rsidR="009D6063" w:rsidRPr="004B5ADD" w:rsidRDefault="009D6063" w:rsidP="009D6063">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28A55"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57B61DEC" w14:textId="77777777" w:rsidR="009D6063" w:rsidRPr="004B5ADD" w:rsidRDefault="009D6063" w:rsidP="009D6063">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2DD1D0A3" wp14:editId="653DBB67">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69FFBB" w14:textId="77777777" w:rsidR="009D6063" w:rsidRPr="00881D16" w:rsidRDefault="009D6063" w:rsidP="009D6063">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D1D0A3"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1A69FFBB" w14:textId="77777777" w:rsidR="009D6063" w:rsidRPr="00881D16" w:rsidRDefault="009D6063" w:rsidP="009D6063">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0C4B557C" wp14:editId="411B1B36">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437849B7" w14:textId="77777777" w:rsidR="009D6063" w:rsidRPr="007A71B0" w:rsidRDefault="009D6063" w:rsidP="009D606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B557C"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437849B7" w14:textId="77777777" w:rsidR="009D6063" w:rsidRPr="007A71B0" w:rsidRDefault="009D6063" w:rsidP="009D6063">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47EFC40D" wp14:editId="544113F8">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344DD7E5" w14:textId="72D11F37" w:rsidR="009D6063" w:rsidRDefault="009D6063" w:rsidP="009D6063">
      <w:r>
        <w:t xml:space="preserve"> </w:t>
      </w:r>
    </w:p>
    <w:p w14:paraId="29603134" w14:textId="5BA77964" w:rsidR="009D6063" w:rsidRDefault="009D6063" w:rsidP="009D6063">
      <w:r>
        <w:rPr>
          <w:noProof/>
        </w:rPr>
        <mc:AlternateContent>
          <mc:Choice Requires="wps">
            <w:drawing>
              <wp:anchor distT="45720" distB="45720" distL="114300" distR="114300" simplePos="0" relativeHeight="251663360" behindDoc="0" locked="0" layoutInCell="1" allowOverlap="1" wp14:anchorId="5FA7E47D" wp14:editId="42E8C745">
                <wp:simplePos x="0" y="0"/>
                <wp:positionH relativeFrom="margin">
                  <wp:align>center</wp:align>
                </wp:positionH>
                <wp:positionV relativeFrom="paragraph">
                  <wp:posOffset>104140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319758E9" w14:textId="1E74C419" w:rsidR="009D6063" w:rsidRPr="000F2D25" w:rsidRDefault="009D6063" w:rsidP="009D6063">
                            <w:pPr>
                              <w:jc w:val="center"/>
                              <w:rPr>
                                <w:rFonts w:ascii="Arial Rounded MT Bold" w:hAnsi="Arial Rounded MT Bold"/>
                                <w:sz w:val="36"/>
                                <w:szCs w:val="36"/>
                              </w:rPr>
                            </w:pPr>
                            <w:r>
                              <w:rPr>
                                <w:rFonts w:ascii="Arial Rounded MT Bold" w:hAnsi="Arial Rounded MT Bold"/>
                                <w:sz w:val="36"/>
                                <w:szCs w:val="36"/>
                              </w:rPr>
                              <w:t>Tutoría grupal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7E47D" id="_x0000_s1030" type="#_x0000_t202" style="position:absolute;margin-left:0;margin-top:8.2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" filled="f" stroked="f">
                <v:textbox style="mso-fit-shape-to-text:t">
                  <w:txbxContent>
                    <w:p w14:paraId="319758E9" w14:textId="1E74C419" w:rsidR="009D6063" w:rsidRPr="000F2D25" w:rsidRDefault="009D6063" w:rsidP="009D6063">
                      <w:pPr>
                        <w:jc w:val="center"/>
                        <w:rPr>
                          <w:rFonts w:ascii="Arial Rounded MT Bold" w:hAnsi="Arial Rounded MT Bold"/>
                          <w:sz w:val="36"/>
                          <w:szCs w:val="36"/>
                        </w:rPr>
                      </w:pPr>
                      <w:r>
                        <w:rPr>
                          <w:rFonts w:ascii="Arial Rounded MT Bold" w:hAnsi="Arial Rounded MT Bold"/>
                          <w:sz w:val="36"/>
                          <w:szCs w:val="36"/>
                        </w:rPr>
                        <w:t>Tutoría grupal</w:t>
                      </w:r>
                    </w:p>
                  </w:txbxContent>
                </v:textbox>
                <w10:wrap type="square" anchorx="margin"/>
              </v:shape>
            </w:pict>
          </mc:Fallback>
        </mc:AlternateContent>
      </w:r>
    </w:p>
    <w:p w14:paraId="6A4C5687" w14:textId="77777777" w:rsidR="009D6063" w:rsidRDefault="009D6063" w:rsidP="009D6063"/>
    <w:p w14:paraId="0DA0738E" w14:textId="77777777" w:rsidR="009D6063" w:rsidRDefault="009D6063" w:rsidP="009D6063">
      <w:r>
        <w:rPr>
          <w:noProof/>
        </w:rPr>
        <mc:AlternateContent>
          <mc:Choice Requires="wps">
            <w:drawing>
              <wp:anchor distT="45720" distB="45720" distL="114300" distR="114300" simplePos="0" relativeHeight="251664384" behindDoc="0" locked="0" layoutInCell="1" allowOverlap="1" wp14:anchorId="50C7E2EE" wp14:editId="1F5998D5">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4A8C660" w14:textId="77777777" w:rsidR="009D6063" w:rsidRPr="000F2D25" w:rsidRDefault="009D6063" w:rsidP="009D606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C7E2EE"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64A8C660" w14:textId="77777777" w:rsidR="009D6063" w:rsidRPr="000F2D25" w:rsidRDefault="009D6063" w:rsidP="009D6063">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5F7DC163" w14:textId="77777777" w:rsidR="009D6063" w:rsidRDefault="009D6063" w:rsidP="009D6063"/>
    <w:p w14:paraId="7670D2A5" w14:textId="77777777" w:rsidR="009D6063" w:rsidRDefault="009D6063" w:rsidP="009D6063"/>
    <w:p w14:paraId="614E026B" w14:textId="77777777" w:rsidR="009D6063" w:rsidRDefault="009D6063" w:rsidP="009D6063">
      <w:r>
        <w:rPr>
          <w:noProof/>
        </w:rPr>
        <mc:AlternateContent>
          <mc:Choice Requires="wps">
            <w:drawing>
              <wp:anchor distT="45720" distB="45720" distL="114300" distR="114300" simplePos="0" relativeHeight="251667456" behindDoc="0" locked="0" layoutInCell="1" allowOverlap="1" wp14:anchorId="4B48EB16" wp14:editId="476F7E50">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5D782B33" w14:textId="207B0912" w:rsidR="009D6063" w:rsidRPr="00621692" w:rsidRDefault="009D6063" w:rsidP="009D6063">
                            <w:pPr>
                              <w:jc w:val="center"/>
                              <w:rPr>
                                <w:rFonts w:ascii="Times New Roman" w:hAnsi="Times New Roman" w:cs="Times New Roman"/>
                                <w:sz w:val="40"/>
                                <w:szCs w:val="40"/>
                              </w:rPr>
                            </w:pPr>
                            <w:r>
                              <w:rPr>
                                <w:rFonts w:ascii="Times New Roman" w:hAnsi="Times New Roman" w:cs="Times New Roman"/>
                                <w:sz w:val="40"/>
                                <w:szCs w:val="40"/>
                              </w:rPr>
                              <w:t>“Línea de acción 1. Memoria y reflexión”.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8EB16"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5D782B33" w14:textId="207B0912" w:rsidR="009D6063" w:rsidRPr="00621692" w:rsidRDefault="009D6063" w:rsidP="009D6063">
                      <w:pPr>
                        <w:jc w:val="center"/>
                        <w:rPr>
                          <w:rFonts w:ascii="Times New Roman" w:hAnsi="Times New Roman" w:cs="Times New Roman"/>
                          <w:sz w:val="40"/>
                          <w:szCs w:val="40"/>
                        </w:rPr>
                      </w:pPr>
                      <w:r>
                        <w:rPr>
                          <w:rFonts w:ascii="Times New Roman" w:hAnsi="Times New Roman" w:cs="Times New Roman"/>
                          <w:sz w:val="40"/>
                          <w:szCs w:val="40"/>
                        </w:rPr>
                        <w:t>“Línea de acción 1. Memoria y reflexión”.</w:t>
                      </w:r>
                    </w:p>
                  </w:txbxContent>
                </v:textbox>
                <w10:wrap type="square" anchorx="margin"/>
              </v:shape>
            </w:pict>
          </mc:Fallback>
        </mc:AlternateContent>
      </w:r>
    </w:p>
    <w:p w14:paraId="08BFB417" w14:textId="77777777" w:rsidR="009D6063" w:rsidRDefault="009D6063" w:rsidP="009D6063"/>
    <w:p w14:paraId="3D6C9B71" w14:textId="77777777" w:rsidR="009D6063" w:rsidRDefault="009D6063" w:rsidP="009D6063"/>
    <w:p w14:paraId="0A9403AA" w14:textId="77777777" w:rsidR="009D6063" w:rsidRDefault="009D6063" w:rsidP="009D6063"/>
    <w:p w14:paraId="6B5D3A6A" w14:textId="77777777" w:rsidR="009D6063" w:rsidRDefault="009D6063" w:rsidP="009D6063">
      <w:r>
        <w:rPr>
          <w:noProof/>
        </w:rPr>
        <mc:AlternateContent>
          <mc:Choice Requires="wps">
            <w:drawing>
              <wp:anchor distT="45720" distB="45720" distL="114300" distR="114300" simplePos="0" relativeHeight="251665408" behindDoc="0" locked="0" layoutInCell="1" allowOverlap="1" wp14:anchorId="1B4D9C4E" wp14:editId="0B721CA1">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2FB7CA06" w14:textId="508ED4CE" w:rsidR="009D6063" w:rsidRDefault="009D6063" w:rsidP="009D6063">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Karla Griselda García Pimentel  </w:t>
                            </w:r>
                          </w:p>
                          <w:p w14:paraId="38CE18E1" w14:textId="77777777" w:rsidR="009D6063" w:rsidRDefault="009D6063" w:rsidP="009D6063">
                            <w:pPr>
                              <w:rPr>
                                <w:rFonts w:ascii="Arial" w:hAnsi="Arial" w:cs="Arial"/>
                                <w:sz w:val="24"/>
                                <w:szCs w:val="24"/>
                              </w:rPr>
                            </w:pPr>
                            <w:r w:rsidRPr="00253F7E">
                              <w:rPr>
                                <w:rFonts w:ascii="Arial" w:hAnsi="Arial" w:cs="Arial"/>
                                <w:sz w:val="24"/>
                                <w:szCs w:val="24"/>
                              </w:rPr>
                              <w:t>Nombre de la alumna:</w:t>
                            </w:r>
                          </w:p>
                          <w:p w14:paraId="559D3B44" w14:textId="77777777" w:rsidR="009D6063" w:rsidRPr="00253F7E" w:rsidRDefault="009D6063" w:rsidP="009D6063">
                            <w:pPr>
                              <w:rPr>
                                <w:rFonts w:ascii="Arial" w:hAnsi="Arial" w:cs="Arial"/>
                                <w:sz w:val="24"/>
                                <w:szCs w:val="24"/>
                              </w:rPr>
                            </w:pPr>
                            <w:r>
                              <w:rPr>
                                <w:rFonts w:ascii="Arial" w:hAnsi="Arial" w:cs="Arial"/>
                                <w:sz w:val="24"/>
                                <w:szCs w:val="24"/>
                              </w:rPr>
                              <w:t>Mónica Guadalupe Bustamante Gutiérrez #4</w:t>
                            </w:r>
                          </w:p>
                          <w:p w14:paraId="0BF77D24" w14:textId="77777777" w:rsidR="009D6063" w:rsidRPr="00253F7E" w:rsidRDefault="009D6063" w:rsidP="009D6063">
                            <w:pPr>
                              <w:rPr>
                                <w:rFonts w:ascii="Arial" w:hAnsi="Arial" w:cs="Arial"/>
                                <w:sz w:val="24"/>
                                <w:szCs w:val="24"/>
                              </w:rPr>
                            </w:pPr>
                          </w:p>
                          <w:p w14:paraId="308894F6" w14:textId="77777777" w:rsidR="009D6063" w:rsidRPr="00253F7E" w:rsidRDefault="009D6063" w:rsidP="009D606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D9C4E"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2FB7CA06" w14:textId="508ED4CE" w:rsidR="009D6063" w:rsidRDefault="009D6063" w:rsidP="009D6063">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Karla Griselda García Pimentel  </w:t>
                      </w:r>
                    </w:p>
                    <w:p w14:paraId="38CE18E1" w14:textId="77777777" w:rsidR="009D6063" w:rsidRDefault="009D6063" w:rsidP="009D6063">
                      <w:pPr>
                        <w:rPr>
                          <w:rFonts w:ascii="Arial" w:hAnsi="Arial" w:cs="Arial"/>
                          <w:sz w:val="24"/>
                          <w:szCs w:val="24"/>
                        </w:rPr>
                      </w:pPr>
                      <w:r w:rsidRPr="00253F7E">
                        <w:rPr>
                          <w:rFonts w:ascii="Arial" w:hAnsi="Arial" w:cs="Arial"/>
                          <w:sz w:val="24"/>
                          <w:szCs w:val="24"/>
                        </w:rPr>
                        <w:t>Nombre de la alumna:</w:t>
                      </w:r>
                    </w:p>
                    <w:p w14:paraId="559D3B44" w14:textId="77777777" w:rsidR="009D6063" w:rsidRPr="00253F7E" w:rsidRDefault="009D6063" w:rsidP="009D6063">
                      <w:pPr>
                        <w:rPr>
                          <w:rFonts w:ascii="Arial" w:hAnsi="Arial" w:cs="Arial"/>
                          <w:sz w:val="24"/>
                          <w:szCs w:val="24"/>
                        </w:rPr>
                      </w:pPr>
                      <w:r>
                        <w:rPr>
                          <w:rFonts w:ascii="Arial" w:hAnsi="Arial" w:cs="Arial"/>
                          <w:sz w:val="24"/>
                          <w:szCs w:val="24"/>
                        </w:rPr>
                        <w:t>Mónica Guadalupe Bustamante Gutiérrez #4</w:t>
                      </w:r>
                    </w:p>
                    <w:p w14:paraId="0BF77D24" w14:textId="77777777" w:rsidR="009D6063" w:rsidRPr="00253F7E" w:rsidRDefault="009D6063" w:rsidP="009D6063">
                      <w:pPr>
                        <w:rPr>
                          <w:rFonts w:ascii="Arial" w:hAnsi="Arial" w:cs="Arial"/>
                          <w:sz w:val="24"/>
                          <w:szCs w:val="24"/>
                        </w:rPr>
                      </w:pPr>
                    </w:p>
                    <w:p w14:paraId="308894F6" w14:textId="77777777" w:rsidR="009D6063" w:rsidRPr="00253F7E" w:rsidRDefault="009D6063" w:rsidP="009D6063">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7296F468" w14:textId="77777777" w:rsidR="009D6063" w:rsidRDefault="009D6063" w:rsidP="009D6063"/>
    <w:p w14:paraId="242B3C62" w14:textId="77777777" w:rsidR="009D6063" w:rsidRDefault="009D6063" w:rsidP="009D6063"/>
    <w:p w14:paraId="29B84628" w14:textId="77777777" w:rsidR="009D6063" w:rsidRDefault="009D6063" w:rsidP="009D6063"/>
    <w:p w14:paraId="1D683C1C" w14:textId="77777777" w:rsidR="009D6063" w:rsidRDefault="009D6063" w:rsidP="009D6063"/>
    <w:p w14:paraId="42D6ADE7" w14:textId="77777777" w:rsidR="009D6063" w:rsidRDefault="009D6063" w:rsidP="009D6063"/>
    <w:p w14:paraId="40DA4571" w14:textId="77777777" w:rsidR="009D6063" w:rsidRDefault="009D6063" w:rsidP="009D6063"/>
    <w:p w14:paraId="10A6E7AE" w14:textId="77777777" w:rsidR="009D6063" w:rsidRDefault="009D6063" w:rsidP="009D6063"/>
    <w:p w14:paraId="6E12B9B4" w14:textId="77777777" w:rsidR="009D6063" w:rsidRDefault="009D6063" w:rsidP="009D6063"/>
    <w:p w14:paraId="5F6B10C5" w14:textId="77777777" w:rsidR="009D6063" w:rsidRDefault="009D6063" w:rsidP="009D6063"/>
    <w:p w14:paraId="296F4270" w14:textId="77777777" w:rsidR="009D6063" w:rsidRDefault="009D6063" w:rsidP="009D6063"/>
    <w:p w14:paraId="2C54999B" w14:textId="77777777" w:rsidR="009D6063" w:rsidRDefault="009D6063" w:rsidP="009D6063"/>
    <w:p w14:paraId="490B5116" w14:textId="2B17BCA0" w:rsidR="009D6063" w:rsidRDefault="009D6063"/>
    <w:p w14:paraId="48AC0BBC" w14:textId="0B4AFB53" w:rsidR="009D6063" w:rsidRDefault="009D6063"/>
    <w:p w14:paraId="56985254" w14:textId="2C9B3CAE" w:rsidR="009D6063" w:rsidRDefault="009D6063"/>
    <w:p w14:paraId="5A73A2B8" w14:textId="21365FF0" w:rsidR="009D6063" w:rsidRDefault="009D6063"/>
    <w:p w14:paraId="3E0B2DAA" w14:textId="4DE3A46E" w:rsidR="009D6063" w:rsidRDefault="009D6063"/>
    <w:p w14:paraId="3127E95A" w14:textId="5409605D" w:rsidR="009D6063" w:rsidRDefault="00D5523A">
      <w:r>
        <w:rPr>
          <w:noProof/>
        </w:rPr>
        <w:lastRenderedPageBreak/>
        <mc:AlternateContent>
          <mc:Choice Requires="wps">
            <w:drawing>
              <wp:anchor distT="0" distB="0" distL="114300" distR="114300" simplePos="0" relativeHeight="251677696" behindDoc="0" locked="0" layoutInCell="1" allowOverlap="1" wp14:anchorId="57EF9AAC" wp14:editId="04BE2100">
                <wp:simplePos x="0" y="0"/>
                <wp:positionH relativeFrom="margin">
                  <wp:posOffset>-756285</wp:posOffset>
                </wp:positionH>
                <wp:positionV relativeFrom="paragraph">
                  <wp:posOffset>2043430</wp:posOffset>
                </wp:positionV>
                <wp:extent cx="6943725" cy="75819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943725" cy="7581900"/>
                        </a:xfrm>
                        <a:prstGeom prst="rect">
                          <a:avLst/>
                        </a:prstGeom>
                        <a:noFill/>
                        <a:ln w="6350">
                          <a:noFill/>
                        </a:ln>
                      </wps:spPr>
                      <wps:txbx>
                        <w:txbxContent>
                          <w:p w14:paraId="2CB2B2B4" w14:textId="77777777" w:rsidR="00D5523A" w:rsidRPr="00D5523A" w:rsidRDefault="00D5523A" w:rsidP="00D5523A">
                            <w:pPr>
                              <w:shd w:val="clear" w:color="auto" w:fill="FCFCFC"/>
                              <w:spacing w:after="0" w:line="240" w:lineRule="auto"/>
                              <w:jc w:val="center"/>
                              <w:outlineLvl w:val="1"/>
                              <w:rPr>
                                <w:rFonts w:ascii="Arial" w:eastAsia="Times New Roman" w:hAnsi="Arial" w:cs="Arial"/>
                                <w:b/>
                                <w:bCs/>
                                <w:color w:val="272837"/>
                                <w:sz w:val="32"/>
                                <w:szCs w:val="32"/>
                                <w:lang w:eastAsia="es-ES"/>
                              </w:rPr>
                            </w:pPr>
                            <w:r w:rsidRPr="00D5523A">
                              <w:rPr>
                                <w:rFonts w:ascii="Arial" w:eastAsia="Times New Roman" w:hAnsi="Arial" w:cs="Arial"/>
                                <w:b/>
                                <w:bCs/>
                                <w:color w:val="272837"/>
                                <w:sz w:val="32"/>
                                <w:szCs w:val="32"/>
                                <w:lang w:eastAsia="es-ES"/>
                              </w:rPr>
                              <w:t>Especialización cerebral</w:t>
                            </w:r>
                          </w:p>
                          <w:p w14:paraId="4E244BFB" w14:textId="175693C4" w:rsidR="00D5523A" w:rsidRDefault="00D5523A">
                            <w:pPr>
                              <w:rPr>
                                <w:rFonts w:ascii="Arial" w:hAnsi="Arial" w:cs="Arial"/>
                                <w:color w:val="272837"/>
                                <w:sz w:val="24"/>
                                <w:szCs w:val="24"/>
                                <w:shd w:val="clear" w:color="auto" w:fill="FCFCFC"/>
                              </w:rPr>
                            </w:pPr>
                            <w:r w:rsidRPr="00D5523A">
                              <w:rPr>
                                <w:rFonts w:ascii="Arial" w:hAnsi="Arial" w:cs="Arial"/>
                                <w:color w:val="272837"/>
                                <w:sz w:val="24"/>
                                <w:szCs w:val="24"/>
                                <w:shd w:val="clear" w:color="auto" w:fill="FCFCFC"/>
                              </w:rPr>
                              <w:t>Aunque el cerebro del ser humano en general puede realizar muchas tareas y concentrarse en algunas más específicas que otras, lo cierto es que el aparato mental del hombre está más orientado a la especialización, esto es, que partes de cada hemisferio se focalizan en determinadas labores. En el caso de la mujer, hay una utilización más integral de ambos hemisferios en un número mayor de actividades, lo que se llama multitareas.</w:t>
                            </w:r>
                          </w:p>
                          <w:p w14:paraId="74B776A4" w14:textId="77777777" w:rsidR="00D5523A" w:rsidRPr="00D5523A" w:rsidRDefault="00D5523A" w:rsidP="00D5523A">
                            <w:pPr>
                              <w:pStyle w:val="Ttulo2"/>
                              <w:shd w:val="clear" w:color="auto" w:fill="FCFCFC"/>
                              <w:spacing w:before="0" w:beforeAutospacing="0" w:after="0" w:afterAutospacing="0"/>
                              <w:jc w:val="center"/>
                              <w:rPr>
                                <w:rFonts w:ascii="Arial" w:hAnsi="Arial" w:cs="Arial"/>
                                <w:color w:val="272837"/>
                              </w:rPr>
                            </w:pPr>
                            <w:r w:rsidRPr="00D5523A">
                              <w:rPr>
                                <w:rFonts w:ascii="Arial" w:hAnsi="Arial" w:cs="Arial"/>
                                <w:color w:val="272837"/>
                                <w:sz w:val="32"/>
                                <w:szCs w:val="32"/>
                              </w:rPr>
                              <w:t>Segmentación de la información</w:t>
                            </w:r>
                          </w:p>
                          <w:p w14:paraId="6F6F7794" w14:textId="747969C4" w:rsidR="00D5523A" w:rsidRDefault="00D5523A">
                            <w:pPr>
                              <w:rPr>
                                <w:rFonts w:ascii="Arial" w:hAnsi="Arial" w:cs="Arial"/>
                                <w:sz w:val="24"/>
                                <w:szCs w:val="24"/>
                              </w:rPr>
                            </w:pPr>
                            <w:r w:rsidRPr="00D5523A">
                              <w:rPr>
                                <w:rFonts w:ascii="Arial" w:hAnsi="Arial" w:cs="Arial"/>
                                <w:sz w:val="24"/>
                                <w:szCs w:val="24"/>
                              </w:rPr>
                              <w:t>En el cerebro masculino, la información se separa en grupos o segmentos que no están necesariamente relacionados (desde las emociones a las relaciones personales, hasta contenido profesional). En el femenino, todo se enlaza como un sistema. Por eso las féminas tienden a ser holísticas.</w:t>
                            </w:r>
                          </w:p>
                          <w:p w14:paraId="77A764FF" w14:textId="3B1B5FB2" w:rsidR="00D5523A" w:rsidRDefault="00D5523A" w:rsidP="00D5523A">
                            <w:pPr>
                              <w:pStyle w:val="Ttulo2"/>
                              <w:shd w:val="clear" w:color="auto" w:fill="FCFCFC"/>
                              <w:spacing w:before="0" w:beforeAutospacing="0" w:after="0" w:afterAutospacing="0"/>
                              <w:jc w:val="center"/>
                              <w:rPr>
                                <w:rFonts w:ascii="Arial" w:hAnsi="Arial" w:cs="Arial"/>
                                <w:color w:val="272837"/>
                                <w:sz w:val="32"/>
                                <w:szCs w:val="32"/>
                              </w:rPr>
                            </w:pPr>
                            <w:r w:rsidRPr="00D5523A">
                              <w:rPr>
                                <w:rFonts w:ascii="Arial" w:hAnsi="Arial" w:cs="Arial"/>
                                <w:color w:val="272837"/>
                                <w:sz w:val="32"/>
                                <w:szCs w:val="32"/>
                              </w:rPr>
                              <w:t>Concentración en las tareas</w:t>
                            </w:r>
                          </w:p>
                          <w:p w14:paraId="24330C5A" w14:textId="2DA14BB7" w:rsidR="00D5523A" w:rsidRPr="00D5523A" w:rsidRDefault="00D5523A" w:rsidP="00D5523A">
                            <w:pPr>
                              <w:pStyle w:val="Ttulo2"/>
                              <w:shd w:val="clear" w:color="auto" w:fill="FCFCFC"/>
                              <w:spacing w:before="0" w:beforeAutospacing="0" w:after="0" w:afterAutospacing="0"/>
                              <w:rPr>
                                <w:rFonts w:ascii="Arial" w:hAnsi="Arial" w:cs="Arial"/>
                                <w:b w:val="0"/>
                                <w:bCs w:val="0"/>
                                <w:color w:val="272837"/>
                                <w:sz w:val="22"/>
                                <w:szCs w:val="22"/>
                              </w:rPr>
                            </w:pPr>
                            <w:r w:rsidRPr="00D5523A">
                              <w:rPr>
                                <w:rFonts w:ascii="Arial" w:hAnsi="Arial" w:cs="Arial"/>
                                <w:b w:val="0"/>
                                <w:bCs w:val="0"/>
                                <w:color w:val="272837"/>
                                <w:sz w:val="24"/>
                                <w:szCs w:val="24"/>
                                <w:shd w:val="clear" w:color="auto" w:fill="FCFCFC"/>
                              </w:rPr>
                              <w:t>A causa de estas diferencias entre los cerebros del hombre y la mujer, los varones suelen concentrarse a fondo en las actividades que realizan, sin distraerse en otros aspectos. Las mujeres, por el contrario, observan cada evento del mundo como un dibujo completo, con cada una de sus partes interactuando.</w:t>
                            </w:r>
                          </w:p>
                          <w:p w14:paraId="2AB85519" w14:textId="78A9DA75" w:rsidR="00D5523A" w:rsidRDefault="00D5523A" w:rsidP="00D5523A">
                            <w:pPr>
                              <w:pStyle w:val="Ttulo2"/>
                              <w:shd w:val="clear" w:color="auto" w:fill="FCFCFC"/>
                              <w:spacing w:before="0" w:beforeAutospacing="0" w:after="0" w:afterAutospacing="0"/>
                              <w:jc w:val="center"/>
                              <w:rPr>
                                <w:rFonts w:ascii="Arial" w:hAnsi="Arial" w:cs="Arial"/>
                                <w:color w:val="272837"/>
                                <w:sz w:val="32"/>
                                <w:szCs w:val="32"/>
                              </w:rPr>
                            </w:pPr>
                            <w:r w:rsidRPr="00D5523A">
                              <w:rPr>
                                <w:rFonts w:ascii="Arial" w:hAnsi="Arial" w:cs="Arial"/>
                                <w:color w:val="272837"/>
                                <w:sz w:val="32"/>
                                <w:szCs w:val="32"/>
                              </w:rPr>
                              <w:t>Los sentidos en el hombre y la mujer</w:t>
                            </w:r>
                          </w:p>
                          <w:p w14:paraId="272EC01A" w14:textId="6EAD0C12" w:rsidR="004B7306" w:rsidRDefault="004B7306" w:rsidP="004B7306">
                            <w:pPr>
                              <w:pStyle w:val="Ttulo2"/>
                              <w:shd w:val="clear" w:color="auto" w:fill="FCFCFC"/>
                              <w:spacing w:before="0" w:beforeAutospacing="0" w:after="0" w:afterAutospacing="0"/>
                              <w:rPr>
                                <w:rFonts w:ascii="Arial" w:hAnsi="Arial" w:cs="Arial"/>
                                <w:b w:val="0"/>
                                <w:bCs w:val="0"/>
                                <w:color w:val="272837"/>
                                <w:sz w:val="24"/>
                                <w:szCs w:val="24"/>
                                <w:shd w:val="clear" w:color="auto" w:fill="FCFCFC"/>
                              </w:rPr>
                            </w:pPr>
                            <w:r w:rsidRPr="004B7306">
                              <w:rPr>
                                <w:rFonts w:ascii="Arial" w:hAnsi="Arial" w:cs="Arial"/>
                                <w:b w:val="0"/>
                                <w:bCs w:val="0"/>
                                <w:color w:val="272837"/>
                                <w:sz w:val="24"/>
                                <w:szCs w:val="24"/>
                                <w:shd w:val="clear" w:color="auto" w:fill="FCFCFC"/>
                              </w:rPr>
                              <w:t>También en los sentidos y la percepción del mundo hay diferencias entre el hombre y la mujer.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14:paraId="553B0690" w14:textId="77777777" w:rsidR="004B7306" w:rsidRPr="004B7306" w:rsidRDefault="004B7306" w:rsidP="004B7306">
                            <w:pPr>
                              <w:pStyle w:val="Ttulo2"/>
                              <w:shd w:val="clear" w:color="auto" w:fill="FCFCFC"/>
                              <w:spacing w:before="0" w:beforeAutospacing="0" w:after="0" w:afterAutospacing="0"/>
                              <w:jc w:val="center"/>
                              <w:rPr>
                                <w:rFonts w:ascii="Arial" w:hAnsi="Arial" w:cs="Arial"/>
                                <w:color w:val="272837"/>
                                <w:sz w:val="32"/>
                                <w:szCs w:val="32"/>
                              </w:rPr>
                            </w:pPr>
                            <w:r w:rsidRPr="004B7306">
                              <w:rPr>
                                <w:rFonts w:ascii="Arial" w:hAnsi="Arial" w:cs="Arial"/>
                                <w:color w:val="272837"/>
                                <w:sz w:val="32"/>
                                <w:szCs w:val="32"/>
                              </w:rPr>
                              <w:t>Tamaño del cerebro</w:t>
                            </w:r>
                          </w:p>
                          <w:p w14:paraId="7FB50DFD" w14:textId="1581B9FB" w:rsidR="004B7306" w:rsidRDefault="004B7306" w:rsidP="004B7306">
                            <w:pPr>
                              <w:pStyle w:val="Ttulo2"/>
                              <w:shd w:val="clear" w:color="auto" w:fill="FCFCFC"/>
                              <w:spacing w:before="0" w:beforeAutospacing="0" w:after="0" w:afterAutospacing="0"/>
                              <w:rPr>
                                <w:rFonts w:ascii="Arial" w:hAnsi="Arial" w:cs="Arial"/>
                                <w:b w:val="0"/>
                                <w:bCs w:val="0"/>
                                <w:color w:val="272837"/>
                                <w:sz w:val="24"/>
                                <w:szCs w:val="24"/>
                                <w:shd w:val="clear" w:color="auto" w:fill="FCFCFC"/>
                              </w:rPr>
                            </w:pPr>
                            <w:r w:rsidRPr="004B7306">
                              <w:rPr>
                                <w:rFonts w:ascii="Arial" w:hAnsi="Arial" w:cs="Arial"/>
                                <w:b w:val="0"/>
                                <w:bCs w:val="0"/>
                                <w:color w:val="272837"/>
                                <w:sz w:val="24"/>
                                <w:szCs w:val="24"/>
                                <w:shd w:val="clear" w:color="auto" w:fill="FCFCFC"/>
                              </w:rPr>
                              <w:t>El tamaño del cerebro también difiere en hombres y mujeres, en ellos tiende a ser un poco más grande. Eso no significa que sean más inteligentes, de hecho, los científicos creen que la finalidad de esta expansión se relaciona con el mayor volumen muscular masculino y no con los procesos mentales.</w:t>
                            </w:r>
                          </w:p>
                          <w:p w14:paraId="5F4C20CE" w14:textId="77777777" w:rsidR="004B7306" w:rsidRPr="004B7306" w:rsidRDefault="004B7306" w:rsidP="004B7306">
                            <w:pPr>
                              <w:pStyle w:val="Ttulo2"/>
                              <w:shd w:val="clear" w:color="auto" w:fill="FCFCFC"/>
                              <w:spacing w:before="0" w:beforeAutospacing="0" w:after="0" w:afterAutospacing="0"/>
                              <w:jc w:val="center"/>
                              <w:rPr>
                                <w:rFonts w:ascii="Arial" w:hAnsi="Arial" w:cs="Arial"/>
                                <w:color w:val="272837"/>
                                <w:sz w:val="32"/>
                                <w:szCs w:val="32"/>
                              </w:rPr>
                            </w:pPr>
                            <w:r w:rsidRPr="004B7306">
                              <w:rPr>
                                <w:rFonts w:ascii="Arial" w:hAnsi="Arial" w:cs="Arial"/>
                                <w:color w:val="272837"/>
                                <w:sz w:val="32"/>
                                <w:szCs w:val="32"/>
                              </w:rPr>
                              <w:t>Hormonas en el cuerpo</w:t>
                            </w:r>
                          </w:p>
                          <w:p w14:paraId="2CC88716" w14:textId="246FE0DF" w:rsidR="004B7306" w:rsidRPr="004B7306" w:rsidRDefault="004B7306" w:rsidP="004B7306">
                            <w:pPr>
                              <w:pStyle w:val="Ttulo2"/>
                              <w:shd w:val="clear" w:color="auto" w:fill="FCFCFC"/>
                              <w:spacing w:before="0" w:beforeAutospacing="0" w:after="0" w:afterAutospacing="0"/>
                              <w:rPr>
                                <w:rFonts w:ascii="Arial" w:hAnsi="Arial" w:cs="Arial"/>
                                <w:b w:val="0"/>
                                <w:bCs w:val="0"/>
                                <w:color w:val="272837"/>
                                <w:sz w:val="22"/>
                                <w:szCs w:val="22"/>
                              </w:rPr>
                            </w:pPr>
                            <w:r w:rsidRPr="004B7306">
                              <w:rPr>
                                <w:rFonts w:ascii="Arial" w:hAnsi="Arial" w:cs="Arial"/>
                                <w:b w:val="0"/>
                                <w:bCs w:val="0"/>
                                <w:color w:val="272837"/>
                                <w:sz w:val="24"/>
                                <w:szCs w:val="24"/>
                                <w:shd w:val="clear" w:color="auto" w:fill="FCFCFC"/>
                              </w:rPr>
                              <w:t>Los hombres tienen en sus organismos 20 veces más testosterona que las mujeres. De ahí que su sistema nervioso se exprese en actitudes más agresivas y dominantes, así como que el sexo sea deseado más desde el punto de vista físico. Las mujeres son más delicadas y su mente busca un placer sexual centrado en la sensualidad y el afecto.</w:t>
                            </w:r>
                          </w:p>
                          <w:p w14:paraId="6EB6F8C8" w14:textId="77777777" w:rsidR="00D5523A" w:rsidRPr="00D5523A" w:rsidRDefault="00D5523A" w:rsidP="00D5523A">
                            <w:pPr>
                              <w:pStyle w:val="Ttulo2"/>
                              <w:shd w:val="clear" w:color="auto" w:fill="FCFCFC"/>
                              <w:spacing w:before="0" w:beforeAutospacing="0" w:after="0" w:afterAutospacing="0"/>
                              <w:jc w:val="center"/>
                              <w:rPr>
                                <w:rFonts w:ascii="Arial" w:hAnsi="Arial" w:cs="Arial"/>
                                <w:color w:val="272837"/>
                                <w:sz w:val="32"/>
                                <w:szCs w:val="32"/>
                              </w:rPr>
                            </w:pPr>
                          </w:p>
                          <w:p w14:paraId="70DB8C32" w14:textId="77777777" w:rsidR="00D5523A" w:rsidRPr="00D5523A" w:rsidRDefault="00D5523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9AAC" id="Cuadro de texto 15" o:spid="_x0000_s1034" type="#_x0000_t202" style="position:absolute;margin-left:-59.55pt;margin-top:160.9pt;width:546.75pt;height:59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" filled="f" stroked="f" strokeweight=".5pt">
                <v:textbox>
                  <w:txbxContent>
                    <w:p w14:paraId="2CB2B2B4" w14:textId="77777777" w:rsidR="00D5523A" w:rsidRPr="00D5523A" w:rsidRDefault="00D5523A" w:rsidP="00D5523A">
                      <w:pPr>
                        <w:shd w:val="clear" w:color="auto" w:fill="FCFCFC"/>
                        <w:spacing w:after="0" w:line="240" w:lineRule="auto"/>
                        <w:jc w:val="center"/>
                        <w:outlineLvl w:val="1"/>
                        <w:rPr>
                          <w:rFonts w:ascii="Arial" w:eastAsia="Times New Roman" w:hAnsi="Arial" w:cs="Arial"/>
                          <w:b/>
                          <w:bCs/>
                          <w:color w:val="272837"/>
                          <w:sz w:val="32"/>
                          <w:szCs w:val="32"/>
                          <w:lang w:eastAsia="es-ES"/>
                        </w:rPr>
                      </w:pPr>
                      <w:r w:rsidRPr="00D5523A">
                        <w:rPr>
                          <w:rFonts w:ascii="Arial" w:eastAsia="Times New Roman" w:hAnsi="Arial" w:cs="Arial"/>
                          <w:b/>
                          <w:bCs/>
                          <w:color w:val="272837"/>
                          <w:sz w:val="32"/>
                          <w:szCs w:val="32"/>
                          <w:lang w:eastAsia="es-ES"/>
                        </w:rPr>
                        <w:t>Especialización cerebral</w:t>
                      </w:r>
                    </w:p>
                    <w:p w14:paraId="4E244BFB" w14:textId="175693C4" w:rsidR="00D5523A" w:rsidRDefault="00D5523A">
                      <w:pPr>
                        <w:rPr>
                          <w:rFonts w:ascii="Arial" w:hAnsi="Arial" w:cs="Arial"/>
                          <w:color w:val="272837"/>
                          <w:sz w:val="24"/>
                          <w:szCs w:val="24"/>
                          <w:shd w:val="clear" w:color="auto" w:fill="FCFCFC"/>
                        </w:rPr>
                      </w:pPr>
                      <w:r w:rsidRPr="00D5523A">
                        <w:rPr>
                          <w:rFonts w:ascii="Arial" w:hAnsi="Arial" w:cs="Arial"/>
                          <w:color w:val="272837"/>
                          <w:sz w:val="24"/>
                          <w:szCs w:val="24"/>
                          <w:shd w:val="clear" w:color="auto" w:fill="FCFCFC"/>
                        </w:rPr>
                        <w:t>Aunque el cerebro del ser humano en general puede realizar muchas tareas y concentrarse en algunas más específicas que otras, lo cierto es que el aparato mental del hombre está más orientado a la especialización, esto es, que partes de cada hemisferio se focalizan en determinadas labores. En el caso de la mujer, hay una utilización más integral de ambos hemisferios en un número mayor de actividades, lo que se llama multitareas.</w:t>
                      </w:r>
                    </w:p>
                    <w:p w14:paraId="74B776A4" w14:textId="77777777" w:rsidR="00D5523A" w:rsidRPr="00D5523A" w:rsidRDefault="00D5523A" w:rsidP="00D5523A">
                      <w:pPr>
                        <w:pStyle w:val="Ttulo2"/>
                        <w:shd w:val="clear" w:color="auto" w:fill="FCFCFC"/>
                        <w:spacing w:before="0" w:beforeAutospacing="0" w:after="0" w:afterAutospacing="0"/>
                        <w:jc w:val="center"/>
                        <w:rPr>
                          <w:rFonts w:ascii="Arial" w:hAnsi="Arial" w:cs="Arial"/>
                          <w:color w:val="272837"/>
                        </w:rPr>
                      </w:pPr>
                      <w:r w:rsidRPr="00D5523A">
                        <w:rPr>
                          <w:rFonts w:ascii="Arial" w:hAnsi="Arial" w:cs="Arial"/>
                          <w:color w:val="272837"/>
                          <w:sz w:val="32"/>
                          <w:szCs w:val="32"/>
                        </w:rPr>
                        <w:t>Segmentación de la información</w:t>
                      </w:r>
                    </w:p>
                    <w:p w14:paraId="6F6F7794" w14:textId="747969C4" w:rsidR="00D5523A" w:rsidRDefault="00D5523A">
                      <w:pPr>
                        <w:rPr>
                          <w:rFonts w:ascii="Arial" w:hAnsi="Arial" w:cs="Arial"/>
                          <w:sz w:val="24"/>
                          <w:szCs w:val="24"/>
                        </w:rPr>
                      </w:pPr>
                      <w:r w:rsidRPr="00D5523A">
                        <w:rPr>
                          <w:rFonts w:ascii="Arial" w:hAnsi="Arial" w:cs="Arial"/>
                          <w:sz w:val="24"/>
                          <w:szCs w:val="24"/>
                        </w:rPr>
                        <w:t>En el cerebro masculino, la información se separa en grupos o segmentos que no están necesariamente relacionados (desde las emociones a las relaciones personales, hasta contenido profesional). En el femenino, todo se enlaza como un sistema. Por eso las féminas tienden a ser holísticas.</w:t>
                      </w:r>
                    </w:p>
                    <w:p w14:paraId="77A764FF" w14:textId="3B1B5FB2" w:rsidR="00D5523A" w:rsidRDefault="00D5523A" w:rsidP="00D5523A">
                      <w:pPr>
                        <w:pStyle w:val="Ttulo2"/>
                        <w:shd w:val="clear" w:color="auto" w:fill="FCFCFC"/>
                        <w:spacing w:before="0" w:beforeAutospacing="0" w:after="0" w:afterAutospacing="0"/>
                        <w:jc w:val="center"/>
                        <w:rPr>
                          <w:rFonts w:ascii="Arial" w:hAnsi="Arial" w:cs="Arial"/>
                          <w:color w:val="272837"/>
                          <w:sz w:val="32"/>
                          <w:szCs w:val="32"/>
                        </w:rPr>
                      </w:pPr>
                      <w:r w:rsidRPr="00D5523A">
                        <w:rPr>
                          <w:rFonts w:ascii="Arial" w:hAnsi="Arial" w:cs="Arial"/>
                          <w:color w:val="272837"/>
                          <w:sz w:val="32"/>
                          <w:szCs w:val="32"/>
                        </w:rPr>
                        <w:t>Concentración en las tareas</w:t>
                      </w:r>
                    </w:p>
                    <w:p w14:paraId="24330C5A" w14:textId="2DA14BB7" w:rsidR="00D5523A" w:rsidRPr="00D5523A" w:rsidRDefault="00D5523A" w:rsidP="00D5523A">
                      <w:pPr>
                        <w:pStyle w:val="Ttulo2"/>
                        <w:shd w:val="clear" w:color="auto" w:fill="FCFCFC"/>
                        <w:spacing w:before="0" w:beforeAutospacing="0" w:after="0" w:afterAutospacing="0"/>
                        <w:rPr>
                          <w:rFonts w:ascii="Arial" w:hAnsi="Arial" w:cs="Arial"/>
                          <w:b w:val="0"/>
                          <w:bCs w:val="0"/>
                          <w:color w:val="272837"/>
                          <w:sz w:val="22"/>
                          <w:szCs w:val="22"/>
                        </w:rPr>
                      </w:pPr>
                      <w:r w:rsidRPr="00D5523A">
                        <w:rPr>
                          <w:rFonts w:ascii="Arial" w:hAnsi="Arial" w:cs="Arial"/>
                          <w:b w:val="0"/>
                          <w:bCs w:val="0"/>
                          <w:color w:val="272837"/>
                          <w:sz w:val="24"/>
                          <w:szCs w:val="24"/>
                          <w:shd w:val="clear" w:color="auto" w:fill="FCFCFC"/>
                        </w:rPr>
                        <w:t>A causa de estas diferencias entre los cerebros del hombre y la mujer, los varones suelen concentrarse a fondo en las actividades que realizan, sin distraerse en otros aspectos. Las mujeres, por el contrario, observan cada evento del mundo como un dibujo completo, con cada una de sus partes interactuando.</w:t>
                      </w:r>
                    </w:p>
                    <w:p w14:paraId="2AB85519" w14:textId="78A9DA75" w:rsidR="00D5523A" w:rsidRDefault="00D5523A" w:rsidP="00D5523A">
                      <w:pPr>
                        <w:pStyle w:val="Ttulo2"/>
                        <w:shd w:val="clear" w:color="auto" w:fill="FCFCFC"/>
                        <w:spacing w:before="0" w:beforeAutospacing="0" w:after="0" w:afterAutospacing="0"/>
                        <w:jc w:val="center"/>
                        <w:rPr>
                          <w:rFonts w:ascii="Arial" w:hAnsi="Arial" w:cs="Arial"/>
                          <w:color w:val="272837"/>
                          <w:sz w:val="32"/>
                          <w:szCs w:val="32"/>
                        </w:rPr>
                      </w:pPr>
                      <w:r w:rsidRPr="00D5523A">
                        <w:rPr>
                          <w:rFonts w:ascii="Arial" w:hAnsi="Arial" w:cs="Arial"/>
                          <w:color w:val="272837"/>
                          <w:sz w:val="32"/>
                          <w:szCs w:val="32"/>
                        </w:rPr>
                        <w:t>Los sentidos en el hombre y la mujer</w:t>
                      </w:r>
                    </w:p>
                    <w:p w14:paraId="272EC01A" w14:textId="6EAD0C12" w:rsidR="004B7306" w:rsidRDefault="004B7306" w:rsidP="004B7306">
                      <w:pPr>
                        <w:pStyle w:val="Ttulo2"/>
                        <w:shd w:val="clear" w:color="auto" w:fill="FCFCFC"/>
                        <w:spacing w:before="0" w:beforeAutospacing="0" w:after="0" w:afterAutospacing="0"/>
                        <w:rPr>
                          <w:rFonts w:ascii="Arial" w:hAnsi="Arial" w:cs="Arial"/>
                          <w:b w:val="0"/>
                          <w:bCs w:val="0"/>
                          <w:color w:val="272837"/>
                          <w:sz w:val="24"/>
                          <w:szCs w:val="24"/>
                          <w:shd w:val="clear" w:color="auto" w:fill="FCFCFC"/>
                        </w:rPr>
                      </w:pPr>
                      <w:r w:rsidRPr="004B7306">
                        <w:rPr>
                          <w:rFonts w:ascii="Arial" w:hAnsi="Arial" w:cs="Arial"/>
                          <w:b w:val="0"/>
                          <w:bCs w:val="0"/>
                          <w:color w:val="272837"/>
                          <w:sz w:val="24"/>
                          <w:szCs w:val="24"/>
                          <w:shd w:val="clear" w:color="auto" w:fill="FCFCFC"/>
                        </w:rPr>
                        <w:t>También en los sentidos y la percepción del mundo hay diferencias entre el hombre y la mujer. En el hombre, la vista es la función dominante, la vía por la cual le entra al sistema nervioso la mayor parte de la información. En las féminas todos los sistemas operan en conjunto, como los ciegos, tienen muy desarrollados los sentidos del oído, el olfato y el tacto, pero sumados a la visión.</w:t>
                      </w:r>
                    </w:p>
                    <w:p w14:paraId="553B0690" w14:textId="77777777" w:rsidR="004B7306" w:rsidRPr="004B7306" w:rsidRDefault="004B7306" w:rsidP="004B7306">
                      <w:pPr>
                        <w:pStyle w:val="Ttulo2"/>
                        <w:shd w:val="clear" w:color="auto" w:fill="FCFCFC"/>
                        <w:spacing w:before="0" w:beforeAutospacing="0" w:after="0" w:afterAutospacing="0"/>
                        <w:jc w:val="center"/>
                        <w:rPr>
                          <w:rFonts w:ascii="Arial" w:hAnsi="Arial" w:cs="Arial"/>
                          <w:color w:val="272837"/>
                          <w:sz w:val="32"/>
                          <w:szCs w:val="32"/>
                        </w:rPr>
                      </w:pPr>
                      <w:r w:rsidRPr="004B7306">
                        <w:rPr>
                          <w:rFonts w:ascii="Arial" w:hAnsi="Arial" w:cs="Arial"/>
                          <w:color w:val="272837"/>
                          <w:sz w:val="32"/>
                          <w:szCs w:val="32"/>
                        </w:rPr>
                        <w:t>Tamaño del cerebro</w:t>
                      </w:r>
                    </w:p>
                    <w:p w14:paraId="7FB50DFD" w14:textId="1581B9FB" w:rsidR="004B7306" w:rsidRDefault="004B7306" w:rsidP="004B7306">
                      <w:pPr>
                        <w:pStyle w:val="Ttulo2"/>
                        <w:shd w:val="clear" w:color="auto" w:fill="FCFCFC"/>
                        <w:spacing w:before="0" w:beforeAutospacing="0" w:after="0" w:afterAutospacing="0"/>
                        <w:rPr>
                          <w:rFonts w:ascii="Arial" w:hAnsi="Arial" w:cs="Arial"/>
                          <w:b w:val="0"/>
                          <w:bCs w:val="0"/>
                          <w:color w:val="272837"/>
                          <w:sz w:val="24"/>
                          <w:szCs w:val="24"/>
                          <w:shd w:val="clear" w:color="auto" w:fill="FCFCFC"/>
                        </w:rPr>
                      </w:pPr>
                      <w:r w:rsidRPr="004B7306">
                        <w:rPr>
                          <w:rFonts w:ascii="Arial" w:hAnsi="Arial" w:cs="Arial"/>
                          <w:b w:val="0"/>
                          <w:bCs w:val="0"/>
                          <w:color w:val="272837"/>
                          <w:sz w:val="24"/>
                          <w:szCs w:val="24"/>
                          <w:shd w:val="clear" w:color="auto" w:fill="FCFCFC"/>
                        </w:rPr>
                        <w:t>El tamaño del cerebro también difiere en hombres y mujeres, en ellos tiende a ser un poco más grande. Eso no significa que sean más inteligentes, de hecho, los científicos creen que la finalidad de esta expansión se relaciona con el mayor volumen muscular masculino y no con los procesos mentales.</w:t>
                      </w:r>
                    </w:p>
                    <w:p w14:paraId="5F4C20CE" w14:textId="77777777" w:rsidR="004B7306" w:rsidRPr="004B7306" w:rsidRDefault="004B7306" w:rsidP="004B7306">
                      <w:pPr>
                        <w:pStyle w:val="Ttulo2"/>
                        <w:shd w:val="clear" w:color="auto" w:fill="FCFCFC"/>
                        <w:spacing w:before="0" w:beforeAutospacing="0" w:after="0" w:afterAutospacing="0"/>
                        <w:jc w:val="center"/>
                        <w:rPr>
                          <w:rFonts w:ascii="Arial" w:hAnsi="Arial" w:cs="Arial"/>
                          <w:color w:val="272837"/>
                          <w:sz w:val="32"/>
                          <w:szCs w:val="32"/>
                        </w:rPr>
                      </w:pPr>
                      <w:r w:rsidRPr="004B7306">
                        <w:rPr>
                          <w:rFonts w:ascii="Arial" w:hAnsi="Arial" w:cs="Arial"/>
                          <w:color w:val="272837"/>
                          <w:sz w:val="32"/>
                          <w:szCs w:val="32"/>
                        </w:rPr>
                        <w:t>Hormonas en el cuerpo</w:t>
                      </w:r>
                    </w:p>
                    <w:p w14:paraId="2CC88716" w14:textId="246FE0DF" w:rsidR="004B7306" w:rsidRPr="004B7306" w:rsidRDefault="004B7306" w:rsidP="004B7306">
                      <w:pPr>
                        <w:pStyle w:val="Ttulo2"/>
                        <w:shd w:val="clear" w:color="auto" w:fill="FCFCFC"/>
                        <w:spacing w:before="0" w:beforeAutospacing="0" w:after="0" w:afterAutospacing="0"/>
                        <w:rPr>
                          <w:rFonts w:ascii="Arial" w:hAnsi="Arial" w:cs="Arial"/>
                          <w:b w:val="0"/>
                          <w:bCs w:val="0"/>
                          <w:color w:val="272837"/>
                          <w:sz w:val="22"/>
                          <w:szCs w:val="22"/>
                        </w:rPr>
                      </w:pPr>
                      <w:r w:rsidRPr="004B7306">
                        <w:rPr>
                          <w:rFonts w:ascii="Arial" w:hAnsi="Arial" w:cs="Arial"/>
                          <w:b w:val="0"/>
                          <w:bCs w:val="0"/>
                          <w:color w:val="272837"/>
                          <w:sz w:val="24"/>
                          <w:szCs w:val="24"/>
                          <w:shd w:val="clear" w:color="auto" w:fill="FCFCFC"/>
                        </w:rPr>
                        <w:t>Los hombres tienen en sus organismos 20 veces más testosterona que las mujeres. De ahí que su sistema nervioso se exprese en actitudes más agresivas y dominantes, así como que el sexo sea deseado más desde el punto de vista físico. Las mujeres son más delicadas y su mente busca un placer sexual centrado en la sensualidad y el afecto.</w:t>
                      </w:r>
                    </w:p>
                    <w:p w14:paraId="6EB6F8C8" w14:textId="77777777" w:rsidR="00D5523A" w:rsidRPr="00D5523A" w:rsidRDefault="00D5523A" w:rsidP="00D5523A">
                      <w:pPr>
                        <w:pStyle w:val="Ttulo2"/>
                        <w:shd w:val="clear" w:color="auto" w:fill="FCFCFC"/>
                        <w:spacing w:before="0" w:beforeAutospacing="0" w:after="0" w:afterAutospacing="0"/>
                        <w:jc w:val="center"/>
                        <w:rPr>
                          <w:rFonts w:ascii="Arial" w:hAnsi="Arial" w:cs="Arial"/>
                          <w:color w:val="272837"/>
                          <w:sz w:val="32"/>
                          <w:szCs w:val="32"/>
                        </w:rPr>
                      </w:pPr>
                    </w:p>
                    <w:p w14:paraId="70DB8C32" w14:textId="77777777" w:rsidR="00D5523A" w:rsidRPr="00D5523A" w:rsidRDefault="00D5523A">
                      <w:pPr>
                        <w:rPr>
                          <w:rFonts w:ascii="Arial" w:hAnsi="Arial" w:cs="Arial"/>
                          <w:sz w:val="24"/>
                          <w:szCs w:val="24"/>
                        </w:rPr>
                      </w:pP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65BBEF33" wp14:editId="596C7EE6">
                <wp:simplePos x="0" y="0"/>
                <wp:positionH relativeFrom="margin">
                  <wp:posOffset>4110990</wp:posOffset>
                </wp:positionH>
                <wp:positionV relativeFrom="paragraph">
                  <wp:posOffset>1357630</wp:posOffset>
                </wp:positionV>
                <wp:extent cx="1314450" cy="107632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314450" cy="1076325"/>
                        </a:xfrm>
                        <a:prstGeom prst="rect">
                          <a:avLst/>
                        </a:prstGeom>
                        <a:noFill/>
                        <a:ln w="6350">
                          <a:noFill/>
                        </a:ln>
                      </wps:spPr>
                      <wps:txbx>
                        <w:txbxContent>
                          <w:p w14:paraId="162A96A1" w14:textId="77777777" w:rsidR="00E77791" w:rsidRPr="00E77791" w:rsidRDefault="00E77791" w:rsidP="00E77791">
                            <w:pPr>
                              <w:jc w:val="center"/>
                              <w:rPr>
                                <w:rFonts w:ascii="Arial Rounded MT Bold" w:hAnsi="Arial Rounded MT Bold"/>
                                <w:color w:val="F7CAAC" w:themeColor="accent2" w:themeTint="66"/>
                                <w:sz w:val="48"/>
                                <w:szCs w:val="48"/>
                              </w:rPr>
                            </w:pPr>
                            <w:r w:rsidRPr="00E77791">
                              <w:rPr>
                                <w:rFonts w:ascii="Arial Rounded MT Bold" w:hAnsi="Arial Rounded MT Bold"/>
                                <w:color w:val="F7CAAC" w:themeColor="accent2" w:themeTint="66"/>
                                <w:sz w:val="48"/>
                                <w:szCs w:val="48"/>
                              </w:rPr>
                              <w:t>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BBEF33" id="Cuadro de texto 14" o:spid="_x0000_s1035" type="#_x0000_t202" style="position:absolute;margin-left:323.7pt;margin-top:106.9pt;width:103.5pt;height:84.7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" filled="f" stroked="f" strokeweight=".5pt">
                <v:textbox>
                  <w:txbxContent>
                    <w:p w14:paraId="162A96A1" w14:textId="77777777" w:rsidR="00E77791" w:rsidRPr="00E77791" w:rsidRDefault="00E77791" w:rsidP="00E77791">
                      <w:pPr>
                        <w:jc w:val="center"/>
                        <w:rPr>
                          <w:rFonts w:ascii="Arial Rounded MT Bold" w:hAnsi="Arial Rounded MT Bold"/>
                          <w:color w:val="F7CAAC" w:themeColor="accent2" w:themeTint="66"/>
                          <w:sz w:val="48"/>
                          <w:szCs w:val="48"/>
                        </w:rPr>
                      </w:pPr>
                      <w:r w:rsidRPr="00E77791">
                        <w:rPr>
                          <w:rFonts w:ascii="Arial Rounded MT Bold" w:hAnsi="Arial Rounded MT Bold"/>
                          <w:color w:val="F7CAAC" w:themeColor="accent2" w:themeTint="66"/>
                          <w:sz w:val="48"/>
                          <w:szCs w:val="48"/>
                        </w:rPr>
                        <w:t>Mujer</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2EBA0975" wp14:editId="390A23BC">
                <wp:simplePos x="0" y="0"/>
                <wp:positionH relativeFrom="margin">
                  <wp:align>right</wp:align>
                </wp:positionH>
                <wp:positionV relativeFrom="paragraph">
                  <wp:posOffset>1348105</wp:posOffset>
                </wp:positionV>
                <wp:extent cx="1314450" cy="107632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314450" cy="1076325"/>
                        </a:xfrm>
                        <a:prstGeom prst="rect">
                          <a:avLst/>
                        </a:prstGeom>
                        <a:noFill/>
                        <a:ln w="6350">
                          <a:noFill/>
                        </a:ln>
                      </wps:spPr>
                      <wps:txbx>
                        <w:txbxContent>
                          <w:p w14:paraId="60E60E45" w14:textId="0F568B32" w:rsidR="00E77791" w:rsidRPr="00E77791" w:rsidRDefault="00E77791" w:rsidP="00E77791">
                            <w:pPr>
                              <w:jc w:val="center"/>
                              <w:rPr>
                                <w:rFonts w:ascii="Arial Rounded MT Bold" w:hAnsi="Arial Rounded MT Bold"/>
                                <w:sz w:val="48"/>
                                <w:szCs w:val="48"/>
                                <w14:textOutline w14:w="38100" w14:cap="rnd" w14:cmpd="sng" w14:algn="ctr">
                                  <w14:solidFill>
                                    <w14:srgbClr w14:val="000000"/>
                                  </w14:solidFill>
                                  <w14:prstDash w14:val="solid"/>
                                  <w14:bevel/>
                                </w14:textOutline>
                              </w:rPr>
                            </w:pPr>
                            <w:r w:rsidRPr="00E77791">
                              <w:rPr>
                                <w:rFonts w:ascii="Arial Rounded MT Bold" w:hAnsi="Arial Rounded MT Bold"/>
                                <w:sz w:val="48"/>
                                <w:szCs w:val="48"/>
                                <w14:textOutline w14:w="38100" w14:cap="rnd" w14:cmpd="sng" w14:algn="ctr">
                                  <w14:solidFill>
                                    <w14:srgbClr w14:val="000000"/>
                                  </w14:solidFill>
                                  <w14:prstDash w14:val="solid"/>
                                  <w14:bevel/>
                                </w14:textOutline>
                              </w:rPr>
                              <w:t>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BA0975" id="Cuadro de texto 13" o:spid="_x0000_s1036" type="#_x0000_t202" style="position:absolute;margin-left:52.3pt;margin-top:106.15pt;width:103.5pt;height:84.7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" filled="f" stroked="f" strokeweight=".5pt">
                <v:textbox>
                  <w:txbxContent>
                    <w:p w14:paraId="60E60E45" w14:textId="0F568B32" w:rsidR="00E77791" w:rsidRPr="00E77791" w:rsidRDefault="00E77791" w:rsidP="00E77791">
                      <w:pPr>
                        <w:jc w:val="center"/>
                        <w:rPr>
                          <w:rFonts w:ascii="Arial Rounded MT Bold" w:hAnsi="Arial Rounded MT Bold"/>
                          <w:sz w:val="48"/>
                          <w:szCs w:val="48"/>
                          <w14:textOutline w14:w="38100" w14:cap="rnd" w14:cmpd="sng" w14:algn="ctr">
                            <w14:solidFill>
                              <w14:srgbClr w14:val="000000"/>
                            </w14:solidFill>
                            <w14:prstDash w14:val="solid"/>
                            <w14:bevel/>
                          </w14:textOutline>
                        </w:rPr>
                      </w:pPr>
                      <w:r w:rsidRPr="00E77791">
                        <w:rPr>
                          <w:rFonts w:ascii="Arial Rounded MT Bold" w:hAnsi="Arial Rounded MT Bold"/>
                          <w:sz w:val="48"/>
                          <w:szCs w:val="48"/>
                          <w14:textOutline w14:w="38100" w14:cap="rnd" w14:cmpd="sng" w14:algn="ctr">
                            <w14:solidFill>
                              <w14:srgbClr w14:val="000000"/>
                            </w14:solidFill>
                            <w14:prstDash w14:val="solid"/>
                            <w14:bevel/>
                          </w14:textOutline>
                        </w:rPr>
                        <w:t>Mujer</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38AB3E14" wp14:editId="49FC5B75">
                <wp:simplePos x="0" y="0"/>
                <wp:positionH relativeFrom="margin">
                  <wp:posOffset>28575</wp:posOffset>
                </wp:positionH>
                <wp:positionV relativeFrom="paragraph">
                  <wp:posOffset>1300480</wp:posOffset>
                </wp:positionV>
                <wp:extent cx="1581150" cy="80962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581150" cy="809625"/>
                        </a:xfrm>
                        <a:prstGeom prst="rect">
                          <a:avLst/>
                        </a:prstGeom>
                        <a:noFill/>
                        <a:ln w="6350">
                          <a:noFill/>
                        </a:ln>
                      </wps:spPr>
                      <wps:txbx>
                        <w:txbxContent>
                          <w:p w14:paraId="027DD852" w14:textId="77777777" w:rsidR="00E77791" w:rsidRPr="00E77791" w:rsidRDefault="00E77791" w:rsidP="00E77791">
                            <w:pPr>
                              <w:jc w:val="center"/>
                              <w:rPr>
                                <w:rFonts w:ascii="Arial Rounded MT Bold" w:hAnsi="Arial Rounded MT Bold"/>
                                <w:color w:val="FFD966" w:themeColor="accent4" w:themeTint="99"/>
                                <w:sz w:val="48"/>
                                <w:szCs w:val="48"/>
                              </w:rPr>
                            </w:pPr>
                            <w:r w:rsidRPr="00E77791">
                              <w:rPr>
                                <w:rFonts w:ascii="Arial Rounded MT Bold" w:hAnsi="Arial Rounded MT Bold"/>
                                <w:color w:val="FFD966" w:themeColor="accent4" w:themeTint="99"/>
                                <w:sz w:val="48"/>
                                <w:szCs w:val="48"/>
                              </w:rPr>
                              <w:t>Hombre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AB3E14" id="Cuadro de texto 12" o:spid="_x0000_s1037" type="#_x0000_t202" style="position:absolute;margin-left:2.25pt;margin-top:102.4pt;width:124.5pt;height:63.7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" filled="f" stroked="f" strokeweight=".5pt">
                <v:textbox>
                  <w:txbxContent>
                    <w:p w14:paraId="027DD852" w14:textId="77777777" w:rsidR="00E77791" w:rsidRPr="00E77791" w:rsidRDefault="00E77791" w:rsidP="00E77791">
                      <w:pPr>
                        <w:jc w:val="center"/>
                        <w:rPr>
                          <w:rFonts w:ascii="Arial Rounded MT Bold" w:hAnsi="Arial Rounded MT Bold"/>
                          <w:color w:val="FFD966" w:themeColor="accent4" w:themeTint="99"/>
                          <w:sz w:val="48"/>
                          <w:szCs w:val="48"/>
                        </w:rPr>
                      </w:pPr>
                      <w:r w:rsidRPr="00E77791">
                        <w:rPr>
                          <w:rFonts w:ascii="Arial Rounded MT Bold" w:hAnsi="Arial Rounded MT Bold"/>
                          <w:color w:val="FFD966" w:themeColor="accent4" w:themeTint="99"/>
                          <w:sz w:val="48"/>
                          <w:szCs w:val="48"/>
                        </w:rPr>
                        <w:t>Hombre</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77826BCC" wp14:editId="1873582B">
                <wp:simplePos x="0" y="0"/>
                <wp:positionH relativeFrom="margin">
                  <wp:align>left</wp:align>
                </wp:positionH>
                <wp:positionV relativeFrom="paragraph">
                  <wp:posOffset>1290955</wp:posOffset>
                </wp:positionV>
                <wp:extent cx="1581150" cy="8096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581150" cy="809625"/>
                        </a:xfrm>
                        <a:prstGeom prst="rect">
                          <a:avLst/>
                        </a:prstGeom>
                        <a:noFill/>
                        <a:ln w="6350">
                          <a:noFill/>
                        </a:ln>
                      </wps:spPr>
                      <wps:txbx>
                        <w:txbxContent>
                          <w:p w14:paraId="5AD9C221" w14:textId="6E137C5F" w:rsidR="00E77791" w:rsidRPr="00E77791" w:rsidRDefault="00E77791" w:rsidP="00E77791">
                            <w:pPr>
                              <w:jc w:val="center"/>
                              <w:rPr>
                                <w:rFonts w:ascii="Arial Rounded MT Bold" w:hAnsi="Arial Rounded MT Bold"/>
                                <w:sz w:val="48"/>
                                <w:szCs w:val="48"/>
                                <w14:textOutline w14:w="38100" w14:cap="rnd" w14:cmpd="sng" w14:algn="ctr">
                                  <w14:solidFill>
                                    <w14:srgbClr w14:val="000000"/>
                                  </w14:solidFill>
                                  <w14:prstDash w14:val="solid"/>
                                  <w14:bevel/>
                                </w14:textOutline>
                              </w:rPr>
                            </w:pPr>
                            <w:r w:rsidRPr="00E77791">
                              <w:rPr>
                                <w:rFonts w:ascii="Arial Rounded MT Bold" w:hAnsi="Arial Rounded MT Bold"/>
                                <w:sz w:val="48"/>
                                <w:szCs w:val="48"/>
                                <w14:textOutline w14:w="38100" w14:cap="rnd" w14:cmpd="sng" w14:algn="ctr">
                                  <w14:solidFill>
                                    <w14:srgbClr w14:val="000000"/>
                                  </w14:solidFill>
                                  <w14:prstDash w14:val="solid"/>
                                  <w14:bevel/>
                                </w14:textOutline>
                              </w:rPr>
                              <w:t>Hombre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26BCC" id="Cuadro de texto 11" o:spid="_x0000_s1038" type="#_x0000_t202" style="position:absolute;margin-left:0;margin-top:101.65pt;width:124.5pt;height:63.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" filled="f" stroked="f" strokeweight=".5pt">
                <v:textbox>
                  <w:txbxContent>
                    <w:p w14:paraId="5AD9C221" w14:textId="6E137C5F" w:rsidR="00E77791" w:rsidRPr="00E77791" w:rsidRDefault="00E77791" w:rsidP="00E77791">
                      <w:pPr>
                        <w:jc w:val="center"/>
                        <w:rPr>
                          <w:rFonts w:ascii="Arial Rounded MT Bold" w:hAnsi="Arial Rounded MT Bold"/>
                          <w:sz w:val="48"/>
                          <w:szCs w:val="48"/>
                          <w14:textOutline w14:w="38100" w14:cap="rnd" w14:cmpd="sng" w14:algn="ctr">
                            <w14:solidFill>
                              <w14:srgbClr w14:val="000000"/>
                            </w14:solidFill>
                            <w14:prstDash w14:val="solid"/>
                            <w14:bevel/>
                          </w14:textOutline>
                        </w:rPr>
                      </w:pPr>
                      <w:r w:rsidRPr="00E77791">
                        <w:rPr>
                          <w:rFonts w:ascii="Arial Rounded MT Bold" w:hAnsi="Arial Rounded MT Bold"/>
                          <w:sz w:val="48"/>
                          <w:szCs w:val="48"/>
                          <w14:textOutline w14:w="38100" w14:cap="rnd" w14:cmpd="sng" w14:algn="ctr">
                            <w14:solidFill>
                              <w14:srgbClr w14:val="000000"/>
                            </w14:solidFill>
                            <w14:prstDash w14:val="solid"/>
                            <w14:bevel/>
                          </w14:textOutline>
                        </w:rPr>
                        <w:t>Hombre</w:t>
                      </w:r>
                    </w:p>
                  </w:txbxContent>
                </v:textbox>
                <w10:wrap anchorx="margin"/>
              </v:shape>
            </w:pict>
          </mc:Fallback>
        </mc:AlternateContent>
      </w:r>
      <w:r w:rsidR="00E77791">
        <w:rPr>
          <w:noProof/>
        </w:rPr>
        <mc:AlternateContent>
          <mc:Choice Requires="wps">
            <w:drawing>
              <wp:anchor distT="0" distB="0" distL="114300" distR="114300" simplePos="0" relativeHeight="251670528" behindDoc="0" locked="0" layoutInCell="1" allowOverlap="1" wp14:anchorId="326AF53A" wp14:editId="00139FED">
                <wp:simplePos x="0" y="0"/>
                <wp:positionH relativeFrom="margin">
                  <wp:align>center</wp:align>
                </wp:positionH>
                <wp:positionV relativeFrom="paragraph">
                  <wp:posOffset>14605</wp:posOffset>
                </wp:positionV>
                <wp:extent cx="4210050" cy="73342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210050" cy="733425"/>
                        </a:xfrm>
                        <a:prstGeom prst="rect">
                          <a:avLst/>
                        </a:prstGeom>
                        <a:noFill/>
                        <a:ln w="6350">
                          <a:noFill/>
                        </a:ln>
                      </wps:spPr>
                      <wps:txbx>
                        <w:txbxContent>
                          <w:p w14:paraId="5AAAACD9" w14:textId="77777777" w:rsidR="00E77791" w:rsidRPr="00E77791" w:rsidRDefault="00E77791" w:rsidP="00E77791">
                            <w:pPr>
                              <w:jc w:val="center"/>
                              <w:rPr>
                                <w:rFonts w:ascii="Arial Rounded MT Bold" w:hAnsi="Arial Rounded MT Bold"/>
                                <w:color w:val="A8D08D" w:themeColor="accent6" w:themeTint="99"/>
                                <w:sz w:val="40"/>
                                <w:szCs w:val="40"/>
                              </w:rPr>
                            </w:pPr>
                            <w:r w:rsidRPr="00E77791">
                              <w:rPr>
                                <w:rFonts w:ascii="Arial Rounded MT Bold" w:hAnsi="Arial Rounded MT Bold"/>
                                <w:color w:val="A8D08D" w:themeColor="accent6" w:themeTint="99"/>
                                <w:sz w:val="40"/>
                                <w:szCs w:val="40"/>
                              </w:rPr>
                              <w:t>Diferencias del cerebro del hombre y la 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AF53A" id="Cuadro de texto 10" o:spid="_x0000_s1039" type="#_x0000_t202" style="position:absolute;margin-left:0;margin-top:1.15pt;width:331.5pt;height:57.75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" filled="f" stroked="f" strokeweight=".5pt">
                <v:textbox>
                  <w:txbxContent>
                    <w:p w14:paraId="5AAAACD9" w14:textId="77777777" w:rsidR="00E77791" w:rsidRPr="00E77791" w:rsidRDefault="00E77791" w:rsidP="00E77791">
                      <w:pPr>
                        <w:jc w:val="center"/>
                        <w:rPr>
                          <w:rFonts w:ascii="Arial Rounded MT Bold" w:hAnsi="Arial Rounded MT Bold"/>
                          <w:color w:val="A8D08D" w:themeColor="accent6" w:themeTint="99"/>
                          <w:sz w:val="40"/>
                          <w:szCs w:val="40"/>
                        </w:rPr>
                      </w:pPr>
                      <w:r w:rsidRPr="00E77791">
                        <w:rPr>
                          <w:rFonts w:ascii="Arial Rounded MT Bold" w:hAnsi="Arial Rounded MT Bold"/>
                          <w:color w:val="A8D08D" w:themeColor="accent6" w:themeTint="99"/>
                          <w:sz w:val="40"/>
                          <w:szCs w:val="40"/>
                        </w:rPr>
                        <w:t>Diferencias del cerebro del hombre y la mujer</w:t>
                      </w:r>
                    </w:p>
                  </w:txbxContent>
                </v:textbox>
                <w10:wrap anchorx="margin"/>
              </v:shape>
            </w:pict>
          </mc:Fallback>
        </mc:AlternateContent>
      </w:r>
      <w:r w:rsidR="00E77791">
        <w:rPr>
          <w:noProof/>
        </w:rPr>
        <mc:AlternateContent>
          <mc:Choice Requires="wps">
            <w:drawing>
              <wp:anchor distT="0" distB="0" distL="114300" distR="114300" simplePos="0" relativeHeight="251668480" behindDoc="0" locked="0" layoutInCell="1" allowOverlap="1" wp14:anchorId="4FC3E694" wp14:editId="103DA858">
                <wp:simplePos x="0" y="0"/>
                <wp:positionH relativeFrom="margin">
                  <wp:align>center</wp:align>
                </wp:positionH>
                <wp:positionV relativeFrom="paragraph">
                  <wp:posOffset>-4445</wp:posOffset>
                </wp:positionV>
                <wp:extent cx="4210050" cy="7334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210050" cy="733425"/>
                        </a:xfrm>
                        <a:prstGeom prst="rect">
                          <a:avLst/>
                        </a:prstGeom>
                        <a:noFill/>
                        <a:ln w="6350">
                          <a:noFill/>
                        </a:ln>
                      </wps:spPr>
                      <wps:txbx>
                        <w:txbxContent>
                          <w:p w14:paraId="5554C2DE" w14:textId="095CBF88" w:rsidR="00E77791" w:rsidRPr="00E77791" w:rsidRDefault="00E77791" w:rsidP="00E77791">
                            <w:pPr>
                              <w:jc w:val="center"/>
                              <w:rPr>
                                <w:rFonts w:ascii="Arial Rounded MT Bold" w:hAnsi="Arial Rounded MT Bold"/>
                                <w:sz w:val="40"/>
                                <w:szCs w:val="40"/>
                                <w14:textOutline w14:w="57150" w14:cap="rnd" w14:cmpd="sng" w14:algn="ctr">
                                  <w14:solidFill>
                                    <w14:srgbClr w14:val="000000"/>
                                  </w14:solidFill>
                                  <w14:prstDash w14:val="solid"/>
                                  <w14:bevel/>
                                </w14:textOutline>
                              </w:rPr>
                            </w:pPr>
                            <w:r w:rsidRPr="00E77791">
                              <w:rPr>
                                <w:rFonts w:ascii="Arial Rounded MT Bold" w:hAnsi="Arial Rounded MT Bold"/>
                                <w:sz w:val="40"/>
                                <w:szCs w:val="40"/>
                                <w14:textOutline w14:w="57150" w14:cap="rnd" w14:cmpd="sng" w14:algn="ctr">
                                  <w14:solidFill>
                                    <w14:srgbClr w14:val="000000"/>
                                  </w14:solidFill>
                                  <w14:prstDash w14:val="solid"/>
                                  <w14:bevel/>
                                </w14:textOutline>
                              </w:rPr>
                              <w:t>Diferencias del cerebro del hombre y la mujer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C3E694" id="Cuadro de texto 9" o:spid="_x0000_s1040" type="#_x0000_t202" style="position:absolute;margin-left:0;margin-top:-.35pt;width:331.5pt;height:57.75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" filled="f" stroked="f" strokeweight=".5pt">
                <v:textbox>
                  <w:txbxContent>
                    <w:p w14:paraId="5554C2DE" w14:textId="095CBF88" w:rsidR="00E77791" w:rsidRPr="00E77791" w:rsidRDefault="00E77791" w:rsidP="00E77791">
                      <w:pPr>
                        <w:jc w:val="center"/>
                        <w:rPr>
                          <w:rFonts w:ascii="Arial Rounded MT Bold" w:hAnsi="Arial Rounded MT Bold"/>
                          <w:sz w:val="40"/>
                          <w:szCs w:val="40"/>
                          <w14:textOutline w14:w="57150" w14:cap="rnd" w14:cmpd="sng" w14:algn="ctr">
                            <w14:solidFill>
                              <w14:srgbClr w14:val="000000"/>
                            </w14:solidFill>
                            <w14:prstDash w14:val="solid"/>
                            <w14:bevel/>
                          </w14:textOutline>
                        </w:rPr>
                      </w:pPr>
                      <w:r w:rsidRPr="00E77791">
                        <w:rPr>
                          <w:rFonts w:ascii="Arial Rounded MT Bold" w:hAnsi="Arial Rounded MT Bold"/>
                          <w:sz w:val="40"/>
                          <w:szCs w:val="40"/>
                          <w14:textOutline w14:w="57150" w14:cap="rnd" w14:cmpd="sng" w14:algn="ctr">
                            <w14:solidFill>
                              <w14:srgbClr w14:val="000000"/>
                            </w14:solidFill>
                            <w14:prstDash w14:val="solid"/>
                            <w14:bevel/>
                          </w14:textOutline>
                        </w:rPr>
                        <w:t>Diferencias del cerebro del hombre y la mujer</w:t>
                      </w:r>
                    </w:p>
                  </w:txbxContent>
                </v:textbox>
                <w10:wrap anchorx="margin"/>
              </v:shape>
            </w:pict>
          </mc:Fallback>
        </mc:AlternateContent>
      </w:r>
      <w:r w:rsidR="004B7306">
        <w:t xml:space="preserve">  </w:t>
      </w:r>
    </w:p>
    <w:p w14:paraId="06C2B94A" w14:textId="774AF5C4" w:rsidR="004B7306" w:rsidRDefault="004B7306"/>
    <w:p w14:paraId="11C34EA7" w14:textId="0CAD0642" w:rsidR="004B7306" w:rsidRDefault="004B7306"/>
    <w:p w14:paraId="64D5BE2F" w14:textId="76EDF15B" w:rsidR="004B7306" w:rsidRDefault="004B7306"/>
    <w:p w14:paraId="2151198F" w14:textId="3F4E5333" w:rsidR="004B7306" w:rsidRDefault="004B7306"/>
    <w:p w14:paraId="3ADA939C" w14:textId="6E5D9778" w:rsidR="004B7306" w:rsidRDefault="004B7306"/>
    <w:p w14:paraId="1788C198" w14:textId="7477A661" w:rsidR="004B7306" w:rsidRDefault="004B7306"/>
    <w:p w14:paraId="2D36BFFD" w14:textId="2870245A" w:rsidR="004B7306" w:rsidRDefault="004B7306"/>
    <w:p w14:paraId="712F698F" w14:textId="42F17D1F" w:rsidR="004B7306" w:rsidRDefault="004B7306"/>
    <w:p w14:paraId="4559F6F0" w14:textId="27632583" w:rsidR="004B7306" w:rsidRDefault="004B7306"/>
    <w:p w14:paraId="21A2E1A4" w14:textId="00B71C43" w:rsidR="004B7306" w:rsidRDefault="004B7306"/>
    <w:p w14:paraId="0BC3D4FD" w14:textId="72CEAC8C" w:rsidR="004B7306" w:rsidRDefault="004B7306"/>
    <w:p w14:paraId="7DBE7CDD" w14:textId="0FC93894" w:rsidR="004B7306" w:rsidRDefault="004B7306"/>
    <w:p w14:paraId="358C36D8" w14:textId="5F20D555" w:rsidR="004B7306" w:rsidRDefault="004B7306"/>
    <w:p w14:paraId="09A5080E" w14:textId="1B32C353" w:rsidR="004B7306" w:rsidRDefault="004B7306"/>
    <w:p w14:paraId="057C1083" w14:textId="03921E67" w:rsidR="004B7306" w:rsidRDefault="004B7306"/>
    <w:p w14:paraId="17A4FA5C" w14:textId="2F2563F4" w:rsidR="004B7306" w:rsidRDefault="004B7306"/>
    <w:p w14:paraId="48785AE3" w14:textId="4C4388BC" w:rsidR="004B7306" w:rsidRDefault="004B7306"/>
    <w:p w14:paraId="55E17F12" w14:textId="46D4A929" w:rsidR="004B7306" w:rsidRDefault="004B7306"/>
    <w:p w14:paraId="676A58A4" w14:textId="75D7881B" w:rsidR="004B7306" w:rsidRDefault="004B7306"/>
    <w:p w14:paraId="688D6FAA" w14:textId="1501B057" w:rsidR="004B7306" w:rsidRDefault="004B7306"/>
    <w:p w14:paraId="7CD6BC70" w14:textId="550815CA" w:rsidR="004B7306" w:rsidRDefault="004B7306"/>
    <w:p w14:paraId="3238BF06" w14:textId="46051E73" w:rsidR="004B7306" w:rsidRDefault="004B7306"/>
    <w:p w14:paraId="4D6DF060" w14:textId="0DAB8179" w:rsidR="004B7306" w:rsidRDefault="004B7306"/>
    <w:p w14:paraId="0792B655" w14:textId="22699746" w:rsidR="004B7306" w:rsidRDefault="004B7306"/>
    <w:p w14:paraId="47DD1B57" w14:textId="086EBA51" w:rsidR="004B7306" w:rsidRDefault="004B7306"/>
    <w:p w14:paraId="1AEE6382" w14:textId="466C40E7" w:rsidR="004B7306" w:rsidRDefault="004B7306"/>
    <w:p w14:paraId="4202AD1E" w14:textId="7BB83182" w:rsidR="004B7306" w:rsidRDefault="004B7306"/>
    <w:p w14:paraId="645051B8" w14:textId="785BE5AB" w:rsidR="004B7306" w:rsidRDefault="004B7306"/>
    <w:p w14:paraId="7886CB8D" w14:textId="663BD8EE" w:rsidR="004B7306" w:rsidRDefault="004B7306"/>
    <w:p w14:paraId="715F7AA3" w14:textId="76F0B659" w:rsidR="004B7306" w:rsidRDefault="004B7306"/>
    <w:p w14:paraId="7047AB25" w14:textId="2AFC5424" w:rsidR="00F75266" w:rsidRDefault="00F75266" w:rsidP="00F75266">
      <w:pPr>
        <w:rPr>
          <w:rFonts w:ascii="Arial" w:hAnsi="Arial" w:cs="Arial"/>
          <w:sz w:val="24"/>
          <w:szCs w:val="24"/>
        </w:rPr>
      </w:pPr>
      <w:r w:rsidRPr="00F75266">
        <w:rPr>
          <w:rFonts w:ascii="Arial" w:hAnsi="Arial" w:cs="Arial"/>
          <w:sz w:val="24"/>
          <w:szCs w:val="24"/>
        </w:rPr>
        <w:lastRenderedPageBreak/>
        <w:t>Son muchas las enfermedades y situaciones que pueden condicionar el funcionamiento de la memoria, ya que se trata de una dimensión ampliamente distribuida en el parénquima cerebral.</w:t>
      </w:r>
      <w:r w:rsidRPr="00F75266">
        <w:rPr>
          <w:rFonts w:ascii="Arial" w:hAnsi="Arial" w:cs="Arial"/>
          <w:sz w:val="32"/>
          <w:szCs w:val="32"/>
        </w:rPr>
        <mc:AlternateContent>
          <mc:Choice Requires="wps">
            <w:drawing>
              <wp:anchor distT="0" distB="0" distL="114300" distR="114300" simplePos="0" relativeHeight="251678720" behindDoc="0" locked="0" layoutInCell="1" allowOverlap="1" wp14:anchorId="77848B89" wp14:editId="6A94938E">
                <wp:simplePos x="0" y="0"/>
                <wp:positionH relativeFrom="margin">
                  <wp:align>center</wp:align>
                </wp:positionH>
                <wp:positionV relativeFrom="paragraph">
                  <wp:posOffset>-645795</wp:posOffset>
                </wp:positionV>
                <wp:extent cx="3971925" cy="6477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971925" cy="647700"/>
                        </a:xfrm>
                        <a:prstGeom prst="rect">
                          <a:avLst/>
                        </a:prstGeom>
                        <a:noFill/>
                        <a:ln w="6350">
                          <a:noFill/>
                        </a:ln>
                      </wps:spPr>
                      <wps:txbx>
                        <w:txbxContent>
                          <w:p w14:paraId="1E0146EE" w14:textId="18035F1A" w:rsidR="00F75266" w:rsidRPr="00F75266" w:rsidRDefault="00F75266">
                            <w:pPr>
                              <w:rPr>
                                <w:rFonts w:ascii="Arial Rounded MT Bold" w:hAnsi="Arial Rounded MT Bold"/>
                                <w:sz w:val="40"/>
                                <w:szCs w:val="40"/>
                                <w14:textOutline w14:w="38100" w14:cap="rnd" w14:cmpd="sng" w14:algn="ctr">
                                  <w14:solidFill>
                                    <w14:srgbClr w14:val="000000"/>
                                  </w14:solidFill>
                                  <w14:prstDash w14:val="solid"/>
                                  <w14:bevel/>
                                </w14:textOutline>
                              </w:rPr>
                            </w:pPr>
                            <w:r w:rsidRPr="00F75266">
                              <w:rPr>
                                <w:rFonts w:ascii="Arial Rounded MT Bold" w:hAnsi="Arial Rounded MT Bold"/>
                                <w:sz w:val="40"/>
                                <w:szCs w:val="40"/>
                                <w14:textOutline w14:w="38100" w14:cap="rnd" w14:cmpd="sng" w14:algn="ctr">
                                  <w14:solidFill>
                                    <w14:srgbClr w14:val="000000"/>
                                  </w14:solidFill>
                                  <w14:prstDash w14:val="solid"/>
                                  <w14:bevel/>
                                </w14:textOutline>
                              </w:rPr>
                              <w:t>Psicopatologías de la memoria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48B89" id="Cuadro de texto 16" o:spid="_x0000_s1041" type="#_x0000_t202" style="position:absolute;margin-left:0;margin-top:-50.85pt;width:312.75pt;height:51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" filled="f" stroked="f" strokeweight=".5pt">
                <v:textbox>
                  <w:txbxContent>
                    <w:p w14:paraId="1E0146EE" w14:textId="18035F1A" w:rsidR="00F75266" w:rsidRPr="00F75266" w:rsidRDefault="00F75266">
                      <w:pPr>
                        <w:rPr>
                          <w:rFonts w:ascii="Arial Rounded MT Bold" w:hAnsi="Arial Rounded MT Bold"/>
                          <w:sz w:val="40"/>
                          <w:szCs w:val="40"/>
                          <w14:textOutline w14:w="38100" w14:cap="rnd" w14:cmpd="sng" w14:algn="ctr">
                            <w14:solidFill>
                              <w14:srgbClr w14:val="000000"/>
                            </w14:solidFill>
                            <w14:prstDash w14:val="solid"/>
                            <w14:bevel/>
                          </w14:textOutline>
                        </w:rPr>
                      </w:pPr>
                      <w:r w:rsidRPr="00F75266">
                        <w:rPr>
                          <w:rFonts w:ascii="Arial Rounded MT Bold" w:hAnsi="Arial Rounded MT Bold"/>
                          <w:sz w:val="40"/>
                          <w:szCs w:val="40"/>
                          <w14:textOutline w14:w="38100" w14:cap="rnd" w14:cmpd="sng" w14:algn="ctr">
                            <w14:solidFill>
                              <w14:srgbClr w14:val="000000"/>
                            </w14:solidFill>
                            <w14:prstDash w14:val="solid"/>
                            <w14:bevel/>
                          </w14:textOutline>
                        </w:rPr>
                        <w:t>Psicopatologías de la memoria</w:t>
                      </w:r>
                    </w:p>
                  </w:txbxContent>
                </v:textbox>
                <w10:wrap anchorx="margin"/>
              </v:shape>
            </w:pict>
          </mc:Fallback>
        </mc:AlternateContent>
      </w:r>
      <w:r w:rsidRPr="00F75266">
        <w:rPr>
          <w:rFonts w:ascii="Arial" w:hAnsi="Arial" w:cs="Arial"/>
          <w:sz w:val="32"/>
          <w:szCs w:val="32"/>
        </w:rPr>
        <mc:AlternateContent>
          <mc:Choice Requires="wps">
            <w:drawing>
              <wp:anchor distT="0" distB="0" distL="114300" distR="114300" simplePos="0" relativeHeight="251680768" behindDoc="0" locked="0" layoutInCell="1" allowOverlap="1" wp14:anchorId="143AE3E0" wp14:editId="6F03DBAF">
                <wp:simplePos x="0" y="0"/>
                <wp:positionH relativeFrom="margin">
                  <wp:posOffset>732790</wp:posOffset>
                </wp:positionH>
                <wp:positionV relativeFrom="paragraph">
                  <wp:posOffset>-655320</wp:posOffset>
                </wp:positionV>
                <wp:extent cx="3971925" cy="6477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971925" cy="647700"/>
                        </a:xfrm>
                        <a:prstGeom prst="rect">
                          <a:avLst/>
                        </a:prstGeom>
                        <a:noFill/>
                        <a:ln w="6350">
                          <a:noFill/>
                        </a:ln>
                      </wps:spPr>
                      <wps:txbx>
                        <w:txbxContent>
                          <w:p w14:paraId="267DC2B0" w14:textId="77777777" w:rsidR="00F75266" w:rsidRPr="00F75266" w:rsidRDefault="00F75266" w:rsidP="00F75266">
                            <w:pPr>
                              <w:rPr>
                                <w:rFonts w:ascii="Arial Rounded MT Bold" w:hAnsi="Arial Rounded MT Bold"/>
                                <w:color w:val="9CC2E5" w:themeColor="accent5" w:themeTint="99"/>
                                <w:sz w:val="40"/>
                                <w:szCs w:val="40"/>
                              </w:rPr>
                            </w:pPr>
                            <w:r w:rsidRPr="00F75266">
                              <w:rPr>
                                <w:rFonts w:ascii="Arial Rounded MT Bold" w:hAnsi="Arial Rounded MT Bold"/>
                                <w:color w:val="9CC2E5" w:themeColor="accent5" w:themeTint="99"/>
                                <w:sz w:val="40"/>
                                <w:szCs w:val="40"/>
                              </w:rPr>
                              <w:t>Psicopatologías de la memoria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AE3E0" id="Cuadro de texto 17" o:spid="_x0000_s1042" type="#_x0000_t202" style="position:absolute;margin-left:57.7pt;margin-top:-51.6pt;width:312.75pt;height:51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" filled="f" stroked="f" strokeweight=".5pt">
                <v:textbox>
                  <w:txbxContent>
                    <w:p w14:paraId="267DC2B0" w14:textId="77777777" w:rsidR="00F75266" w:rsidRPr="00F75266" w:rsidRDefault="00F75266" w:rsidP="00F75266">
                      <w:pPr>
                        <w:rPr>
                          <w:rFonts w:ascii="Arial Rounded MT Bold" w:hAnsi="Arial Rounded MT Bold"/>
                          <w:color w:val="9CC2E5" w:themeColor="accent5" w:themeTint="99"/>
                          <w:sz w:val="40"/>
                          <w:szCs w:val="40"/>
                        </w:rPr>
                      </w:pPr>
                      <w:r w:rsidRPr="00F75266">
                        <w:rPr>
                          <w:rFonts w:ascii="Arial Rounded MT Bold" w:hAnsi="Arial Rounded MT Bold"/>
                          <w:color w:val="9CC2E5" w:themeColor="accent5" w:themeTint="99"/>
                          <w:sz w:val="40"/>
                          <w:szCs w:val="40"/>
                        </w:rPr>
                        <w:t>Psicopatologías de la memoria</w:t>
                      </w:r>
                    </w:p>
                  </w:txbxContent>
                </v:textbox>
                <w10:wrap anchorx="margin"/>
              </v:shape>
            </w:pict>
          </mc:Fallback>
        </mc:AlternateContent>
      </w:r>
      <w:r>
        <w:rPr>
          <w:rFonts w:ascii="Arial" w:hAnsi="Arial" w:cs="Arial"/>
          <w:sz w:val="24"/>
          <w:szCs w:val="24"/>
        </w:rPr>
        <w:t xml:space="preserve">  </w:t>
      </w:r>
    </w:p>
    <w:p w14:paraId="2D34B8A7" w14:textId="31E390BF" w:rsidR="00F75266" w:rsidRPr="00F75266" w:rsidRDefault="00F75266" w:rsidP="00F75266">
      <w:pPr>
        <w:rPr>
          <w:rFonts w:ascii="Arial" w:hAnsi="Arial" w:cs="Arial"/>
          <w:sz w:val="24"/>
          <w:szCs w:val="24"/>
        </w:rPr>
      </w:pPr>
      <w:r>
        <w:rPr>
          <w:rFonts w:ascii="Arial" w:hAnsi="Arial" w:cs="Arial"/>
          <w:sz w:val="24"/>
          <w:szCs w:val="24"/>
        </w:rPr>
        <w:t>Las psicopatologías de la memoria son:</w:t>
      </w:r>
    </w:p>
    <w:p w14:paraId="3D2E6537" w14:textId="2ABD8A49" w:rsidR="00F75266" w:rsidRDefault="00F75266" w:rsidP="00F75266">
      <w:pPr>
        <w:jc w:val="center"/>
        <w:rPr>
          <w:rFonts w:ascii="Arial Rounded MT Bold" w:hAnsi="Arial Rounded MT Bold"/>
          <w:sz w:val="32"/>
          <w:szCs w:val="32"/>
        </w:rPr>
      </w:pPr>
      <w:r w:rsidRPr="00F75266">
        <w:rPr>
          <w:rFonts w:ascii="Arial Rounded MT Bold" w:hAnsi="Arial Rounded MT Bold"/>
          <w:sz w:val="32"/>
          <w:szCs w:val="32"/>
        </w:rPr>
        <w:t>Amnesia</w:t>
      </w:r>
      <w:r w:rsidR="00CB01F7">
        <w:rPr>
          <w:rFonts w:ascii="Arial Rounded MT Bold" w:hAnsi="Arial Rounded MT Bold"/>
          <w:sz w:val="32"/>
          <w:szCs w:val="32"/>
        </w:rPr>
        <w:t>.</w:t>
      </w:r>
    </w:p>
    <w:p w14:paraId="3AA8EF51" w14:textId="65B18E65" w:rsidR="00F75266" w:rsidRDefault="00F75266" w:rsidP="00F75266">
      <w:pPr>
        <w:rPr>
          <w:rFonts w:ascii="Arial" w:hAnsi="Arial" w:cs="Arial"/>
          <w:sz w:val="24"/>
          <w:szCs w:val="24"/>
        </w:rPr>
      </w:pPr>
      <w:r w:rsidRPr="00F75266">
        <w:rPr>
          <w:rFonts w:ascii="Arial" w:hAnsi="Arial" w:cs="Arial"/>
          <w:sz w:val="24"/>
          <w:szCs w:val="24"/>
        </w:rPr>
        <w:t>Pérdida total o parcial de la memoria que impide recordar o identificar experiencias o situaciones pasadas</w:t>
      </w:r>
      <w:r>
        <w:rPr>
          <w:rFonts w:ascii="Arial" w:hAnsi="Arial" w:cs="Arial"/>
          <w:sz w:val="24"/>
          <w:szCs w:val="24"/>
        </w:rPr>
        <w:t>.</w:t>
      </w:r>
    </w:p>
    <w:p w14:paraId="67B0A64F" w14:textId="557AC52E" w:rsidR="00F75266" w:rsidRDefault="00F75266" w:rsidP="00F75266">
      <w:pPr>
        <w:pStyle w:val="Prrafodelista"/>
        <w:numPr>
          <w:ilvl w:val="0"/>
          <w:numId w:val="1"/>
        </w:numPr>
        <w:rPr>
          <w:rFonts w:ascii="Arial" w:hAnsi="Arial" w:cs="Arial"/>
          <w:sz w:val="24"/>
          <w:szCs w:val="24"/>
        </w:rPr>
      </w:pPr>
      <w:r w:rsidRPr="00CB01F7">
        <w:rPr>
          <w:rFonts w:ascii="Arial" w:hAnsi="Arial" w:cs="Arial"/>
          <w:b/>
          <w:bCs/>
          <w:sz w:val="24"/>
          <w:szCs w:val="24"/>
        </w:rPr>
        <w:t>Amnesia retrógrada</w:t>
      </w:r>
      <w:r w:rsidRPr="00CB01F7">
        <w:rPr>
          <w:rFonts w:ascii="Arial" w:hAnsi="Arial" w:cs="Arial"/>
          <w:b/>
          <w:bCs/>
          <w:sz w:val="24"/>
          <w:szCs w:val="24"/>
        </w:rPr>
        <w:t>:</w:t>
      </w:r>
      <w:r>
        <w:rPr>
          <w:rFonts w:ascii="Arial" w:hAnsi="Arial" w:cs="Arial"/>
          <w:sz w:val="24"/>
          <w:szCs w:val="24"/>
        </w:rPr>
        <w:t xml:space="preserve"> </w:t>
      </w:r>
      <w:r w:rsidRPr="00F75266">
        <w:rPr>
          <w:rFonts w:ascii="Arial" w:hAnsi="Arial" w:cs="Arial"/>
          <w:sz w:val="24"/>
          <w:szCs w:val="24"/>
        </w:rPr>
        <w:t>La amnesia retrógrada es, quizá, el problema de memoria más conocido. Se describe como una dificultad específica para evocar sucesos del pasado, pero manteniéndose inalterada la capacidad de crear nuevos recuerdos.</w:t>
      </w:r>
    </w:p>
    <w:p w14:paraId="61EB607B" w14:textId="04B6560F" w:rsidR="00F75266" w:rsidRDefault="00F75266" w:rsidP="00F75266">
      <w:pPr>
        <w:pStyle w:val="Prrafodelista"/>
        <w:numPr>
          <w:ilvl w:val="0"/>
          <w:numId w:val="1"/>
        </w:numPr>
        <w:rPr>
          <w:rFonts w:ascii="Arial" w:hAnsi="Arial" w:cs="Arial"/>
          <w:sz w:val="24"/>
          <w:szCs w:val="24"/>
        </w:rPr>
      </w:pPr>
      <w:r w:rsidRPr="00CB01F7">
        <w:rPr>
          <w:rFonts w:ascii="Arial" w:hAnsi="Arial" w:cs="Arial"/>
          <w:b/>
          <w:bCs/>
          <w:sz w:val="24"/>
          <w:szCs w:val="24"/>
        </w:rPr>
        <w:t>Amnesia anterógrada</w:t>
      </w:r>
      <w:r w:rsidRPr="00CB01F7">
        <w:rPr>
          <w:rFonts w:ascii="Arial" w:hAnsi="Arial" w:cs="Arial"/>
          <w:b/>
          <w:bCs/>
          <w:sz w:val="24"/>
          <w:szCs w:val="24"/>
        </w:rPr>
        <w:t>:</w:t>
      </w:r>
      <w:r>
        <w:rPr>
          <w:rFonts w:ascii="Arial" w:hAnsi="Arial" w:cs="Arial"/>
          <w:sz w:val="24"/>
          <w:szCs w:val="24"/>
        </w:rPr>
        <w:t xml:space="preserve"> </w:t>
      </w:r>
      <w:r w:rsidRPr="00F75266">
        <w:rPr>
          <w:rFonts w:ascii="Arial" w:hAnsi="Arial" w:cs="Arial"/>
          <w:sz w:val="24"/>
          <w:szCs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14:paraId="6210436E" w14:textId="3FEACDCD" w:rsidR="00F75266" w:rsidRDefault="00F75266" w:rsidP="00F75266">
      <w:pPr>
        <w:pStyle w:val="Prrafodelista"/>
        <w:numPr>
          <w:ilvl w:val="0"/>
          <w:numId w:val="1"/>
        </w:numPr>
        <w:rPr>
          <w:rFonts w:ascii="Arial" w:hAnsi="Arial" w:cs="Arial"/>
          <w:sz w:val="24"/>
          <w:szCs w:val="24"/>
        </w:rPr>
      </w:pPr>
      <w:r w:rsidRPr="00CB01F7">
        <w:rPr>
          <w:rFonts w:ascii="Arial" w:hAnsi="Arial" w:cs="Arial"/>
          <w:b/>
          <w:bCs/>
          <w:sz w:val="24"/>
          <w:szCs w:val="24"/>
        </w:rPr>
        <w:t>Amnesia global transitoria</w:t>
      </w:r>
      <w:r>
        <w:rPr>
          <w:rFonts w:ascii="Arial" w:hAnsi="Arial" w:cs="Arial"/>
          <w:sz w:val="24"/>
          <w:szCs w:val="24"/>
        </w:rPr>
        <w:t xml:space="preserve">: </w:t>
      </w:r>
      <w:r w:rsidRPr="00F75266">
        <w:rPr>
          <w:rFonts w:ascii="Arial" w:hAnsi="Arial" w:cs="Arial"/>
          <w:sz w:val="24"/>
          <w:szCs w:val="24"/>
        </w:rPr>
        <w:t xml:space="preserve">Se trata de episodios agudos en los que quien padece este problema expresa la dificultad de recordar sucesos más allá de los últimos que acaecieron en su vida; aunque se mantiene la percepción, la atención y el resto de </w:t>
      </w:r>
      <w:r w:rsidRPr="00F75266">
        <w:rPr>
          <w:rFonts w:ascii="Arial" w:hAnsi="Arial" w:cs="Arial"/>
          <w:sz w:val="24"/>
          <w:szCs w:val="24"/>
        </w:rPr>
        <w:t>los procesos</w:t>
      </w:r>
      <w:r w:rsidRPr="00F75266">
        <w:rPr>
          <w:rFonts w:ascii="Arial" w:hAnsi="Arial" w:cs="Arial"/>
          <w:sz w:val="24"/>
          <w:szCs w:val="24"/>
        </w:rPr>
        <w:t xml:space="preserve"> cognitivos a su nivel basal de funcionamiento.</w:t>
      </w:r>
    </w:p>
    <w:p w14:paraId="6C47F1E9" w14:textId="65C04604" w:rsidR="00F75266" w:rsidRDefault="00F75266" w:rsidP="00F75266">
      <w:pPr>
        <w:pStyle w:val="Prrafodelista"/>
        <w:numPr>
          <w:ilvl w:val="0"/>
          <w:numId w:val="1"/>
        </w:numPr>
        <w:rPr>
          <w:rFonts w:ascii="Arial" w:hAnsi="Arial" w:cs="Arial"/>
          <w:sz w:val="24"/>
          <w:szCs w:val="24"/>
        </w:rPr>
      </w:pPr>
      <w:r w:rsidRPr="00CB01F7">
        <w:rPr>
          <w:rFonts w:ascii="Arial" w:hAnsi="Arial" w:cs="Arial"/>
          <w:b/>
          <w:bCs/>
          <w:sz w:val="24"/>
          <w:szCs w:val="24"/>
        </w:rPr>
        <w:t>Amnesia lacunar</w:t>
      </w:r>
      <w:r w:rsidRPr="00CB01F7">
        <w:rPr>
          <w:rFonts w:ascii="Arial" w:hAnsi="Arial" w:cs="Arial"/>
          <w:b/>
          <w:bCs/>
          <w:sz w:val="24"/>
          <w:szCs w:val="24"/>
        </w:rPr>
        <w:t>:</w:t>
      </w:r>
      <w:r>
        <w:rPr>
          <w:rFonts w:ascii="Arial" w:hAnsi="Arial" w:cs="Arial"/>
          <w:sz w:val="24"/>
          <w:szCs w:val="24"/>
        </w:rPr>
        <w:t xml:space="preserve"> </w:t>
      </w:r>
      <w:r w:rsidRPr="00F75266">
        <w:rPr>
          <w:rFonts w:ascii="Arial" w:hAnsi="Arial" w:cs="Arial"/>
          <w:sz w:val="24"/>
          <w:szCs w:val="24"/>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14:paraId="1C4AFB85" w14:textId="04EF93C0" w:rsidR="00F75266" w:rsidRDefault="00F75266" w:rsidP="00F75266">
      <w:pPr>
        <w:pStyle w:val="Prrafodelista"/>
        <w:numPr>
          <w:ilvl w:val="0"/>
          <w:numId w:val="1"/>
        </w:numPr>
        <w:rPr>
          <w:rFonts w:ascii="Arial" w:hAnsi="Arial" w:cs="Arial"/>
          <w:sz w:val="24"/>
          <w:szCs w:val="24"/>
        </w:rPr>
      </w:pPr>
      <w:r w:rsidRPr="00CB01F7">
        <w:rPr>
          <w:rFonts w:ascii="Arial" w:hAnsi="Arial" w:cs="Arial"/>
          <w:b/>
          <w:bCs/>
          <w:sz w:val="24"/>
          <w:szCs w:val="24"/>
        </w:rPr>
        <w:t>Amnesia postraumática</w:t>
      </w:r>
      <w:r w:rsidRPr="00CB01F7">
        <w:rPr>
          <w:rFonts w:ascii="Arial" w:hAnsi="Arial" w:cs="Arial"/>
          <w:b/>
          <w:bCs/>
          <w:sz w:val="24"/>
          <w:szCs w:val="24"/>
        </w:rPr>
        <w:t>:</w:t>
      </w:r>
      <w:r>
        <w:rPr>
          <w:rFonts w:ascii="Arial" w:hAnsi="Arial" w:cs="Arial"/>
          <w:sz w:val="24"/>
          <w:szCs w:val="24"/>
        </w:rPr>
        <w:t xml:space="preserve"> </w:t>
      </w:r>
      <w:r w:rsidRPr="00F75266">
        <w:rPr>
          <w:rFonts w:ascii="Arial" w:hAnsi="Arial" w:cs="Arial"/>
          <w:sz w:val="24"/>
          <w:szCs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14:paraId="78C5D05A" w14:textId="6C9C87BA" w:rsidR="00F75266" w:rsidRDefault="00F75266" w:rsidP="00F75266">
      <w:pPr>
        <w:pStyle w:val="Prrafodelista"/>
        <w:numPr>
          <w:ilvl w:val="0"/>
          <w:numId w:val="1"/>
        </w:numPr>
        <w:rPr>
          <w:rFonts w:ascii="Arial" w:hAnsi="Arial" w:cs="Arial"/>
          <w:sz w:val="24"/>
          <w:szCs w:val="24"/>
        </w:rPr>
      </w:pPr>
      <w:r w:rsidRPr="00CB01F7">
        <w:rPr>
          <w:rFonts w:ascii="Arial" w:hAnsi="Arial" w:cs="Arial"/>
          <w:b/>
          <w:bCs/>
          <w:sz w:val="24"/>
          <w:szCs w:val="24"/>
        </w:rPr>
        <w:t>Amnesia funcional</w:t>
      </w:r>
      <w:r w:rsidRPr="00CB01F7">
        <w:rPr>
          <w:rFonts w:ascii="Arial" w:hAnsi="Arial" w:cs="Arial"/>
          <w:b/>
          <w:bCs/>
          <w:sz w:val="24"/>
          <w:szCs w:val="24"/>
        </w:rPr>
        <w:t>:</w:t>
      </w:r>
      <w:r>
        <w:rPr>
          <w:rFonts w:ascii="Arial" w:hAnsi="Arial" w:cs="Arial"/>
          <w:sz w:val="24"/>
          <w:szCs w:val="24"/>
        </w:rPr>
        <w:t xml:space="preserve"> </w:t>
      </w:r>
      <w:r w:rsidRPr="00F75266">
        <w:rPr>
          <w:rFonts w:ascii="Arial" w:hAnsi="Arial" w:cs="Arial"/>
          <w:sz w:val="24"/>
          <w:szCs w:val="24"/>
        </w:rPr>
        <w:t>La amnesia funcional describe toda alteración de la memoria para la que no puede filiarse causa orgánica después de llevar a cabo todo tipo de exploraciones, entre las que destacan las pruebas de neuroimagen.</w:t>
      </w:r>
    </w:p>
    <w:p w14:paraId="4C0FE8E6" w14:textId="0E9545CD" w:rsidR="00F75266" w:rsidRDefault="00F75266" w:rsidP="00F75266">
      <w:pPr>
        <w:pStyle w:val="Prrafodelista"/>
        <w:numPr>
          <w:ilvl w:val="0"/>
          <w:numId w:val="1"/>
        </w:numPr>
        <w:rPr>
          <w:rFonts w:ascii="Arial" w:hAnsi="Arial" w:cs="Arial"/>
          <w:sz w:val="24"/>
          <w:szCs w:val="24"/>
        </w:rPr>
      </w:pPr>
      <w:r w:rsidRPr="00CB01F7">
        <w:rPr>
          <w:rFonts w:ascii="Arial" w:hAnsi="Arial" w:cs="Arial"/>
          <w:b/>
          <w:bCs/>
          <w:sz w:val="24"/>
          <w:szCs w:val="24"/>
        </w:rPr>
        <w:t>Amnesia infantil</w:t>
      </w:r>
      <w:r w:rsidRPr="00CB01F7">
        <w:rPr>
          <w:rFonts w:ascii="Arial" w:hAnsi="Arial" w:cs="Arial"/>
          <w:b/>
          <w:bCs/>
          <w:sz w:val="24"/>
          <w:szCs w:val="24"/>
        </w:rPr>
        <w:t>:</w:t>
      </w:r>
      <w:r>
        <w:rPr>
          <w:rFonts w:ascii="Arial" w:hAnsi="Arial" w:cs="Arial"/>
          <w:sz w:val="24"/>
          <w:szCs w:val="24"/>
        </w:rPr>
        <w:t xml:space="preserve"> </w:t>
      </w:r>
      <w:r w:rsidRPr="00F75266">
        <w:rPr>
          <w:rFonts w:ascii="Arial" w:hAnsi="Arial" w:cs="Arial"/>
          <w:sz w:val="24"/>
          <w:szCs w:val="24"/>
        </w:rPr>
        <w:t xml:space="preserve">La amnesia infantil es aquella cuya presencia es natural durante la infancia, como resultado de un desarrollo neurológico incompleto. En el fenómeno se encuentra implicada la deficiente </w:t>
      </w:r>
      <w:r w:rsidRPr="00F75266">
        <w:rPr>
          <w:rFonts w:ascii="Arial" w:hAnsi="Arial" w:cs="Arial"/>
          <w:sz w:val="24"/>
          <w:szCs w:val="24"/>
        </w:rPr>
        <w:lastRenderedPageBreak/>
        <w:t>maduración del hipocampo, la cual impide una formación de recuerdos declarativos.</w:t>
      </w:r>
    </w:p>
    <w:p w14:paraId="37297BF4" w14:textId="651D92EF" w:rsidR="00CB01F7" w:rsidRDefault="00CB01F7" w:rsidP="00CB01F7">
      <w:pPr>
        <w:ind w:left="360"/>
        <w:jc w:val="center"/>
        <w:rPr>
          <w:rFonts w:ascii="Arial Rounded MT Bold" w:hAnsi="Arial Rounded MT Bold" w:cs="Arial"/>
          <w:sz w:val="32"/>
          <w:szCs w:val="32"/>
        </w:rPr>
      </w:pPr>
      <w:r>
        <w:rPr>
          <w:rFonts w:ascii="Arial Rounded MT Bold" w:hAnsi="Arial Rounded MT Bold" w:cs="Arial"/>
          <w:sz w:val="32"/>
          <w:szCs w:val="32"/>
        </w:rPr>
        <w:t>Anomalías del recuerdo.</w:t>
      </w:r>
    </w:p>
    <w:p w14:paraId="3A9ACAC5" w14:textId="7471B9AA" w:rsidR="00CB01F7" w:rsidRPr="00CB01F7" w:rsidRDefault="00CB01F7" w:rsidP="00CB01F7">
      <w:pPr>
        <w:ind w:left="360"/>
        <w:rPr>
          <w:rFonts w:ascii="Arial" w:hAnsi="Arial" w:cs="Arial"/>
        </w:rPr>
      </w:pPr>
      <w:r w:rsidRPr="00CB01F7">
        <w:rPr>
          <w:rFonts w:ascii="Arial" w:hAnsi="Arial" w:cs="Arial"/>
        </w:rPr>
        <w:t>Las anomalías del recuerdo son habituales en la población general, aunque algunas de ellas se manifiestan preferentemente bajo el influjo del consumo de ciertas sustancias o de una patología del sistema nervioso central.</w:t>
      </w:r>
    </w:p>
    <w:p w14:paraId="0B906D58" w14:textId="4FAC4CBC" w:rsidR="004B7306" w:rsidRDefault="00CB01F7" w:rsidP="00CB01F7">
      <w:pPr>
        <w:pStyle w:val="Prrafodelista"/>
        <w:numPr>
          <w:ilvl w:val="0"/>
          <w:numId w:val="2"/>
        </w:numPr>
        <w:rPr>
          <w:rFonts w:ascii="Arial" w:hAnsi="Arial" w:cs="Arial"/>
          <w:sz w:val="24"/>
          <w:szCs w:val="24"/>
        </w:rPr>
      </w:pPr>
      <w:r w:rsidRPr="00081017">
        <w:rPr>
          <w:rFonts w:ascii="Arial" w:hAnsi="Arial" w:cs="Arial"/>
          <w:b/>
          <w:bCs/>
          <w:sz w:val="24"/>
          <w:szCs w:val="24"/>
        </w:rPr>
        <w:t>Recuerdo personal incompleto</w:t>
      </w:r>
      <w:r w:rsidRPr="00081017">
        <w:rPr>
          <w:rFonts w:ascii="Arial" w:hAnsi="Arial" w:cs="Arial"/>
          <w:b/>
          <w:bCs/>
          <w:sz w:val="24"/>
          <w:szCs w:val="24"/>
        </w:rPr>
        <w:t>:</w:t>
      </w:r>
      <w:r w:rsidR="00081017">
        <w:rPr>
          <w:rFonts w:ascii="Arial" w:hAnsi="Arial" w:cs="Arial"/>
          <w:sz w:val="24"/>
          <w:szCs w:val="24"/>
        </w:rPr>
        <w:t xml:space="preserve"> </w:t>
      </w:r>
      <w:r w:rsidR="00081017" w:rsidRPr="00081017">
        <w:rPr>
          <w:rFonts w:ascii="Arial" w:hAnsi="Arial" w:cs="Arial"/>
          <w:sz w:val="24"/>
          <w:szCs w:val="24"/>
        </w:rPr>
        <w:t>Este fenómeno se presenta en el momento en que coincidimos con una persona con la que ya lo hicimos en el pasado, y a pesar de que somos conscientes de tal matiz, no podemos identificar de qué la conocemos (o de dónde).</w:t>
      </w:r>
    </w:p>
    <w:p w14:paraId="2008A8E2" w14:textId="7F728991" w:rsidR="00081017" w:rsidRDefault="00081017" w:rsidP="00CB01F7">
      <w:pPr>
        <w:pStyle w:val="Prrafodelista"/>
        <w:numPr>
          <w:ilvl w:val="0"/>
          <w:numId w:val="2"/>
        </w:numPr>
        <w:rPr>
          <w:rFonts w:ascii="Arial" w:hAnsi="Arial" w:cs="Arial"/>
          <w:sz w:val="24"/>
          <w:szCs w:val="24"/>
        </w:rPr>
      </w:pPr>
      <w:r w:rsidRPr="00081017">
        <w:rPr>
          <w:rFonts w:ascii="Arial" w:hAnsi="Arial" w:cs="Arial"/>
          <w:b/>
          <w:bCs/>
          <w:sz w:val="24"/>
          <w:szCs w:val="24"/>
        </w:rPr>
        <w:t>Sensación de conocer</w:t>
      </w:r>
      <w:r w:rsidRPr="00081017">
        <w:rPr>
          <w:rFonts w:ascii="Arial" w:hAnsi="Arial" w:cs="Arial"/>
          <w:b/>
          <w:bCs/>
          <w:sz w:val="24"/>
          <w:szCs w:val="24"/>
        </w:rPr>
        <w:t>:</w:t>
      </w:r>
      <w:r>
        <w:rPr>
          <w:rFonts w:ascii="Arial" w:hAnsi="Arial" w:cs="Arial"/>
          <w:sz w:val="24"/>
          <w:szCs w:val="24"/>
        </w:rPr>
        <w:t xml:space="preserve"> </w:t>
      </w:r>
      <w:r w:rsidRPr="00081017">
        <w:rPr>
          <w:rFonts w:ascii="Arial" w:hAnsi="Arial" w:cs="Arial"/>
          <w:sz w:val="24"/>
          <w:szCs w:val="24"/>
        </w:rPr>
        <w:t xml:space="preserve">Se trata de una sensación (roza la certeza) de que disponemos de conocimientos sobre un suceso concreto, o sobre un término, aunque finalmente fallamos al tratar de demostrarlos. Sucede especialmente con palabras o con conceptos, </w:t>
      </w:r>
      <w:r w:rsidRPr="00081017">
        <w:rPr>
          <w:rFonts w:ascii="Arial" w:hAnsi="Arial" w:cs="Arial"/>
          <w:sz w:val="24"/>
          <w:szCs w:val="24"/>
        </w:rPr>
        <w:t>que,</w:t>
      </w:r>
      <w:r w:rsidRPr="00081017">
        <w:rPr>
          <w:rFonts w:ascii="Arial" w:hAnsi="Arial" w:cs="Arial"/>
          <w:sz w:val="24"/>
          <w:szCs w:val="24"/>
        </w:rPr>
        <w:t xml:space="preserve"> pese a que resultan familiares cuando los leemos o escuchamos sobre ellos, no podemos evocar su significado exacto.</w:t>
      </w:r>
    </w:p>
    <w:p w14:paraId="0EDBC1F7" w14:textId="35A11D7B" w:rsidR="00081017" w:rsidRDefault="00081017" w:rsidP="00CB01F7">
      <w:pPr>
        <w:pStyle w:val="Prrafodelista"/>
        <w:numPr>
          <w:ilvl w:val="0"/>
          <w:numId w:val="2"/>
        </w:numPr>
        <w:rPr>
          <w:rFonts w:ascii="Arial" w:hAnsi="Arial" w:cs="Arial"/>
          <w:sz w:val="24"/>
          <w:szCs w:val="24"/>
        </w:rPr>
      </w:pPr>
      <w:r w:rsidRPr="00081017">
        <w:rPr>
          <w:rFonts w:ascii="Arial" w:hAnsi="Arial" w:cs="Arial"/>
          <w:b/>
          <w:bCs/>
          <w:sz w:val="24"/>
          <w:szCs w:val="24"/>
        </w:rPr>
        <w:t>Punta de la lengua</w:t>
      </w:r>
      <w:r w:rsidRPr="00081017">
        <w:rPr>
          <w:rFonts w:ascii="Arial" w:hAnsi="Arial" w:cs="Arial"/>
          <w:b/>
          <w:bCs/>
          <w:sz w:val="24"/>
          <w:szCs w:val="24"/>
        </w:rPr>
        <w:t>:</w:t>
      </w:r>
      <w:r>
        <w:rPr>
          <w:rFonts w:ascii="Arial" w:hAnsi="Arial" w:cs="Arial"/>
          <w:sz w:val="24"/>
          <w:szCs w:val="24"/>
        </w:rPr>
        <w:t xml:space="preserve"> </w:t>
      </w:r>
      <w:r w:rsidRPr="00081017">
        <w:rPr>
          <w:rFonts w:ascii="Arial" w:hAnsi="Arial" w:cs="Arial"/>
          <w:sz w:val="24"/>
          <w:szCs w:val="24"/>
        </w:rPr>
        <w:t>Este fenómeno es más frecuente en términos de uso raro, pese a que también ocurre en los más cotidianos, y tiende a exacerbarse bajo condiciones de fatiga o estrés. Puede ser más común, también, a medida que transcurren los años.</w:t>
      </w:r>
    </w:p>
    <w:p w14:paraId="00F4CAC9" w14:textId="15DB34C2" w:rsidR="00081017" w:rsidRDefault="00081017" w:rsidP="00CB01F7">
      <w:pPr>
        <w:pStyle w:val="Prrafodelista"/>
        <w:numPr>
          <w:ilvl w:val="0"/>
          <w:numId w:val="2"/>
        </w:numPr>
        <w:rPr>
          <w:rFonts w:ascii="Arial" w:hAnsi="Arial" w:cs="Arial"/>
          <w:sz w:val="24"/>
          <w:szCs w:val="24"/>
        </w:rPr>
      </w:pPr>
      <w:r w:rsidRPr="00081017">
        <w:rPr>
          <w:rFonts w:ascii="Arial" w:hAnsi="Arial" w:cs="Arial"/>
          <w:b/>
          <w:bCs/>
          <w:sz w:val="24"/>
          <w:szCs w:val="24"/>
        </w:rPr>
        <w:t>Laguna temporal</w:t>
      </w:r>
      <w:r w:rsidRPr="00081017">
        <w:rPr>
          <w:rFonts w:ascii="Arial" w:hAnsi="Arial" w:cs="Arial"/>
          <w:b/>
          <w:bCs/>
          <w:sz w:val="24"/>
          <w:szCs w:val="24"/>
        </w:rPr>
        <w:t>:</w:t>
      </w:r>
      <w:r>
        <w:rPr>
          <w:rFonts w:ascii="Arial" w:hAnsi="Arial" w:cs="Arial"/>
          <w:sz w:val="24"/>
          <w:szCs w:val="24"/>
        </w:rPr>
        <w:t xml:space="preserve"> </w:t>
      </w:r>
      <w:r w:rsidRPr="00081017">
        <w:rPr>
          <w:rFonts w:ascii="Arial" w:hAnsi="Arial" w:cs="Arial"/>
          <w:sz w:val="24"/>
          <w:szCs w:val="24"/>
        </w:rPr>
        <w:t>Las lagunas temporales son momentos de la vida en los que, por una relevante ausencia de atención, no hemos sido capaces de elaborar un recuerdo evocable de lo acontecido. Puede suceder mientras se está desempeñando una actividad automatizada por el hábito (conducir, cocinar, etc.), de modo tal que su desarrollo se llevaría a cabo mientras estamos pensando en otras cosas, y no llegamos a formar recuerdos sobre qué ocurrió "mientras tanto". Se trata de una especie de ensimismamiento o incluso de distraibilidad, en la que se pierde la conciencia del tiempo.</w:t>
      </w:r>
    </w:p>
    <w:p w14:paraId="1583BD70" w14:textId="2D71070F" w:rsidR="00081017" w:rsidRDefault="00081017" w:rsidP="00CB01F7">
      <w:pPr>
        <w:pStyle w:val="Prrafodelista"/>
        <w:numPr>
          <w:ilvl w:val="0"/>
          <w:numId w:val="2"/>
        </w:numPr>
        <w:rPr>
          <w:rFonts w:ascii="Arial" w:hAnsi="Arial" w:cs="Arial"/>
          <w:sz w:val="24"/>
          <w:szCs w:val="24"/>
        </w:rPr>
      </w:pPr>
      <w:r w:rsidRPr="00081017">
        <w:rPr>
          <w:rFonts w:ascii="Arial" w:hAnsi="Arial" w:cs="Arial"/>
          <w:b/>
          <w:bCs/>
          <w:sz w:val="24"/>
          <w:szCs w:val="24"/>
        </w:rPr>
        <w:t>Verificación de tareas</w:t>
      </w:r>
      <w:r>
        <w:rPr>
          <w:rFonts w:ascii="Arial" w:hAnsi="Arial" w:cs="Arial"/>
          <w:sz w:val="24"/>
          <w:szCs w:val="24"/>
        </w:rPr>
        <w:t xml:space="preserve">: </w:t>
      </w:r>
      <w:r w:rsidRPr="00081017">
        <w:rPr>
          <w:rFonts w:ascii="Arial" w:hAnsi="Arial" w:cs="Arial"/>
          <w:sz w:val="24"/>
          <w:szCs w:val="24"/>
        </w:rPr>
        <w:t>Algunas tareas se llevan a cabo de una forma tan rutinaria que, pese a que se haya prestado atención mientras se hacían, puede ser difícil discriminar si realmente se llevaron a cabo o no.</w:t>
      </w:r>
    </w:p>
    <w:p w14:paraId="6428945D" w14:textId="4906D6F7" w:rsidR="00081017" w:rsidRDefault="00081017" w:rsidP="00CB01F7">
      <w:pPr>
        <w:pStyle w:val="Prrafodelista"/>
        <w:numPr>
          <w:ilvl w:val="0"/>
          <w:numId w:val="2"/>
        </w:numPr>
        <w:rPr>
          <w:rFonts w:ascii="Arial" w:hAnsi="Arial" w:cs="Arial"/>
          <w:sz w:val="24"/>
          <w:szCs w:val="24"/>
        </w:rPr>
      </w:pPr>
      <w:r w:rsidRPr="00081017">
        <w:rPr>
          <w:rFonts w:ascii="Arial" w:hAnsi="Arial" w:cs="Arial"/>
          <w:b/>
          <w:bCs/>
          <w:sz w:val="24"/>
          <w:szCs w:val="24"/>
        </w:rPr>
        <w:t>Pseudomemoria</w:t>
      </w:r>
      <w:r w:rsidRPr="00081017">
        <w:rPr>
          <w:rFonts w:ascii="Arial" w:hAnsi="Arial" w:cs="Arial"/>
          <w:b/>
          <w:bCs/>
          <w:sz w:val="24"/>
          <w:szCs w:val="24"/>
        </w:rPr>
        <w:t>:</w:t>
      </w:r>
      <w:r>
        <w:rPr>
          <w:rFonts w:ascii="Arial" w:hAnsi="Arial" w:cs="Arial"/>
          <w:sz w:val="24"/>
          <w:szCs w:val="24"/>
        </w:rPr>
        <w:t xml:space="preserve"> </w:t>
      </w:r>
      <w:r w:rsidRPr="00081017">
        <w:rPr>
          <w:rFonts w:ascii="Arial" w:hAnsi="Arial" w:cs="Arial"/>
          <w:sz w:val="24"/>
          <w:szCs w:val="24"/>
        </w:rPr>
        <w:t>La pseudomemoria es una categoría genérica en la que se incluyen todos aquellos procesos en los que se evoca un recuerdo falso o del todo inexacto. El más frecuente de ellos es la confabulación, que consiste en la "fabricación" de falsos recuerdos para rellenar los espacios vacíos de quienes (por causas variadas) no pueden evocar la totalidad de algún episodio vivido. El propósito aquí es, por tanto, dotar de significado a una experiencia que carece de él por su incompletud, como un rompecabezas al que le faltan piezas clave para resolverlo.</w:t>
      </w:r>
    </w:p>
    <w:p w14:paraId="70121819" w14:textId="77777777" w:rsidR="00081017" w:rsidRDefault="00081017" w:rsidP="00081017">
      <w:pPr>
        <w:ind w:left="708"/>
        <w:jc w:val="center"/>
        <w:rPr>
          <w:rFonts w:ascii="Arial Rounded MT Bold" w:hAnsi="Arial Rounded MT Bold" w:cs="Arial"/>
          <w:sz w:val="32"/>
          <w:szCs w:val="32"/>
        </w:rPr>
      </w:pPr>
    </w:p>
    <w:p w14:paraId="2671AA08" w14:textId="013362FC" w:rsidR="00081017" w:rsidRDefault="00081017" w:rsidP="00081017">
      <w:pPr>
        <w:ind w:left="708"/>
        <w:jc w:val="center"/>
        <w:rPr>
          <w:rFonts w:ascii="Arial Rounded MT Bold" w:hAnsi="Arial Rounded MT Bold" w:cs="Arial"/>
          <w:sz w:val="32"/>
          <w:szCs w:val="32"/>
        </w:rPr>
      </w:pPr>
      <w:r w:rsidRPr="00081017">
        <w:rPr>
          <w:rFonts w:ascii="Arial Rounded MT Bold" w:hAnsi="Arial Rounded MT Bold" w:cs="Arial"/>
          <w:sz w:val="32"/>
          <w:szCs w:val="32"/>
        </w:rPr>
        <w:lastRenderedPageBreak/>
        <w:t>Anomalías del reconocimiento</w:t>
      </w:r>
    </w:p>
    <w:p w14:paraId="2B69003E" w14:textId="05BA99D8" w:rsidR="00081017" w:rsidRDefault="00081017" w:rsidP="00081017">
      <w:pPr>
        <w:jc w:val="both"/>
        <w:rPr>
          <w:rFonts w:ascii="Arial" w:hAnsi="Arial" w:cs="Arial"/>
          <w:sz w:val="24"/>
          <w:szCs w:val="24"/>
        </w:rPr>
      </w:pPr>
      <w:r w:rsidRPr="00081017">
        <w:rPr>
          <w:rFonts w:ascii="Arial" w:hAnsi="Arial" w:cs="Arial"/>
          <w:sz w:val="24"/>
          <w:szCs w:val="24"/>
        </w:rPr>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14:paraId="62ACB721" w14:textId="031A301B" w:rsidR="00081017" w:rsidRPr="00081017" w:rsidRDefault="00081017" w:rsidP="00081017">
      <w:pPr>
        <w:pStyle w:val="Prrafodelista"/>
        <w:numPr>
          <w:ilvl w:val="0"/>
          <w:numId w:val="3"/>
        </w:numPr>
        <w:jc w:val="both"/>
        <w:rPr>
          <w:rFonts w:ascii="Arial" w:hAnsi="Arial" w:cs="Arial"/>
          <w:sz w:val="24"/>
          <w:szCs w:val="24"/>
        </w:rPr>
      </w:pPr>
      <w:proofErr w:type="spellStart"/>
      <w:r w:rsidRPr="00081017">
        <w:rPr>
          <w:rFonts w:ascii="Arial" w:hAnsi="Arial" w:cs="Arial"/>
          <w:b/>
          <w:bCs/>
          <w:sz w:val="24"/>
          <w:szCs w:val="24"/>
        </w:rPr>
        <w:t>Dejà</w:t>
      </w:r>
      <w:proofErr w:type="spellEnd"/>
      <w:r w:rsidRPr="00081017">
        <w:rPr>
          <w:rFonts w:ascii="Arial" w:hAnsi="Arial" w:cs="Arial"/>
          <w:b/>
          <w:bCs/>
          <w:sz w:val="24"/>
          <w:szCs w:val="24"/>
        </w:rPr>
        <w:t xml:space="preserve"> </w:t>
      </w:r>
      <w:proofErr w:type="spellStart"/>
      <w:r w:rsidRPr="00081017">
        <w:rPr>
          <w:rFonts w:ascii="Arial" w:hAnsi="Arial" w:cs="Arial"/>
          <w:b/>
          <w:bCs/>
          <w:sz w:val="24"/>
          <w:szCs w:val="24"/>
        </w:rPr>
        <w:t>vu</w:t>
      </w:r>
      <w:proofErr w:type="spellEnd"/>
      <w:r w:rsidRPr="00081017">
        <w:rPr>
          <w:rFonts w:ascii="Arial" w:hAnsi="Arial" w:cs="Arial"/>
          <w:b/>
          <w:bCs/>
          <w:sz w:val="24"/>
          <w:szCs w:val="24"/>
        </w:rPr>
        <w:t>:</w:t>
      </w:r>
      <w:r>
        <w:rPr>
          <w:rFonts w:ascii="Arial" w:hAnsi="Arial" w:cs="Arial"/>
          <w:sz w:val="24"/>
          <w:szCs w:val="24"/>
        </w:rPr>
        <w:t xml:space="preserve"> </w:t>
      </w:r>
      <w:r w:rsidRPr="00081017">
        <w:rPr>
          <w:rFonts w:ascii="Arial" w:hAnsi="Arial" w:cs="Arial"/>
          <w:sz w:val="24"/>
          <w:szCs w:val="24"/>
        </w:rPr>
        <w:t xml:space="preserve">El </w:t>
      </w:r>
      <w:proofErr w:type="spellStart"/>
      <w:r w:rsidRPr="00081017">
        <w:rPr>
          <w:rFonts w:ascii="Arial" w:hAnsi="Arial" w:cs="Arial"/>
          <w:sz w:val="24"/>
          <w:szCs w:val="24"/>
        </w:rPr>
        <w:t>dejà</w:t>
      </w:r>
      <w:proofErr w:type="spellEnd"/>
      <w:r w:rsidRPr="00081017">
        <w:rPr>
          <w:rFonts w:ascii="Arial" w:hAnsi="Arial" w:cs="Arial"/>
          <w:sz w:val="24"/>
          <w:szCs w:val="24"/>
        </w:rPr>
        <w:t xml:space="preserve"> </w:t>
      </w:r>
      <w:proofErr w:type="spellStart"/>
      <w:r w:rsidRPr="00081017">
        <w:rPr>
          <w:rFonts w:ascii="Arial" w:hAnsi="Arial" w:cs="Arial"/>
          <w:sz w:val="24"/>
          <w:szCs w:val="24"/>
        </w:rPr>
        <w:t>vu</w:t>
      </w:r>
      <w:proofErr w:type="spellEnd"/>
      <w:r w:rsidRPr="00081017">
        <w:rPr>
          <w:rFonts w:ascii="Arial" w:hAnsi="Arial" w:cs="Arial"/>
          <w:sz w:val="24"/>
          <w:szCs w:val="24"/>
        </w:rPr>
        <w:t xml:space="preserve"> es una sensación conocidísima, ya que prácticamente todos hemos podido vivirla en alguna ocasión. Se trata de la percepción de que una situación realmente novedosa está bruñida de una gran familiaridad, como si no fuera la primera vez que se transita por ella. En un lenguaje coloquial, tiende a expresarse como "esto me suena" o "yo he estado aquí". Con los años se han postulado numerosas hipótesis para explicarlo, desde espirituales a propiamente científicas, aunque el motivo por el que ocurre no está claro todavía.</w:t>
      </w:r>
    </w:p>
    <w:p w14:paraId="50382CD6" w14:textId="77777777" w:rsidR="00081017" w:rsidRPr="00081017" w:rsidRDefault="00081017" w:rsidP="00081017">
      <w:pPr>
        <w:ind w:left="708"/>
        <w:jc w:val="center"/>
        <w:rPr>
          <w:rFonts w:ascii="Arial Rounded MT Bold" w:hAnsi="Arial Rounded MT Bold" w:cs="Arial"/>
          <w:sz w:val="32"/>
          <w:szCs w:val="32"/>
        </w:rPr>
      </w:pPr>
    </w:p>
    <w:p w14:paraId="54A77C89" w14:textId="77777777" w:rsidR="00081017" w:rsidRPr="00CB01F7" w:rsidRDefault="00081017" w:rsidP="00081017">
      <w:pPr>
        <w:pStyle w:val="Prrafodelista"/>
        <w:ind w:left="1068"/>
        <w:rPr>
          <w:rFonts w:ascii="Arial" w:hAnsi="Arial" w:cs="Arial"/>
          <w:sz w:val="24"/>
          <w:szCs w:val="24"/>
        </w:rPr>
      </w:pPr>
    </w:p>
    <w:sectPr w:rsidR="00081017" w:rsidRPr="00CB01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A1A9B"/>
    <w:multiLevelType w:val="hybridMultilevel"/>
    <w:tmpl w:val="BFA48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DA4F02"/>
    <w:multiLevelType w:val="hybridMultilevel"/>
    <w:tmpl w:val="66FA0BC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5BE47D50"/>
    <w:multiLevelType w:val="hybridMultilevel"/>
    <w:tmpl w:val="7F346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63"/>
    <w:rsid w:val="00081017"/>
    <w:rsid w:val="004B7306"/>
    <w:rsid w:val="009D6063"/>
    <w:rsid w:val="00CB01F7"/>
    <w:rsid w:val="00D5523A"/>
    <w:rsid w:val="00E77791"/>
    <w:rsid w:val="00F752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A3DF"/>
  <w15:chartTrackingRefBased/>
  <w15:docId w15:val="{D7150CA8-AFF9-4A89-96BC-D08ABE3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63"/>
  </w:style>
  <w:style w:type="paragraph" w:styleId="Ttulo2">
    <w:name w:val="heading 2"/>
    <w:basedOn w:val="Normal"/>
    <w:link w:val="Ttulo2Car"/>
    <w:uiPriority w:val="9"/>
    <w:qFormat/>
    <w:rsid w:val="00D5523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F752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523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F75266"/>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75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37214">
      <w:bodyDiv w:val="1"/>
      <w:marLeft w:val="0"/>
      <w:marRight w:val="0"/>
      <w:marTop w:val="0"/>
      <w:marBottom w:val="0"/>
      <w:divBdr>
        <w:top w:val="none" w:sz="0" w:space="0" w:color="auto"/>
        <w:left w:val="none" w:sz="0" w:space="0" w:color="auto"/>
        <w:bottom w:val="none" w:sz="0" w:space="0" w:color="auto"/>
        <w:right w:val="none" w:sz="0" w:space="0" w:color="auto"/>
      </w:divBdr>
    </w:div>
    <w:div w:id="813790209">
      <w:bodyDiv w:val="1"/>
      <w:marLeft w:val="0"/>
      <w:marRight w:val="0"/>
      <w:marTop w:val="0"/>
      <w:marBottom w:val="0"/>
      <w:divBdr>
        <w:top w:val="none" w:sz="0" w:space="0" w:color="auto"/>
        <w:left w:val="none" w:sz="0" w:space="0" w:color="auto"/>
        <w:bottom w:val="none" w:sz="0" w:space="0" w:color="auto"/>
        <w:right w:val="none" w:sz="0" w:space="0" w:color="auto"/>
      </w:divBdr>
    </w:div>
    <w:div w:id="863518048">
      <w:bodyDiv w:val="1"/>
      <w:marLeft w:val="0"/>
      <w:marRight w:val="0"/>
      <w:marTop w:val="0"/>
      <w:marBottom w:val="0"/>
      <w:divBdr>
        <w:top w:val="none" w:sz="0" w:space="0" w:color="auto"/>
        <w:left w:val="none" w:sz="0" w:space="0" w:color="auto"/>
        <w:bottom w:val="none" w:sz="0" w:space="0" w:color="auto"/>
        <w:right w:val="none" w:sz="0" w:space="0" w:color="auto"/>
      </w:divBdr>
    </w:div>
    <w:div w:id="1221750247">
      <w:bodyDiv w:val="1"/>
      <w:marLeft w:val="0"/>
      <w:marRight w:val="0"/>
      <w:marTop w:val="0"/>
      <w:marBottom w:val="0"/>
      <w:divBdr>
        <w:top w:val="none" w:sz="0" w:space="0" w:color="auto"/>
        <w:left w:val="none" w:sz="0" w:space="0" w:color="auto"/>
        <w:bottom w:val="none" w:sz="0" w:space="0" w:color="auto"/>
        <w:right w:val="none" w:sz="0" w:space="0" w:color="auto"/>
      </w:divBdr>
    </w:div>
    <w:div w:id="1357461948">
      <w:bodyDiv w:val="1"/>
      <w:marLeft w:val="0"/>
      <w:marRight w:val="0"/>
      <w:marTop w:val="0"/>
      <w:marBottom w:val="0"/>
      <w:divBdr>
        <w:top w:val="none" w:sz="0" w:space="0" w:color="auto"/>
        <w:left w:val="none" w:sz="0" w:space="0" w:color="auto"/>
        <w:bottom w:val="none" w:sz="0" w:space="0" w:color="auto"/>
        <w:right w:val="none" w:sz="0" w:space="0" w:color="auto"/>
      </w:divBdr>
    </w:div>
    <w:div w:id="1575817550">
      <w:bodyDiv w:val="1"/>
      <w:marLeft w:val="0"/>
      <w:marRight w:val="0"/>
      <w:marTop w:val="0"/>
      <w:marBottom w:val="0"/>
      <w:divBdr>
        <w:top w:val="none" w:sz="0" w:space="0" w:color="auto"/>
        <w:left w:val="none" w:sz="0" w:space="0" w:color="auto"/>
        <w:bottom w:val="none" w:sz="0" w:space="0" w:color="auto"/>
        <w:right w:val="none" w:sz="0" w:space="0" w:color="auto"/>
      </w:divBdr>
    </w:div>
    <w:div w:id="188425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971</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5</cp:revision>
  <dcterms:created xsi:type="dcterms:W3CDTF">2021-03-21T04:39:00Z</dcterms:created>
  <dcterms:modified xsi:type="dcterms:W3CDTF">2021-03-22T23:01:00Z</dcterms:modified>
</cp:coreProperties>
</file>