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72FE8" w14:textId="77777777" w:rsidR="006A18D8" w:rsidRPr="006A18D8" w:rsidRDefault="006A18D8" w:rsidP="006A18D8">
      <w:pPr>
        <w:jc w:val="center"/>
        <w:rPr>
          <w:rFonts w:ascii="Times New Roman" w:hAnsi="Times New Roman" w:cs="Times New Roman"/>
          <w:b/>
          <w:bCs/>
          <w:sz w:val="44"/>
          <w:szCs w:val="44"/>
        </w:rPr>
      </w:pPr>
      <w:r w:rsidRPr="006A18D8">
        <w:rPr>
          <w:rFonts w:ascii="Times New Roman" w:hAnsi="Times New Roman" w:cs="Times New Roman"/>
          <w:b/>
          <w:bCs/>
          <w:noProof/>
          <w:sz w:val="44"/>
          <w:szCs w:val="44"/>
        </w:rPr>
        <w:drawing>
          <wp:anchor distT="0" distB="0" distL="114300" distR="114300" simplePos="0" relativeHeight="251659264" behindDoc="1" locked="0" layoutInCell="1" allowOverlap="1" wp14:anchorId="04908214" wp14:editId="36DADBA9">
            <wp:simplePos x="0" y="0"/>
            <wp:positionH relativeFrom="column">
              <wp:posOffset>4648835</wp:posOffset>
            </wp:positionH>
            <wp:positionV relativeFrom="paragraph">
              <wp:posOffset>0</wp:posOffset>
            </wp:positionV>
            <wp:extent cx="1336675" cy="1778000"/>
            <wp:effectExtent l="0" t="0" r="0" b="0"/>
            <wp:wrapTight wrapText="bothSides">
              <wp:wrapPolygon edited="0">
                <wp:start x="0" y="0"/>
                <wp:lineTo x="0" y="17589"/>
                <wp:lineTo x="1539" y="18746"/>
                <wp:lineTo x="1539" y="19209"/>
                <wp:lineTo x="7080" y="21060"/>
                <wp:lineTo x="8619" y="21291"/>
                <wp:lineTo x="13237" y="21291"/>
                <wp:lineTo x="14468" y="21060"/>
                <wp:lineTo x="19394" y="19209"/>
                <wp:lineTo x="19394" y="18746"/>
                <wp:lineTo x="21241" y="17357"/>
                <wp:lineTo x="2124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4138" b="94483" l="9744" r="89744">
                                  <a14:foregroundMark x1="55385" y1="94483" x2="55385" y2="94483"/>
                                  <a14:foregroundMark x1="51795" y1="10345" x2="51795" y2="10345"/>
                                  <a14:foregroundMark x1="47692" y1="8966" x2="47692" y2="8966"/>
                                  <a14:foregroundMark x1="41538" y1="4138" x2="41538" y2="4138"/>
                                </a14:backgroundRemoval>
                              </a14:imgEffect>
                            </a14:imgLayer>
                          </a14:imgProps>
                        </a:ext>
                        <a:ext uri="{28A0092B-C50C-407E-A947-70E740481C1C}">
                          <a14:useLocalDpi xmlns:a14="http://schemas.microsoft.com/office/drawing/2010/main" val="0"/>
                        </a:ext>
                      </a:extLst>
                    </a:blip>
                    <a:srcRect l="24103" r="20000"/>
                    <a:stretch/>
                  </pic:blipFill>
                  <pic:spPr bwMode="auto">
                    <a:xfrm>
                      <a:off x="0" y="0"/>
                      <a:ext cx="1336675" cy="177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18D8">
        <w:rPr>
          <w:rFonts w:ascii="Times New Roman" w:hAnsi="Times New Roman" w:cs="Times New Roman"/>
          <w:b/>
          <w:bCs/>
          <w:sz w:val="44"/>
          <w:szCs w:val="44"/>
        </w:rPr>
        <w:t>ESCUELA NORMAL DE EDUCACIÓN PREESCOLAR</w:t>
      </w:r>
    </w:p>
    <w:p w14:paraId="3555891C" w14:textId="77777777" w:rsidR="006A18D8" w:rsidRPr="006A18D8" w:rsidRDefault="006A18D8" w:rsidP="006A18D8">
      <w:pPr>
        <w:jc w:val="center"/>
        <w:rPr>
          <w:rFonts w:ascii="Times New Roman" w:hAnsi="Times New Roman" w:cs="Times New Roman"/>
          <w:sz w:val="32"/>
          <w:szCs w:val="32"/>
        </w:rPr>
      </w:pPr>
      <w:r w:rsidRPr="006A18D8">
        <w:rPr>
          <w:rFonts w:ascii="Times New Roman" w:hAnsi="Times New Roman" w:cs="Times New Roman"/>
          <w:sz w:val="32"/>
          <w:szCs w:val="32"/>
        </w:rPr>
        <w:t>LICENCIATURA EN EDUCACIÓN PREESCOLAR</w:t>
      </w:r>
    </w:p>
    <w:p w14:paraId="2D79C8FF" w14:textId="77777777" w:rsidR="006A18D8" w:rsidRPr="006A18D8" w:rsidRDefault="006A18D8" w:rsidP="006A18D8">
      <w:pPr>
        <w:jc w:val="center"/>
        <w:rPr>
          <w:rFonts w:ascii="Times New Roman" w:hAnsi="Times New Roman" w:cs="Times New Roman"/>
          <w:sz w:val="44"/>
          <w:szCs w:val="44"/>
        </w:rPr>
      </w:pPr>
    </w:p>
    <w:p w14:paraId="34209F9A" w14:textId="7C770192" w:rsidR="006A18D8" w:rsidRPr="006A18D8" w:rsidRDefault="006A18D8" w:rsidP="006A18D8">
      <w:pPr>
        <w:jc w:val="center"/>
        <w:rPr>
          <w:rFonts w:ascii="Times New Roman" w:hAnsi="Times New Roman" w:cs="Times New Roman"/>
          <w:b/>
          <w:bCs/>
          <w:i/>
          <w:iCs/>
          <w:sz w:val="44"/>
          <w:szCs w:val="44"/>
          <w:u w:val="single"/>
        </w:rPr>
      </w:pPr>
      <w:r w:rsidRPr="006A18D8">
        <w:rPr>
          <w:rFonts w:ascii="Times New Roman" w:hAnsi="Times New Roman" w:cs="Times New Roman"/>
          <w:b/>
          <w:bCs/>
          <w:i/>
          <w:iCs/>
          <w:sz w:val="44"/>
          <w:szCs w:val="44"/>
          <w:u w:val="single"/>
        </w:rPr>
        <w:t>MEMORIA Y REFELXIÓN</w:t>
      </w:r>
    </w:p>
    <w:p w14:paraId="62979CED" w14:textId="77777777" w:rsidR="006A18D8" w:rsidRPr="006A18D8" w:rsidRDefault="006A18D8" w:rsidP="006A18D8">
      <w:pPr>
        <w:jc w:val="center"/>
        <w:rPr>
          <w:rFonts w:ascii="Times New Roman" w:hAnsi="Times New Roman" w:cs="Times New Roman"/>
          <w:sz w:val="44"/>
          <w:szCs w:val="44"/>
        </w:rPr>
      </w:pPr>
    </w:p>
    <w:p w14:paraId="688622AA" w14:textId="63122B81" w:rsidR="006A18D8" w:rsidRPr="006A18D8" w:rsidRDefault="006A18D8" w:rsidP="006A18D8">
      <w:pPr>
        <w:jc w:val="center"/>
        <w:rPr>
          <w:rFonts w:ascii="Times New Roman" w:hAnsi="Times New Roman" w:cs="Times New Roman"/>
          <w:sz w:val="44"/>
          <w:szCs w:val="44"/>
        </w:rPr>
      </w:pPr>
      <w:r w:rsidRPr="006A18D8">
        <w:rPr>
          <w:rFonts w:ascii="Times New Roman" w:hAnsi="Times New Roman" w:cs="Times New Roman"/>
          <w:sz w:val="44"/>
          <w:szCs w:val="44"/>
        </w:rPr>
        <w:t>TUTORÍA GRUPAL</w:t>
      </w:r>
    </w:p>
    <w:p w14:paraId="7CECB1CA" w14:textId="66E17798" w:rsidR="006A18D8" w:rsidRPr="006A18D8" w:rsidRDefault="006A18D8" w:rsidP="006A18D8">
      <w:pPr>
        <w:jc w:val="center"/>
        <w:rPr>
          <w:rFonts w:ascii="Times New Roman" w:hAnsi="Times New Roman" w:cs="Times New Roman"/>
          <w:sz w:val="44"/>
          <w:szCs w:val="44"/>
        </w:rPr>
      </w:pPr>
      <w:r w:rsidRPr="006A18D8">
        <w:rPr>
          <w:rFonts w:ascii="Times New Roman" w:hAnsi="Times New Roman" w:cs="Times New Roman"/>
          <w:b/>
          <w:bCs/>
          <w:sz w:val="44"/>
          <w:szCs w:val="44"/>
        </w:rPr>
        <w:t>DOCENTE:</w:t>
      </w:r>
      <w:r w:rsidRPr="006A18D8">
        <w:rPr>
          <w:rFonts w:ascii="Times New Roman" w:hAnsi="Times New Roman" w:cs="Times New Roman"/>
          <w:sz w:val="44"/>
          <w:szCs w:val="44"/>
        </w:rPr>
        <w:t xml:space="preserve"> </w:t>
      </w:r>
      <w:r w:rsidRPr="006A18D8">
        <w:rPr>
          <w:rFonts w:ascii="Times New Roman" w:hAnsi="Times New Roman" w:cs="Times New Roman"/>
          <w:sz w:val="44"/>
          <w:szCs w:val="44"/>
        </w:rPr>
        <w:t>KARLA GRISELDA GARCÍA PIMENTEL</w:t>
      </w:r>
    </w:p>
    <w:p w14:paraId="1F6D9104" w14:textId="77777777" w:rsidR="006A18D8" w:rsidRPr="006A18D8" w:rsidRDefault="006A18D8" w:rsidP="006A18D8">
      <w:pPr>
        <w:jc w:val="center"/>
        <w:rPr>
          <w:rFonts w:ascii="Times New Roman" w:hAnsi="Times New Roman" w:cs="Times New Roman"/>
          <w:sz w:val="44"/>
          <w:szCs w:val="44"/>
        </w:rPr>
      </w:pPr>
    </w:p>
    <w:p w14:paraId="4960F908" w14:textId="77777777" w:rsidR="006A18D8" w:rsidRPr="006A18D8" w:rsidRDefault="006A18D8" w:rsidP="006A18D8">
      <w:pPr>
        <w:jc w:val="center"/>
        <w:rPr>
          <w:rFonts w:ascii="Times New Roman" w:hAnsi="Times New Roman" w:cs="Times New Roman"/>
          <w:sz w:val="44"/>
          <w:szCs w:val="44"/>
        </w:rPr>
      </w:pPr>
    </w:p>
    <w:p w14:paraId="283E72B0" w14:textId="77777777" w:rsidR="006A18D8" w:rsidRPr="006A18D8" w:rsidRDefault="006A18D8" w:rsidP="006A18D8">
      <w:pPr>
        <w:jc w:val="center"/>
        <w:rPr>
          <w:rFonts w:ascii="Times New Roman" w:hAnsi="Times New Roman" w:cs="Times New Roman"/>
          <w:sz w:val="44"/>
          <w:szCs w:val="44"/>
        </w:rPr>
      </w:pPr>
      <w:r w:rsidRPr="006A18D8">
        <w:rPr>
          <w:rFonts w:ascii="Times New Roman" w:hAnsi="Times New Roman" w:cs="Times New Roman"/>
          <w:b/>
          <w:bCs/>
          <w:sz w:val="44"/>
          <w:szCs w:val="44"/>
        </w:rPr>
        <w:t>ALUMNA:</w:t>
      </w:r>
      <w:r w:rsidRPr="006A18D8">
        <w:rPr>
          <w:rFonts w:ascii="Times New Roman" w:hAnsi="Times New Roman" w:cs="Times New Roman"/>
          <w:sz w:val="44"/>
          <w:szCs w:val="44"/>
        </w:rPr>
        <w:t xml:space="preserve"> MARIANA GUADALUPE VALDÉS JIMÉNEZ</w:t>
      </w:r>
    </w:p>
    <w:p w14:paraId="7EC2880D" w14:textId="77777777" w:rsidR="006A18D8" w:rsidRPr="006A18D8" w:rsidRDefault="006A18D8" w:rsidP="006A18D8">
      <w:pPr>
        <w:jc w:val="center"/>
        <w:rPr>
          <w:rFonts w:ascii="Times New Roman" w:hAnsi="Times New Roman" w:cs="Times New Roman"/>
          <w:sz w:val="44"/>
          <w:szCs w:val="44"/>
        </w:rPr>
      </w:pPr>
    </w:p>
    <w:p w14:paraId="07EA4AD2" w14:textId="77777777" w:rsidR="006A18D8" w:rsidRPr="006A18D8" w:rsidRDefault="006A18D8" w:rsidP="006A18D8">
      <w:pPr>
        <w:jc w:val="center"/>
        <w:rPr>
          <w:rFonts w:ascii="Times New Roman" w:hAnsi="Times New Roman" w:cs="Times New Roman"/>
          <w:sz w:val="44"/>
          <w:szCs w:val="44"/>
        </w:rPr>
      </w:pPr>
      <w:r w:rsidRPr="006A18D8">
        <w:rPr>
          <w:rFonts w:ascii="Times New Roman" w:hAnsi="Times New Roman" w:cs="Times New Roman"/>
          <w:sz w:val="44"/>
          <w:szCs w:val="44"/>
        </w:rPr>
        <w:t xml:space="preserve">2° “C’’             </w:t>
      </w:r>
      <w:proofErr w:type="spellStart"/>
      <w:r w:rsidRPr="006A18D8">
        <w:rPr>
          <w:rFonts w:ascii="Times New Roman" w:hAnsi="Times New Roman" w:cs="Times New Roman"/>
          <w:sz w:val="44"/>
          <w:szCs w:val="44"/>
        </w:rPr>
        <w:t>N°</w:t>
      </w:r>
      <w:proofErr w:type="spellEnd"/>
      <w:r w:rsidRPr="006A18D8">
        <w:rPr>
          <w:rFonts w:ascii="Times New Roman" w:hAnsi="Times New Roman" w:cs="Times New Roman"/>
          <w:sz w:val="44"/>
          <w:szCs w:val="44"/>
        </w:rPr>
        <w:t xml:space="preserve"> 19</w:t>
      </w:r>
    </w:p>
    <w:p w14:paraId="42450393" w14:textId="004818FF" w:rsidR="006A18D8" w:rsidRPr="006A18D8" w:rsidRDefault="006A18D8" w:rsidP="006A18D8">
      <w:pPr>
        <w:jc w:val="center"/>
        <w:rPr>
          <w:rFonts w:ascii="Times New Roman" w:hAnsi="Times New Roman" w:cs="Times New Roman"/>
          <w:sz w:val="44"/>
          <w:szCs w:val="44"/>
        </w:rPr>
      </w:pPr>
      <w:r w:rsidRPr="006A18D8">
        <w:drawing>
          <wp:anchor distT="0" distB="0" distL="114300" distR="114300" simplePos="0" relativeHeight="251660288" behindDoc="1" locked="0" layoutInCell="1" allowOverlap="1" wp14:anchorId="7CB800E2" wp14:editId="5FCBB863">
            <wp:simplePos x="0" y="0"/>
            <wp:positionH relativeFrom="column">
              <wp:posOffset>-175260</wp:posOffset>
            </wp:positionH>
            <wp:positionV relativeFrom="paragraph">
              <wp:posOffset>414020</wp:posOffset>
            </wp:positionV>
            <wp:extent cx="1876425" cy="1304925"/>
            <wp:effectExtent l="0" t="0" r="9525" b="9525"/>
            <wp:wrapTight wrapText="bothSides">
              <wp:wrapPolygon edited="0">
                <wp:start x="0" y="0"/>
                <wp:lineTo x="0" y="21442"/>
                <wp:lineTo x="21490" y="21442"/>
                <wp:lineTo x="2149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2390" t="17825" r="10726" b="10873"/>
                    <a:stretch/>
                  </pic:blipFill>
                  <pic:spPr bwMode="auto">
                    <a:xfrm>
                      <a:off x="0" y="0"/>
                      <a:ext cx="1876425" cy="130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0E7C75" w14:textId="08FA2AC9" w:rsidR="006A18D8" w:rsidRDefault="006A18D8" w:rsidP="006A18D8">
      <w:pPr>
        <w:jc w:val="right"/>
        <w:rPr>
          <w:rFonts w:ascii="Times New Roman" w:hAnsi="Times New Roman" w:cs="Times New Roman"/>
          <w:sz w:val="36"/>
          <w:szCs w:val="36"/>
        </w:rPr>
      </w:pPr>
    </w:p>
    <w:p w14:paraId="6CA6FB76" w14:textId="4AB3405E" w:rsidR="006A18D8" w:rsidRPr="006A18D8" w:rsidRDefault="006A18D8" w:rsidP="006A18D8">
      <w:pPr>
        <w:jc w:val="right"/>
        <w:rPr>
          <w:rFonts w:ascii="Times New Roman" w:hAnsi="Times New Roman" w:cs="Times New Roman"/>
          <w:sz w:val="24"/>
          <w:szCs w:val="24"/>
        </w:rPr>
      </w:pPr>
      <w:r w:rsidRPr="006A18D8">
        <w:rPr>
          <w:rFonts w:ascii="Times New Roman" w:hAnsi="Times New Roman" w:cs="Times New Roman"/>
          <w:sz w:val="24"/>
          <w:szCs w:val="24"/>
        </w:rPr>
        <w:t>SALTILLO COAHUILA A 2</w:t>
      </w:r>
      <w:r w:rsidRPr="006A18D8">
        <w:rPr>
          <w:rFonts w:ascii="Times New Roman" w:hAnsi="Times New Roman" w:cs="Times New Roman"/>
          <w:sz w:val="24"/>
          <w:szCs w:val="24"/>
        </w:rPr>
        <w:t>2</w:t>
      </w:r>
      <w:r w:rsidRPr="006A18D8">
        <w:rPr>
          <w:rFonts w:ascii="Times New Roman" w:hAnsi="Times New Roman" w:cs="Times New Roman"/>
          <w:sz w:val="24"/>
          <w:szCs w:val="24"/>
        </w:rPr>
        <w:t xml:space="preserve"> DE MARZO DE 2021</w:t>
      </w:r>
    </w:p>
    <w:p w14:paraId="5D09CEA2" w14:textId="119F36E3" w:rsidR="006A18D8" w:rsidRPr="006A18D8" w:rsidRDefault="006A18D8" w:rsidP="006A18D8">
      <w:pPr>
        <w:rPr>
          <w:sz w:val="18"/>
          <w:szCs w:val="18"/>
        </w:rPr>
      </w:pPr>
    </w:p>
    <w:p w14:paraId="5C4904ED" w14:textId="364D0733" w:rsidR="006A18D8" w:rsidRPr="006A18D8" w:rsidRDefault="006A18D8" w:rsidP="006A18D8">
      <w:pPr>
        <w:rPr>
          <w:sz w:val="24"/>
          <w:szCs w:val="24"/>
        </w:rPr>
      </w:pPr>
    </w:p>
    <w:p w14:paraId="784EDD66" w14:textId="77777777" w:rsidR="006A18D8" w:rsidRDefault="006A18D8" w:rsidP="006A18D8"/>
    <w:p w14:paraId="249F1931" w14:textId="70921F25" w:rsidR="006A18D8" w:rsidRDefault="006A18D8" w:rsidP="002A226A">
      <w:pPr>
        <w:jc w:val="center"/>
      </w:pPr>
      <w:r>
        <w:rPr>
          <w:noProof/>
        </w:rPr>
        <w:lastRenderedPageBreak/>
        <w:drawing>
          <wp:inline distT="0" distB="0" distL="0" distR="0" wp14:anchorId="2B786E6D" wp14:editId="71B1B2F6">
            <wp:extent cx="4238625" cy="418072"/>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0454" cy="428116"/>
                    </a:xfrm>
                    <a:prstGeom prst="rect">
                      <a:avLst/>
                    </a:prstGeom>
                    <a:noFill/>
                  </pic:spPr>
                </pic:pic>
              </a:graphicData>
            </a:graphic>
          </wp:inline>
        </w:drawing>
      </w:r>
    </w:p>
    <w:p w14:paraId="30C1BADD" w14:textId="272082BD" w:rsidR="002A226A" w:rsidRPr="00BE64F1" w:rsidRDefault="002A226A" w:rsidP="00BE64F1">
      <w:pPr>
        <w:pStyle w:val="Prrafodelista"/>
        <w:numPr>
          <w:ilvl w:val="0"/>
          <w:numId w:val="1"/>
        </w:numPr>
        <w:rPr>
          <w:rFonts w:cstheme="minorHAnsi"/>
          <w:color w:val="000000" w:themeColor="text1"/>
          <w:sz w:val="24"/>
          <w:szCs w:val="24"/>
        </w:rPr>
      </w:pPr>
      <w:r w:rsidRPr="00BE64F1">
        <w:rPr>
          <w:rFonts w:cstheme="minorHAnsi"/>
          <w:color w:val="000000" w:themeColor="text1"/>
          <w:sz w:val="24"/>
          <w:szCs w:val="24"/>
        </w:rPr>
        <w:t xml:space="preserve">El </w:t>
      </w:r>
      <w:r w:rsidR="00BE64F1" w:rsidRPr="00BE64F1">
        <w:rPr>
          <w:rFonts w:cstheme="minorHAnsi"/>
          <w:color w:val="000000" w:themeColor="text1"/>
          <w:sz w:val="24"/>
          <w:szCs w:val="24"/>
        </w:rPr>
        <w:t xml:space="preserve">cerebro </w:t>
      </w:r>
      <w:r w:rsidR="00BE64F1" w:rsidRPr="00BE64F1">
        <w:rPr>
          <w:rStyle w:val="Textoennegrita"/>
          <w:rFonts w:cstheme="minorHAnsi"/>
          <w:b w:val="0"/>
          <w:bCs w:val="0"/>
          <w:color w:val="000000" w:themeColor="text1"/>
          <w:sz w:val="24"/>
          <w:szCs w:val="24"/>
          <w:shd w:val="clear" w:color="auto" w:fill="FFFFFF"/>
        </w:rPr>
        <w:t>de</w:t>
      </w:r>
      <w:r w:rsidR="00BE64F1" w:rsidRPr="00BE64F1">
        <w:rPr>
          <w:rStyle w:val="Textoennegrita"/>
          <w:rFonts w:cstheme="minorHAnsi"/>
          <w:b w:val="0"/>
          <w:bCs w:val="0"/>
          <w:color w:val="000000" w:themeColor="text1"/>
          <w:sz w:val="24"/>
          <w:szCs w:val="24"/>
          <w:shd w:val="clear" w:color="auto" w:fill="FFFFFF"/>
        </w:rPr>
        <w:t xml:space="preserve"> los varones resulta sensiblemente más grande y pesado que el de las mujeres</w:t>
      </w:r>
      <w:r w:rsidR="00BE64F1" w:rsidRPr="00BE64F1">
        <w:rPr>
          <w:rFonts w:cstheme="minorHAnsi"/>
          <w:color w:val="000000" w:themeColor="text1"/>
          <w:sz w:val="24"/>
          <w:szCs w:val="24"/>
          <w:shd w:val="clear" w:color="auto" w:fill="FFFFFF"/>
        </w:rPr>
        <w:t>. En promedio su volumen es de 1260 cm cúbicos, mientras que el de ellas alcanza unos 1130. Se estima que el cerebro masculino es un 10% mayor, y que tiene un peso entre el 10%-12% superior. </w:t>
      </w:r>
    </w:p>
    <w:p w14:paraId="415138D3" w14:textId="77777777" w:rsidR="00BE64F1" w:rsidRDefault="00BE64F1" w:rsidP="00BE64F1">
      <w:pPr>
        <w:pStyle w:val="Prrafodelista"/>
        <w:rPr>
          <w:rFonts w:cstheme="minorHAnsi"/>
          <w:color w:val="000000" w:themeColor="text1"/>
          <w:sz w:val="24"/>
          <w:szCs w:val="24"/>
        </w:rPr>
      </w:pPr>
    </w:p>
    <w:p w14:paraId="25446587" w14:textId="5AB3DDCF" w:rsidR="00BE64F1" w:rsidRPr="00BE64F1" w:rsidRDefault="00BE64F1" w:rsidP="00BE64F1">
      <w:pPr>
        <w:pStyle w:val="Prrafodelista"/>
        <w:jc w:val="center"/>
        <w:rPr>
          <w:rFonts w:cstheme="minorHAnsi"/>
          <w:b/>
          <w:bCs/>
          <w:color w:val="000000" w:themeColor="text1"/>
          <w:sz w:val="24"/>
          <w:szCs w:val="24"/>
        </w:rPr>
      </w:pPr>
      <w:r w:rsidRPr="00BE64F1">
        <w:rPr>
          <w:rFonts w:cstheme="minorHAnsi"/>
          <w:b/>
          <w:bCs/>
          <w:color w:val="000000" w:themeColor="text1"/>
          <w:sz w:val="24"/>
          <w:szCs w:val="24"/>
          <w:highlight w:val="cyan"/>
        </w:rPr>
        <w:t>Hipotálamo</w:t>
      </w:r>
    </w:p>
    <w:p w14:paraId="709CB9F9" w14:textId="4342BD48" w:rsidR="00C568CB" w:rsidRDefault="00C568CB" w:rsidP="00C568CB">
      <w:pPr>
        <w:rPr>
          <w:rFonts w:cstheme="minorHAnsi"/>
          <w:color w:val="000000" w:themeColor="text1"/>
          <w:sz w:val="24"/>
          <w:szCs w:val="24"/>
          <w:shd w:val="clear" w:color="auto" w:fill="FFFFFF"/>
        </w:rPr>
      </w:pPr>
      <w:r w:rsidRPr="00C568CB">
        <w:rPr>
          <w:rFonts w:cstheme="minorHAnsi"/>
          <w:color w:val="000000" w:themeColor="text1"/>
          <w:sz w:val="24"/>
          <w:szCs w:val="24"/>
          <w:shd w:val="clear" w:color="auto" w:fill="FFFFFF"/>
        </w:rPr>
        <w:t>E</w:t>
      </w:r>
      <w:r w:rsidRPr="00C568CB">
        <w:rPr>
          <w:rFonts w:cstheme="minorHAnsi"/>
          <w:color w:val="000000" w:themeColor="text1"/>
          <w:sz w:val="24"/>
          <w:szCs w:val="24"/>
          <w:shd w:val="clear" w:color="auto" w:fill="FFFFFF"/>
        </w:rPr>
        <w:t>s una estructura cerebral cuya función es esencial para la vida; pues </w:t>
      </w:r>
      <w:r w:rsidRPr="00C568CB">
        <w:rPr>
          <w:rStyle w:val="Textoennegrita"/>
          <w:rFonts w:cstheme="minorHAnsi"/>
          <w:b w:val="0"/>
          <w:bCs w:val="0"/>
          <w:color w:val="000000" w:themeColor="text1"/>
          <w:sz w:val="24"/>
          <w:szCs w:val="24"/>
          <w:shd w:val="clear" w:color="auto" w:fill="FFFFFF"/>
        </w:rPr>
        <w:t>participa de forma notable en la regulación de procesos tales como la temperatura, el hambre, la sed o los ritmos circadianos</w:t>
      </w:r>
      <w:r w:rsidRPr="00C568CB">
        <w:rPr>
          <w:rFonts w:cstheme="minorHAnsi"/>
          <w:color w:val="000000" w:themeColor="text1"/>
          <w:sz w:val="24"/>
          <w:szCs w:val="24"/>
          <w:shd w:val="clear" w:color="auto" w:fill="FFFFFF"/>
        </w:rPr>
        <w:t>, a</w:t>
      </w:r>
      <w:r w:rsidRPr="00C568CB">
        <w:rPr>
          <w:rFonts w:cstheme="minorHAnsi"/>
          <w:color w:val="000000" w:themeColor="text1"/>
          <w:sz w:val="24"/>
          <w:szCs w:val="24"/>
          <w:shd w:val="clear" w:color="auto" w:fill="FFFFFF"/>
        </w:rPr>
        <w:t>lgunas de sus regiones, tales como el núcleo intersticial, son de tamaño superior en los varones. Esto se reproduce para el área preóptica medial, la zona cerebral que más íntimamente se asocia al emparejamiento y la reproducción. En estos casos se estima que los hombres duplican los volúmenes en bruto de las mujeres.</w:t>
      </w:r>
    </w:p>
    <w:p w14:paraId="72645AA2" w14:textId="683F7182" w:rsidR="00C568CB" w:rsidRPr="00C568CB" w:rsidRDefault="00C568CB" w:rsidP="00C568CB">
      <w:pPr>
        <w:jc w:val="center"/>
        <w:rPr>
          <w:rFonts w:cstheme="minorHAnsi"/>
          <w:b/>
          <w:bCs/>
          <w:color w:val="000000" w:themeColor="text1"/>
          <w:sz w:val="24"/>
          <w:szCs w:val="24"/>
          <w:shd w:val="clear" w:color="auto" w:fill="FFFFFF"/>
        </w:rPr>
      </w:pPr>
      <w:r w:rsidRPr="00C568CB">
        <w:rPr>
          <w:rFonts w:cstheme="minorHAnsi"/>
          <w:b/>
          <w:bCs/>
          <w:color w:val="000000" w:themeColor="text1"/>
          <w:sz w:val="24"/>
          <w:szCs w:val="24"/>
          <w:highlight w:val="cyan"/>
          <w:shd w:val="clear" w:color="auto" w:fill="FFFFFF"/>
        </w:rPr>
        <w:t>Amígdala</w:t>
      </w:r>
    </w:p>
    <w:p w14:paraId="74A233D1" w14:textId="1B71BE6E" w:rsidR="00BE64F1" w:rsidRDefault="00C568CB" w:rsidP="00C568CB">
      <w:pPr>
        <w:rPr>
          <w:rFonts w:cstheme="minorHAnsi"/>
          <w:color w:val="000000" w:themeColor="text1"/>
          <w:sz w:val="24"/>
          <w:szCs w:val="24"/>
          <w:shd w:val="clear" w:color="auto" w:fill="FFFFFF"/>
        </w:rPr>
      </w:pPr>
      <w:r w:rsidRPr="00C568CB">
        <w:rPr>
          <w:rFonts w:cstheme="minorHAnsi"/>
          <w:color w:val="000000" w:themeColor="text1"/>
          <w:sz w:val="24"/>
          <w:szCs w:val="24"/>
          <w:shd w:val="clear" w:color="auto" w:fill="FFFFFF"/>
        </w:rPr>
        <w:t>E</w:t>
      </w:r>
      <w:r w:rsidRPr="00C568CB">
        <w:rPr>
          <w:rFonts w:cstheme="minorHAnsi"/>
          <w:color w:val="000000" w:themeColor="text1"/>
          <w:sz w:val="24"/>
          <w:szCs w:val="24"/>
          <w:shd w:val="clear" w:color="auto" w:fill="FFFFFF"/>
        </w:rPr>
        <w:t>s </w:t>
      </w:r>
      <w:r w:rsidRPr="00C568CB">
        <w:rPr>
          <w:rStyle w:val="Textoennegrita"/>
          <w:rFonts w:cstheme="minorHAnsi"/>
          <w:b w:val="0"/>
          <w:bCs w:val="0"/>
          <w:color w:val="000000" w:themeColor="text1"/>
          <w:sz w:val="24"/>
          <w:szCs w:val="24"/>
          <w:shd w:val="clear" w:color="auto" w:fill="FFFFFF"/>
        </w:rPr>
        <w:t>una región límbica relacionada con el procesamiento y la memoria emocional</w:t>
      </w:r>
      <w:r w:rsidRPr="00C568CB">
        <w:rPr>
          <w:rFonts w:cstheme="minorHAnsi"/>
          <w:color w:val="000000" w:themeColor="text1"/>
          <w:sz w:val="24"/>
          <w:szCs w:val="24"/>
          <w:shd w:val="clear" w:color="auto" w:fill="FFFFFF"/>
        </w:rPr>
        <w:t>. Los estudios sobre tal estructura señalan que los varones muestran un tamaño hasta el 10% más grande que el de la mujer, y que además se vincula a zonas distintas para cada uno de los sexos (cortex visual/estriado en varones e ínsula/hipotálamo en féminas).</w:t>
      </w:r>
    </w:p>
    <w:p w14:paraId="75A34FCF" w14:textId="1C4FCCC8" w:rsidR="00C568CB" w:rsidRDefault="00872505" w:rsidP="00872505">
      <w:pPr>
        <w:rPr>
          <w:rFonts w:cstheme="minorHAnsi"/>
          <w:color w:val="000000" w:themeColor="text1"/>
          <w:sz w:val="24"/>
          <w:szCs w:val="24"/>
          <w:shd w:val="clear" w:color="auto" w:fill="FFFFFF"/>
        </w:rPr>
      </w:pPr>
      <w:proofErr w:type="gramStart"/>
      <w:r w:rsidRPr="00872505">
        <w:rPr>
          <w:rStyle w:val="Textoennegrita"/>
          <w:rFonts w:cstheme="minorHAnsi"/>
          <w:b w:val="0"/>
          <w:bCs w:val="0"/>
          <w:color w:val="000000" w:themeColor="text1"/>
          <w:sz w:val="24"/>
          <w:szCs w:val="24"/>
          <w:shd w:val="clear" w:color="auto" w:fill="FFFFFF"/>
        </w:rPr>
        <w:t>E</w:t>
      </w:r>
      <w:r w:rsidR="00C568CB" w:rsidRPr="00872505">
        <w:rPr>
          <w:rStyle w:val="Textoennegrita"/>
          <w:rFonts w:cstheme="minorHAnsi"/>
          <w:b w:val="0"/>
          <w:bCs w:val="0"/>
          <w:color w:val="000000" w:themeColor="text1"/>
          <w:sz w:val="24"/>
          <w:szCs w:val="24"/>
          <w:shd w:val="clear" w:color="auto" w:fill="FFFFFF"/>
        </w:rPr>
        <w:t>l ratio</w:t>
      </w:r>
      <w:proofErr w:type="gramEnd"/>
      <w:r w:rsidR="00C568CB" w:rsidRPr="00872505">
        <w:rPr>
          <w:rStyle w:val="Textoennegrita"/>
          <w:rFonts w:cstheme="minorHAnsi"/>
          <w:b w:val="0"/>
          <w:bCs w:val="0"/>
          <w:color w:val="000000" w:themeColor="text1"/>
          <w:sz w:val="24"/>
          <w:szCs w:val="24"/>
          <w:shd w:val="clear" w:color="auto" w:fill="FFFFFF"/>
        </w:rPr>
        <w:t xml:space="preserve"> de las magnitudes proporcionales de la amígdala y la corteza orbitofrontal es mayor en la mujer</w:t>
      </w:r>
      <w:r w:rsidR="00C568CB" w:rsidRPr="00872505">
        <w:rPr>
          <w:rFonts w:cstheme="minorHAnsi"/>
          <w:color w:val="000000" w:themeColor="text1"/>
          <w:sz w:val="24"/>
          <w:szCs w:val="24"/>
          <w:shd w:val="clear" w:color="auto" w:fill="FFFFFF"/>
        </w:rPr>
        <w:t>, lo que hace que esta pueda controlar impulsos más eficientemente (así como planificar y usar estrategias de afrontamiento orientadas hacia la emoción).</w:t>
      </w:r>
    </w:p>
    <w:p w14:paraId="3F74A570" w14:textId="7F76A70B" w:rsidR="00872505" w:rsidRPr="00872505" w:rsidRDefault="00872505" w:rsidP="00872505">
      <w:pPr>
        <w:jc w:val="center"/>
        <w:rPr>
          <w:rFonts w:cstheme="minorHAnsi"/>
          <w:b/>
          <w:bCs/>
          <w:color w:val="000000" w:themeColor="text1"/>
          <w:sz w:val="24"/>
          <w:szCs w:val="24"/>
          <w:shd w:val="clear" w:color="auto" w:fill="FFFFFF"/>
        </w:rPr>
      </w:pPr>
      <w:r w:rsidRPr="00872505">
        <w:rPr>
          <w:rFonts w:cstheme="minorHAnsi"/>
          <w:b/>
          <w:bCs/>
          <w:color w:val="000000" w:themeColor="text1"/>
          <w:sz w:val="24"/>
          <w:szCs w:val="24"/>
          <w:highlight w:val="cyan"/>
          <w:shd w:val="clear" w:color="auto" w:fill="FFFFFF"/>
        </w:rPr>
        <w:t>Hipocampo</w:t>
      </w:r>
    </w:p>
    <w:p w14:paraId="05F34DE8" w14:textId="36CD7BDE" w:rsidR="00872505" w:rsidRDefault="00872505" w:rsidP="00872505">
      <w:pPr>
        <w:rPr>
          <w:rFonts w:cstheme="minorHAnsi"/>
          <w:color w:val="000000" w:themeColor="text1"/>
          <w:sz w:val="24"/>
          <w:szCs w:val="24"/>
          <w:shd w:val="clear" w:color="auto" w:fill="FFFFFF"/>
        </w:rPr>
      </w:pPr>
      <w:r>
        <w:rPr>
          <w:shd w:val="clear" w:color="auto" w:fill="FFFFFF"/>
        </w:rPr>
        <w:t> </w:t>
      </w:r>
      <w:r w:rsidRPr="00872505">
        <w:rPr>
          <w:rStyle w:val="Textoennegrita"/>
          <w:rFonts w:cstheme="minorHAnsi"/>
          <w:b w:val="0"/>
          <w:bCs w:val="0"/>
          <w:color w:val="000000" w:themeColor="text1"/>
          <w:sz w:val="24"/>
          <w:szCs w:val="24"/>
          <w:shd w:val="clear" w:color="auto" w:fill="FFFFFF"/>
        </w:rPr>
        <w:t>Es u</w:t>
      </w:r>
      <w:r w:rsidRPr="00872505">
        <w:rPr>
          <w:rStyle w:val="Textoennegrita"/>
          <w:rFonts w:cstheme="minorHAnsi"/>
          <w:b w:val="0"/>
          <w:bCs w:val="0"/>
          <w:color w:val="000000" w:themeColor="text1"/>
          <w:sz w:val="24"/>
          <w:szCs w:val="24"/>
          <w:shd w:val="clear" w:color="auto" w:fill="FFFFFF"/>
        </w:rPr>
        <w:t>na estructura esencial para la consolidación de la memoria en el almacén a largo plazo</w:t>
      </w:r>
      <w:r w:rsidRPr="00872505">
        <w:rPr>
          <w:rFonts w:cstheme="minorHAnsi"/>
          <w:color w:val="000000" w:themeColor="text1"/>
          <w:sz w:val="24"/>
          <w:szCs w:val="24"/>
          <w:shd w:val="clear" w:color="auto" w:fill="FFFFFF"/>
        </w:rPr>
        <w:t> (generar un nuevo recuerdo) así como para la interacción entre las emociones y las percepciones. Los estudios originales en torno a tal cuestión señalaban que las mujeres disponían de un volumen mayor de células en estas estructuras bilaterales, lo que explicaría que pudieran integrar de manera más eficiente los recuerdos declarativos con la vida afectiva (añadiendo matices emocionales a lo vivido).</w:t>
      </w:r>
    </w:p>
    <w:p w14:paraId="0415CC84" w14:textId="0E7BBD0D" w:rsidR="00872505" w:rsidRPr="00872505" w:rsidRDefault="00872505" w:rsidP="00872505">
      <w:pPr>
        <w:jc w:val="center"/>
        <w:rPr>
          <w:rFonts w:cstheme="minorHAnsi"/>
          <w:b/>
          <w:bCs/>
          <w:color w:val="000000" w:themeColor="text1"/>
          <w:sz w:val="24"/>
          <w:szCs w:val="24"/>
          <w:shd w:val="clear" w:color="auto" w:fill="FFFFFF"/>
        </w:rPr>
      </w:pPr>
      <w:r w:rsidRPr="00872505">
        <w:rPr>
          <w:rFonts w:cstheme="minorHAnsi"/>
          <w:b/>
          <w:bCs/>
          <w:color w:val="000000" w:themeColor="text1"/>
          <w:sz w:val="24"/>
          <w:szCs w:val="24"/>
          <w:highlight w:val="cyan"/>
          <w:shd w:val="clear" w:color="auto" w:fill="FFFFFF"/>
        </w:rPr>
        <w:t>Cerebelo</w:t>
      </w:r>
    </w:p>
    <w:p w14:paraId="05D28EDD" w14:textId="74F7FB00" w:rsidR="00872505" w:rsidRDefault="00872505" w:rsidP="00872505">
      <w:pPr>
        <w:rPr>
          <w:color w:val="000000" w:themeColor="text1"/>
          <w:sz w:val="24"/>
          <w:szCs w:val="24"/>
          <w:lang w:eastAsia="es-MX"/>
        </w:rPr>
      </w:pPr>
      <w:r w:rsidRPr="00872505">
        <w:rPr>
          <w:rFonts w:cstheme="minorHAnsi"/>
          <w:color w:val="000000" w:themeColor="text1"/>
          <w:sz w:val="24"/>
          <w:szCs w:val="24"/>
          <w:shd w:val="clear" w:color="auto" w:fill="FFFFFF"/>
        </w:rPr>
        <w:t>E</w:t>
      </w:r>
      <w:r w:rsidRPr="00872505">
        <w:rPr>
          <w:rFonts w:cstheme="minorHAnsi"/>
          <w:color w:val="000000" w:themeColor="text1"/>
          <w:sz w:val="24"/>
          <w:szCs w:val="24"/>
          <w:shd w:val="clear" w:color="auto" w:fill="FFFFFF"/>
        </w:rPr>
        <w:t>s una estructura esencial para el mantenimiento de la postura, el equilibrio y el nivel de conciencia</w:t>
      </w:r>
      <w:r w:rsidRPr="00872505">
        <w:rPr>
          <w:rFonts w:cstheme="minorHAnsi"/>
          <w:color w:val="000000" w:themeColor="text1"/>
          <w:sz w:val="24"/>
          <w:szCs w:val="24"/>
          <w:shd w:val="clear" w:color="auto" w:fill="FFFFFF"/>
        </w:rPr>
        <w:t xml:space="preserve">, </w:t>
      </w:r>
      <w:r w:rsidRPr="00872505">
        <w:rPr>
          <w:rFonts w:cstheme="minorHAnsi"/>
          <w:color w:val="000000" w:themeColor="text1"/>
          <w:sz w:val="24"/>
          <w:szCs w:val="24"/>
          <w:shd w:val="clear" w:color="auto" w:fill="FFFFFF"/>
        </w:rPr>
        <w:t>apunta a</w:t>
      </w:r>
      <w:r w:rsidRPr="00872505">
        <w:rPr>
          <w:rFonts w:cstheme="minorHAnsi"/>
          <w:b/>
          <w:bCs/>
          <w:color w:val="000000" w:themeColor="text1"/>
          <w:sz w:val="24"/>
          <w:szCs w:val="24"/>
          <w:shd w:val="clear" w:color="auto" w:fill="FFFFFF"/>
        </w:rPr>
        <w:t> </w:t>
      </w:r>
      <w:r w:rsidRPr="00872505">
        <w:rPr>
          <w:rStyle w:val="Textoennegrita"/>
          <w:rFonts w:cstheme="minorHAnsi"/>
          <w:b w:val="0"/>
          <w:bCs w:val="0"/>
          <w:color w:val="000000" w:themeColor="text1"/>
          <w:sz w:val="24"/>
          <w:szCs w:val="24"/>
          <w:shd w:val="clear" w:color="auto" w:fill="FFFFFF"/>
        </w:rPr>
        <w:t>un volumen mayor para el caso de los varones (un, 9% aproximadamente</w:t>
      </w:r>
      <w:r w:rsidRPr="00872505">
        <w:rPr>
          <w:rFonts w:cstheme="minorHAnsi"/>
          <w:color w:val="000000" w:themeColor="text1"/>
          <w:sz w:val="24"/>
          <w:szCs w:val="24"/>
          <w:shd w:val="clear" w:color="auto" w:fill="FFFFFF"/>
        </w:rPr>
        <w:t>).</w:t>
      </w:r>
      <w:r>
        <w:rPr>
          <w:rFonts w:cstheme="minorHAnsi"/>
          <w:color w:val="000000" w:themeColor="text1"/>
          <w:sz w:val="24"/>
          <w:szCs w:val="24"/>
          <w:shd w:val="clear" w:color="auto" w:fill="FFFFFF"/>
        </w:rPr>
        <w:t xml:space="preserve"> S</w:t>
      </w:r>
      <w:r w:rsidRPr="00872505">
        <w:rPr>
          <w:color w:val="000000" w:themeColor="text1"/>
          <w:sz w:val="24"/>
          <w:szCs w:val="24"/>
          <w:lang w:eastAsia="es-MX"/>
        </w:rPr>
        <w:t xml:space="preserve">e asocia a un superior control motor en el caso de los hombres, y más concretamente para lo que se suele conocer como destrezas motoras gruesas (practicar deportes grupales o correr, a lo que también contribuye su masa muscular más </w:t>
      </w:r>
      <w:r w:rsidRPr="00872505">
        <w:rPr>
          <w:color w:val="000000" w:themeColor="text1"/>
          <w:sz w:val="24"/>
          <w:szCs w:val="24"/>
          <w:lang w:eastAsia="es-MX"/>
        </w:rPr>
        <w:lastRenderedPageBreak/>
        <w:t>desarrollada). Facilitaría una "percepción" ajustada de la posición del propio cuerpo en el espacio.</w:t>
      </w:r>
    </w:p>
    <w:p w14:paraId="686529CE" w14:textId="5466D658" w:rsidR="00872505" w:rsidRDefault="00872505" w:rsidP="00872505">
      <w:pPr>
        <w:jc w:val="center"/>
        <w:rPr>
          <w:b/>
          <w:bCs/>
          <w:color w:val="000000" w:themeColor="text1"/>
          <w:sz w:val="24"/>
          <w:szCs w:val="24"/>
          <w:lang w:eastAsia="es-MX"/>
        </w:rPr>
      </w:pPr>
      <w:r w:rsidRPr="00872505">
        <w:rPr>
          <w:b/>
          <w:bCs/>
          <w:color w:val="000000" w:themeColor="text1"/>
          <w:sz w:val="24"/>
          <w:szCs w:val="24"/>
          <w:highlight w:val="cyan"/>
          <w:lang w:eastAsia="es-MX"/>
        </w:rPr>
        <w:t>Ventrículos</w:t>
      </w:r>
    </w:p>
    <w:p w14:paraId="0839C6C3" w14:textId="41CBD490" w:rsidR="00872505" w:rsidRDefault="00872505" w:rsidP="001D68A4">
      <w:pPr>
        <w:rPr>
          <w:rFonts w:cstheme="minorHAnsi"/>
          <w:sz w:val="24"/>
          <w:szCs w:val="24"/>
          <w:shd w:val="clear" w:color="auto" w:fill="FFFFFF"/>
        </w:rPr>
      </w:pPr>
      <w:r w:rsidRPr="001D68A4">
        <w:rPr>
          <w:rFonts w:cstheme="minorHAnsi"/>
          <w:sz w:val="24"/>
          <w:szCs w:val="24"/>
          <w:shd w:val="clear" w:color="auto" w:fill="FFFFFF"/>
        </w:rPr>
        <w:t>Nuestros cerebros tienen en su interior </w:t>
      </w:r>
      <w:r w:rsidRPr="001D68A4">
        <w:rPr>
          <w:rStyle w:val="Textoennegrita"/>
          <w:rFonts w:cstheme="minorHAnsi"/>
          <w:b w:val="0"/>
          <w:bCs w:val="0"/>
          <w:color w:val="000000" w:themeColor="text1"/>
          <w:sz w:val="24"/>
          <w:szCs w:val="24"/>
          <w:shd w:val="clear" w:color="auto" w:fill="FFFFFF"/>
        </w:rPr>
        <w:t>cuatro grandes espacios vacíos/interconectados,</w:t>
      </w:r>
      <w:r w:rsidR="001D68A4" w:rsidRPr="001D68A4">
        <w:rPr>
          <w:rStyle w:val="Textoennegrita"/>
          <w:rFonts w:cstheme="minorHAnsi"/>
          <w:b w:val="0"/>
          <w:bCs w:val="0"/>
          <w:color w:val="000000" w:themeColor="text1"/>
          <w:sz w:val="24"/>
          <w:szCs w:val="24"/>
          <w:shd w:val="clear" w:color="auto" w:fill="FFFFFF"/>
        </w:rPr>
        <w:t xml:space="preserve"> </w:t>
      </w:r>
      <w:r w:rsidR="001D68A4" w:rsidRPr="001D68A4">
        <w:rPr>
          <w:rFonts w:cstheme="minorHAnsi"/>
          <w:sz w:val="24"/>
          <w:szCs w:val="24"/>
          <w:shd w:val="clear" w:color="auto" w:fill="FFFFFF"/>
        </w:rPr>
        <w:t>a</w:t>
      </w:r>
      <w:r w:rsidRPr="001D68A4">
        <w:rPr>
          <w:rFonts w:cstheme="minorHAnsi"/>
          <w:sz w:val="24"/>
          <w:szCs w:val="24"/>
          <w:shd w:val="clear" w:color="auto" w:fill="FFFFFF"/>
        </w:rPr>
        <w:t xml:space="preserve"> través de ellos circula el líquido cefalorraquídeo, el cual permite una correcta hidratación y nutrición de los tejidos nerviosos, así como su protección en caso de impactos. Tales bóvedas tienden a ser de un volumen superior en los varones, lo que resulta coherente atendiendo al hecho de que también sus cerebros (en general) lo son. </w:t>
      </w:r>
    </w:p>
    <w:p w14:paraId="43A65F1F" w14:textId="609BF4B0" w:rsidR="001D68A4" w:rsidRDefault="001D68A4" w:rsidP="001D68A4">
      <w:pPr>
        <w:rPr>
          <w:rFonts w:cstheme="minorHAnsi"/>
          <w:sz w:val="24"/>
          <w:szCs w:val="24"/>
          <w:shd w:val="clear" w:color="auto" w:fill="FFFFFF"/>
        </w:rPr>
      </w:pPr>
    </w:p>
    <w:p w14:paraId="5A06E844" w14:textId="56095ADC" w:rsidR="001D68A4" w:rsidRDefault="001D68A4" w:rsidP="001D68A4">
      <w:pPr>
        <w:rPr>
          <w:rFonts w:cstheme="minorHAnsi"/>
          <w:sz w:val="24"/>
          <w:szCs w:val="24"/>
          <w:shd w:val="clear" w:color="auto" w:fill="FFFFFF"/>
        </w:rPr>
      </w:pPr>
    </w:p>
    <w:p w14:paraId="478036D2" w14:textId="34C28303" w:rsidR="001D68A4" w:rsidRDefault="001D68A4" w:rsidP="001D68A4">
      <w:pPr>
        <w:jc w:val="center"/>
        <w:rPr>
          <w:rFonts w:cstheme="minorHAnsi"/>
          <w:sz w:val="24"/>
          <w:szCs w:val="24"/>
          <w:shd w:val="clear" w:color="auto" w:fill="FFFFFF"/>
        </w:rPr>
      </w:pPr>
      <w:r>
        <w:rPr>
          <w:rFonts w:cstheme="minorHAnsi"/>
          <w:noProof/>
          <w:sz w:val="24"/>
          <w:szCs w:val="24"/>
          <w:shd w:val="clear" w:color="auto" w:fill="FFFFFF"/>
        </w:rPr>
        <w:drawing>
          <wp:inline distT="0" distB="0" distL="0" distR="0" wp14:anchorId="75941981" wp14:editId="20F010D5">
            <wp:extent cx="3178130" cy="468630"/>
            <wp:effectExtent l="0" t="0" r="381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4757" cy="471082"/>
                    </a:xfrm>
                    <a:prstGeom prst="rect">
                      <a:avLst/>
                    </a:prstGeom>
                    <a:noFill/>
                  </pic:spPr>
                </pic:pic>
              </a:graphicData>
            </a:graphic>
          </wp:inline>
        </w:drawing>
      </w:r>
    </w:p>
    <w:p w14:paraId="266C764E" w14:textId="2528D672" w:rsidR="001D68A4" w:rsidRDefault="001D68A4" w:rsidP="001D68A4">
      <w:pPr>
        <w:rPr>
          <w:rFonts w:ascii="Arial" w:hAnsi="Arial" w:cs="Arial"/>
          <w:color w:val="202124"/>
          <w:shd w:val="clear" w:color="auto" w:fill="FFFFFF"/>
        </w:rPr>
      </w:pPr>
      <w:r>
        <w:rPr>
          <w:rFonts w:ascii="Arial" w:hAnsi="Arial" w:cs="Arial"/>
          <w:color w:val="202124"/>
          <w:shd w:val="clear" w:color="auto" w:fill="FFFFFF"/>
        </w:rPr>
        <w:t>Se describe como una dificultad específica para evocar sucesos del pasado, pero manteniéndose inalterada la capacidad de crear nuevos recuerdos. Afecta sobre todo a la información episódica, o lo que es lo mismo, a los hechos vividos (mientras se mantiene la semántica, la procedimental, etc.).</w:t>
      </w:r>
    </w:p>
    <w:p w14:paraId="2AB78A6A" w14:textId="51F91C59" w:rsidR="001D68A4" w:rsidRPr="00154913" w:rsidRDefault="001D68A4" w:rsidP="00154913">
      <w:pPr>
        <w:jc w:val="center"/>
        <w:rPr>
          <w:rFonts w:cstheme="minorHAnsi"/>
          <w:b/>
          <w:bCs/>
          <w:color w:val="202124"/>
          <w:sz w:val="24"/>
          <w:szCs w:val="24"/>
          <w:shd w:val="clear" w:color="auto" w:fill="FFFFFF"/>
        </w:rPr>
      </w:pPr>
      <w:r w:rsidRPr="00154913">
        <w:rPr>
          <w:rFonts w:cstheme="minorHAnsi"/>
          <w:b/>
          <w:bCs/>
          <w:color w:val="202124"/>
          <w:sz w:val="24"/>
          <w:szCs w:val="24"/>
          <w:highlight w:val="green"/>
          <w:shd w:val="clear" w:color="auto" w:fill="FFFFFF"/>
        </w:rPr>
        <w:t>Amnesias</w:t>
      </w:r>
    </w:p>
    <w:p w14:paraId="5CC161A4" w14:textId="2842AC2C" w:rsidR="001D68A4" w:rsidRDefault="00154913" w:rsidP="00154913">
      <w:pPr>
        <w:rPr>
          <w:rFonts w:cstheme="minorHAnsi"/>
          <w:b/>
          <w:bCs/>
          <w:color w:val="000000" w:themeColor="text1"/>
          <w:sz w:val="24"/>
          <w:szCs w:val="24"/>
          <w:shd w:val="clear" w:color="auto" w:fill="FFFFFF"/>
        </w:rPr>
      </w:pPr>
      <w:r>
        <w:rPr>
          <w:rStyle w:val="Textoennegrita"/>
          <w:rFonts w:cstheme="minorHAnsi"/>
          <w:b w:val="0"/>
          <w:bCs w:val="0"/>
          <w:color w:val="000000" w:themeColor="text1"/>
          <w:sz w:val="24"/>
          <w:szCs w:val="24"/>
          <w:shd w:val="clear" w:color="auto" w:fill="FFFFFF"/>
        </w:rPr>
        <w:t xml:space="preserve">Es un </w:t>
      </w:r>
      <w:r w:rsidR="001D68A4" w:rsidRPr="00154913">
        <w:rPr>
          <w:rStyle w:val="Textoennegrita"/>
          <w:rFonts w:cstheme="minorHAnsi"/>
          <w:b w:val="0"/>
          <w:bCs w:val="0"/>
          <w:color w:val="000000" w:themeColor="text1"/>
          <w:sz w:val="24"/>
          <w:szCs w:val="24"/>
          <w:shd w:val="clear" w:color="auto" w:fill="FFFFFF"/>
        </w:rPr>
        <w:t>grupo extenso de alteraciones de la memoria; heterogéneo en lo que concierne a su origen, pronóstico y expresión clínica</w:t>
      </w:r>
      <w:r w:rsidR="001D68A4" w:rsidRPr="00154913">
        <w:rPr>
          <w:rFonts w:cstheme="minorHAnsi"/>
          <w:b/>
          <w:bCs/>
          <w:color w:val="000000" w:themeColor="text1"/>
          <w:sz w:val="24"/>
          <w:szCs w:val="24"/>
          <w:shd w:val="clear" w:color="auto" w:fill="FFFFFF"/>
        </w:rPr>
        <w:t>.</w:t>
      </w:r>
    </w:p>
    <w:p w14:paraId="5882AD64" w14:textId="478D642B" w:rsidR="00154913" w:rsidRPr="00154913" w:rsidRDefault="00154913" w:rsidP="00154913">
      <w:pPr>
        <w:rPr>
          <w:rFonts w:cstheme="minorHAnsi"/>
          <w:color w:val="000000" w:themeColor="text1"/>
          <w:sz w:val="24"/>
          <w:szCs w:val="24"/>
          <w:shd w:val="clear" w:color="auto" w:fill="FFFFFF"/>
        </w:rPr>
      </w:pPr>
      <w:r>
        <w:rPr>
          <w:rFonts w:cstheme="minorHAnsi"/>
          <w:b/>
          <w:bCs/>
          <w:color w:val="000000" w:themeColor="text1"/>
          <w:sz w:val="24"/>
          <w:szCs w:val="24"/>
          <w:shd w:val="clear" w:color="auto" w:fill="FFFFFF"/>
        </w:rPr>
        <w:t xml:space="preserve">Retrograda: </w:t>
      </w:r>
      <w:r w:rsidRPr="00154913">
        <w:rPr>
          <w:rStyle w:val="Textoennegrita"/>
          <w:rFonts w:cstheme="minorHAnsi"/>
          <w:b w:val="0"/>
          <w:bCs w:val="0"/>
          <w:color w:val="000000" w:themeColor="text1"/>
          <w:sz w:val="24"/>
          <w:szCs w:val="24"/>
          <w:shd w:val="clear" w:color="auto" w:fill="FFFFFF"/>
        </w:rPr>
        <w:t>una dificultad específica para evocar sucesos del pasado, pero manteniéndose inalterada la capacidad de crear nuevos recuerdos</w:t>
      </w:r>
      <w:r w:rsidRPr="00154913">
        <w:rPr>
          <w:rFonts w:cstheme="minorHAnsi"/>
          <w:color w:val="000000" w:themeColor="text1"/>
          <w:sz w:val="24"/>
          <w:szCs w:val="24"/>
          <w:shd w:val="clear" w:color="auto" w:fill="FFFFFF"/>
        </w:rPr>
        <w:t>.</w:t>
      </w:r>
    </w:p>
    <w:p w14:paraId="16489739" w14:textId="6F841813" w:rsidR="00154913" w:rsidRPr="00154913" w:rsidRDefault="00154913" w:rsidP="00154913">
      <w:pPr>
        <w:rPr>
          <w:rFonts w:cstheme="minorHAnsi"/>
          <w:color w:val="000000" w:themeColor="text1"/>
          <w:sz w:val="24"/>
          <w:szCs w:val="24"/>
          <w:shd w:val="clear" w:color="auto" w:fill="FFFFFF"/>
        </w:rPr>
      </w:pPr>
      <w:r w:rsidRPr="00154913">
        <w:rPr>
          <w:rFonts w:cstheme="minorHAnsi"/>
          <w:b/>
          <w:bCs/>
          <w:color w:val="000000" w:themeColor="text1"/>
          <w:sz w:val="24"/>
          <w:szCs w:val="24"/>
          <w:shd w:val="clear" w:color="auto" w:fill="FFFFFF"/>
        </w:rPr>
        <w:t>A</w:t>
      </w:r>
      <w:r w:rsidRPr="00154913">
        <w:rPr>
          <w:rFonts w:cstheme="minorHAnsi"/>
          <w:b/>
          <w:bCs/>
          <w:color w:val="000000" w:themeColor="text1"/>
          <w:sz w:val="24"/>
          <w:szCs w:val="24"/>
          <w:shd w:val="clear" w:color="auto" w:fill="FFFFFF"/>
        </w:rPr>
        <w:t>nterógrada</w:t>
      </w:r>
      <w:r w:rsidRPr="00154913">
        <w:rPr>
          <w:rFonts w:cstheme="minorHAnsi"/>
          <w:b/>
          <w:bCs/>
          <w:color w:val="000000" w:themeColor="text1"/>
          <w:sz w:val="24"/>
          <w:szCs w:val="24"/>
          <w:shd w:val="clear" w:color="auto" w:fill="FFFFFF"/>
        </w:rPr>
        <w:t>:</w:t>
      </w:r>
      <w:r w:rsidRPr="00154913">
        <w:rPr>
          <w:rFonts w:cstheme="minorHAnsi"/>
          <w:color w:val="000000" w:themeColor="text1"/>
          <w:sz w:val="24"/>
          <w:szCs w:val="24"/>
          <w:shd w:val="clear" w:color="auto" w:fill="FFFFFF"/>
        </w:rPr>
        <w:t xml:space="preserve"> es un compromiso de la memoria que se caracteriza por </w:t>
      </w:r>
      <w:r w:rsidRPr="00154913">
        <w:rPr>
          <w:rStyle w:val="Textoennegrita"/>
          <w:rFonts w:cstheme="minorHAnsi"/>
          <w:b w:val="0"/>
          <w:bCs w:val="0"/>
          <w:color w:val="000000" w:themeColor="text1"/>
          <w:sz w:val="24"/>
          <w:szCs w:val="24"/>
          <w:shd w:val="clear" w:color="auto" w:fill="FFFFFF"/>
        </w:rPr>
        <w:t>la dificultad o imposibilidad de generar nuevos recuerdos a partir de un momento concreto</w:t>
      </w:r>
      <w:r w:rsidRPr="00154913">
        <w:rPr>
          <w:rFonts w:cstheme="minorHAnsi"/>
          <w:color w:val="000000" w:themeColor="text1"/>
          <w:sz w:val="24"/>
          <w:szCs w:val="24"/>
          <w:shd w:val="clear" w:color="auto" w:fill="FFFFFF"/>
        </w:rPr>
        <w:t>.</w:t>
      </w:r>
    </w:p>
    <w:p w14:paraId="6E36E30C" w14:textId="2C9D1B1B" w:rsidR="00154913" w:rsidRPr="00154913" w:rsidRDefault="00154913" w:rsidP="00154913">
      <w:r w:rsidRPr="00154913">
        <w:rPr>
          <w:b/>
          <w:bCs/>
        </w:rPr>
        <w:t>Gl</w:t>
      </w:r>
      <w:r w:rsidRPr="00154913">
        <w:rPr>
          <w:b/>
          <w:bCs/>
        </w:rPr>
        <w:t xml:space="preserve">obal </w:t>
      </w:r>
      <w:r w:rsidRPr="00154913">
        <w:rPr>
          <w:b/>
          <w:bCs/>
        </w:rPr>
        <w:t>transitoria:</w:t>
      </w:r>
      <w:r w:rsidRPr="00154913">
        <w:t xml:space="preserve"> S</w:t>
      </w:r>
      <w:r w:rsidRPr="00154913">
        <w:t>e trata de episodios agudos en los que quien padece este problema expresa </w:t>
      </w:r>
      <w:r w:rsidRPr="00154913">
        <w:rPr>
          <w:rStyle w:val="Textoennegrita"/>
          <w:rFonts w:cstheme="minorHAnsi"/>
          <w:b w:val="0"/>
          <w:bCs w:val="0"/>
          <w:color w:val="000000" w:themeColor="text1"/>
          <w:sz w:val="24"/>
          <w:szCs w:val="24"/>
        </w:rPr>
        <w:t>la dificultad de recordar sucesos más allá de los últimos que acaecieron en su vida</w:t>
      </w:r>
    </w:p>
    <w:p w14:paraId="7977254D" w14:textId="5AACF18E" w:rsidR="00154913" w:rsidRPr="00154913" w:rsidRDefault="00154913" w:rsidP="00154913">
      <w:pPr>
        <w:rPr>
          <w:rFonts w:cstheme="minorHAnsi"/>
          <w:color w:val="000000" w:themeColor="text1"/>
          <w:sz w:val="24"/>
          <w:szCs w:val="24"/>
          <w:shd w:val="clear" w:color="auto" w:fill="FFFFFF"/>
        </w:rPr>
      </w:pPr>
      <w:r w:rsidRPr="00154913">
        <w:rPr>
          <w:rFonts w:cstheme="minorHAnsi"/>
          <w:b/>
          <w:bCs/>
          <w:color w:val="000000" w:themeColor="text1"/>
          <w:sz w:val="24"/>
          <w:szCs w:val="24"/>
          <w:shd w:val="clear" w:color="auto" w:fill="FFFFFF"/>
        </w:rPr>
        <w:t>L</w:t>
      </w:r>
      <w:r w:rsidRPr="00154913">
        <w:rPr>
          <w:rFonts w:cstheme="minorHAnsi"/>
          <w:b/>
          <w:bCs/>
          <w:color w:val="000000" w:themeColor="text1"/>
          <w:sz w:val="24"/>
          <w:szCs w:val="24"/>
          <w:shd w:val="clear" w:color="auto" w:fill="FFFFFF"/>
        </w:rPr>
        <w:t>acunar</w:t>
      </w:r>
      <w:r w:rsidRPr="00154913">
        <w:rPr>
          <w:rFonts w:cstheme="minorHAnsi"/>
          <w:b/>
          <w:bCs/>
          <w:color w:val="000000" w:themeColor="text1"/>
          <w:sz w:val="24"/>
          <w:szCs w:val="24"/>
          <w:shd w:val="clear" w:color="auto" w:fill="FFFFFF"/>
        </w:rPr>
        <w:t>:</w:t>
      </w:r>
      <w:r w:rsidRPr="00154913">
        <w:rPr>
          <w:rFonts w:cstheme="minorHAnsi"/>
          <w:color w:val="000000" w:themeColor="text1"/>
          <w:sz w:val="24"/>
          <w:szCs w:val="24"/>
          <w:shd w:val="clear" w:color="auto" w:fill="FFFFFF"/>
        </w:rPr>
        <w:t xml:space="preserve"> describe </w:t>
      </w:r>
      <w:r w:rsidRPr="00154913">
        <w:rPr>
          <w:rStyle w:val="Textoennegrita"/>
          <w:rFonts w:cstheme="minorHAnsi"/>
          <w:b w:val="0"/>
          <w:bCs w:val="0"/>
          <w:color w:val="000000" w:themeColor="text1"/>
          <w:sz w:val="24"/>
          <w:szCs w:val="24"/>
          <w:shd w:val="clear" w:color="auto" w:fill="FFFFFF"/>
        </w:rPr>
        <w:t>la imposibilidad de acceder a la información sobre sucesos o períodos específicos</w:t>
      </w:r>
      <w:r w:rsidRPr="00154913">
        <w:rPr>
          <w:rFonts w:cstheme="minorHAnsi"/>
          <w:color w:val="000000" w:themeColor="text1"/>
          <w:sz w:val="24"/>
          <w:szCs w:val="24"/>
          <w:shd w:val="clear" w:color="auto" w:fill="FFFFFF"/>
        </w:rPr>
        <w:t>, con unas coordenadas temporales muy concretas</w:t>
      </w:r>
    </w:p>
    <w:p w14:paraId="3652AAA7" w14:textId="5125A1A1" w:rsidR="00154913" w:rsidRPr="00154913" w:rsidRDefault="00154913" w:rsidP="00154913">
      <w:pPr>
        <w:rPr>
          <w:rFonts w:cstheme="minorHAnsi"/>
          <w:color w:val="000000" w:themeColor="text1"/>
          <w:sz w:val="24"/>
          <w:szCs w:val="24"/>
          <w:shd w:val="clear" w:color="auto" w:fill="FFFFFF"/>
        </w:rPr>
      </w:pPr>
      <w:r w:rsidRPr="00154913">
        <w:rPr>
          <w:rFonts w:cstheme="minorHAnsi"/>
          <w:b/>
          <w:bCs/>
          <w:color w:val="000000" w:themeColor="text1"/>
          <w:sz w:val="24"/>
          <w:szCs w:val="24"/>
          <w:shd w:val="clear" w:color="auto" w:fill="FFFFFF"/>
        </w:rPr>
        <w:t>P</w:t>
      </w:r>
      <w:r w:rsidRPr="00154913">
        <w:rPr>
          <w:rFonts w:cstheme="minorHAnsi"/>
          <w:b/>
          <w:bCs/>
          <w:color w:val="000000" w:themeColor="text1"/>
          <w:sz w:val="24"/>
          <w:szCs w:val="24"/>
          <w:shd w:val="clear" w:color="auto" w:fill="FFFFFF"/>
        </w:rPr>
        <w:t>ostraumática</w:t>
      </w:r>
      <w:r w:rsidRPr="00154913">
        <w:rPr>
          <w:rFonts w:cstheme="minorHAnsi"/>
          <w:b/>
          <w:bCs/>
          <w:color w:val="000000" w:themeColor="text1"/>
          <w:sz w:val="24"/>
          <w:szCs w:val="24"/>
          <w:shd w:val="clear" w:color="auto" w:fill="FFFFFF"/>
        </w:rPr>
        <w:t>:</w:t>
      </w:r>
      <w:r w:rsidRPr="00154913">
        <w:rPr>
          <w:rFonts w:cstheme="minorHAnsi"/>
          <w:color w:val="000000" w:themeColor="text1"/>
          <w:sz w:val="24"/>
          <w:szCs w:val="24"/>
          <w:shd w:val="clear" w:color="auto" w:fill="FFFFFF"/>
        </w:rPr>
        <w:t xml:space="preserve"> tiene una etiología evidente: un golpe en la cabeza.</w:t>
      </w:r>
      <w:r w:rsidRPr="00154913">
        <w:rPr>
          <w:rFonts w:cstheme="minorHAnsi"/>
          <w:color w:val="000000" w:themeColor="text1"/>
          <w:sz w:val="24"/>
          <w:szCs w:val="24"/>
          <w:shd w:val="clear" w:color="auto" w:fill="FFFFFF"/>
        </w:rPr>
        <w:t xml:space="preserve"> T</w:t>
      </w:r>
      <w:r w:rsidRPr="00154913">
        <w:rPr>
          <w:rFonts w:cstheme="minorHAnsi"/>
          <w:color w:val="000000" w:themeColor="text1"/>
          <w:sz w:val="24"/>
          <w:szCs w:val="24"/>
          <w:shd w:val="clear" w:color="auto" w:fill="FFFFFF"/>
        </w:rPr>
        <w:t>iene la particularidad de ser </w:t>
      </w:r>
      <w:r w:rsidRPr="00154913">
        <w:rPr>
          <w:rStyle w:val="Textoennegrita"/>
          <w:rFonts w:cstheme="minorHAnsi"/>
          <w:b w:val="0"/>
          <w:bCs w:val="0"/>
          <w:color w:val="000000" w:themeColor="text1"/>
          <w:sz w:val="24"/>
          <w:szCs w:val="24"/>
          <w:shd w:val="clear" w:color="auto" w:fill="FFFFFF"/>
        </w:rPr>
        <w:t>un indicador fiable de la gravedad del traumatismo sufrido</w:t>
      </w:r>
      <w:r w:rsidRPr="00154913">
        <w:rPr>
          <w:rFonts w:cstheme="minorHAnsi"/>
          <w:b/>
          <w:bCs/>
          <w:color w:val="000000" w:themeColor="text1"/>
          <w:sz w:val="24"/>
          <w:szCs w:val="24"/>
          <w:shd w:val="clear" w:color="auto" w:fill="FFFFFF"/>
        </w:rPr>
        <w:t>.</w:t>
      </w:r>
    </w:p>
    <w:p w14:paraId="513BF50F" w14:textId="2923DCE2" w:rsidR="00154913" w:rsidRPr="00154913" w:rsidRDefault="00154913" w:rsidP="00154913">
      <w:pPr>
        <w:rPr>
          <w:rFonts w:cstheme="minorHAnsi"/>
          <w:color w:val="000000" w:themeColor="text1"/>
          <w:sz w:val="24"/>
          <w:szCs w:val="24"/>
          <w:shd w:val="clear" w:color="auto" w:fill="FFFFFF"/>
        </w:rPr>
      </w:pPr>
      <w:r w:rsidRPr="00154913">
        <w:rPr>
          <w:rFonts w:cstheme="minorHAnsi"/>
          <w:b/>
          <w:bCs/>
          <w:color w:val="000000" w:themeColor="text1"/>
          <w:sz w:val="24"/>
          <w:szCs w:val="24"/>
          <w:shd w:val="clear" w:color="auto" w:fill="FFFFFF"/>
        </w:rPr>
        <w:t>F</w:t>
      </w:r>
      <w:r w:rsidRPr="00154913">
        <w:rPr>
          <w:rFonts w:cstheme="minorHAnsi"/>
          <w:b/>
          <w:bCs/>
          <w:color w:val="000000" w:themeColor="text1"/>
          <w:sz w:val="24"/>
          <w:szCs w:val="24"/>
          <w:shd w:val="clear" w:color="auto" w:fill="FFFFFF"/>
        </w:rPr>
        <w:t>uncional</w:t>
      </w:r>
      <w:r>
        <w:rPr>
          <w:rFonts w:cstheme="minorHAnsi"/>
          <w:b/>
          <w:bCs/>
          <w:color w:val="000000" w:themeColor="text1"/>
          <w:sz w:val="24"/>
          <w:szCs w:val="24"/>
          <w:shd w:val="clear" w:color="auto" w:fill="FFFFFF"/>
        </w:rPr>
        <w:t>:</w:t>
      </w:r>
      <w:r w:rsidRPr="00154913">
        <w:rPr>
          <w:rFonts w:cstheme="minorHAnsi"/>
          <w:b/>
          <w:bCs/>
          <w:color w:val="000000" w:themeColor="text1"/>
          <w:sz w:val="24"/>
          <w:szCs w:val="24"/>
          <w:shd w:val="clear" w:color="auto" w:fill="FFFFFF"/>
        </w:rPr>
        <w:t xml:space="preserve"> </w:t>
      </w:r>
      <w:r w:rsidRPr="00154913">
        <w:rPr>
          <w:rFonts w:cstheme="minorHAnsi"/>
          <w:color w:val="000000" w:themeColor="text1"/>
          <w:sz w:val="24"/>
          <w:szCs w:val="24"/>
          <w:shd w:val="clear" w:color="auto" w:fill="FFFFFF"/>
        </w:rPr>
        <w:t>describe toda alteración de la memoria para la que </w:t>
      </w:r>
      <w:r w:rsidRPr="00154913">
        <w:rPr>
          <w:rStyle w:val="Textoennegrita"/>
          <w:rFonts w:cstheme="minorHAnsi"/>
          <w:b w:val="0"/>
          <w:bCs w:val="0"/>
          <w:color w:val="000000" w:themeColor="text1"/>
          <w:sz w:val="24"/>
          <w:szCs w:val="24"/>
          <w:shd w:val="clear" w:color="auto" w:fill="FFFFFF"/>
        </w:rPr>
        <w:t>no puede filiarse causa orgánica después de llevar a cabo todo tipo de exploraciones</w:t>
      </w:r>
      <w:r w:rsidRPr="00154913">
        <w:rPr>
          <w:rFonts w:cstheme="minorHAnsi"/>
          <w:color w:val="000000" w:themeColor="text1"/>
          <w:sz w:val="24"/>
          <w:szCs w:val="24"/>
          <w:shd w:val="clear" w:color="auto" w:fill="FFFFFF"/>
        </w:rPr>
        <w:t>, entre las que destacan las pruebas de neuroimagen</w:t>
      </w:r>
    </w:p>
    <w:p w14:paraId="0AAEDD51" w14:textId="45079B1C" w:rsidR="00154913" w:rsidRDefault="00154913" w:rsidP="00154913">
      <w:pPr>
        <w:rPr>
          <w:rFonts w:cstheme="minorHAnsi"/>
          <w:color w:val="000000" w:themeColor="text1"/>
          <w:sz w:val="24"/>
          <w:szCs w:val="24"/>
          <w:shd w:val="clear" w:color="auto" w:fill="FFFFFF"/>
        </w:rPr>
      </w:pPr>
      <w:r w:rsidRPr="00154913">
        <w:rPr>
          <w:rFonts w:cstheme="minorHAnsi"/>
          <w:b/>
          <w:bCs/>
          <w:color w:val="000000" w:themeColor="text1"/>
          <w:sz w:val="24"/>
          <w:szCs w:val="24"/>
          <w:shd w:val="clear" w:color="auto" w:fill="FFFFFF"/>
        </w:rPr>
        <w:lastRenderedPageBreak/>
        <w:t>I</w:t>
      </w:r>
      <w:r w:rsidRPr="00154913">
        <w:rPr>
          <w:rFonts w:cstheme="minorHAnsi"/>
          <w:b/>
          <w:bCs/>
          <w:color w:val="000000" w:themeColor="text1"/>
          <w:sz w:val="24"/>
          <w:szCs w:val="24"/>
          <w:shd w:val="clear" w:color="auto" w:fill="FFFFFF"/>
        </w:rPr>
        <w:t>nfantil</w:t>
      </w:r>
      <w:r>
        <w:rPr>
          <w:rFonts w:cstheme="minorHAnsi"/>
          <w:b/>
          <w:bCs/>
          <w:color w:val="000000" w:themeColor="text1"/>
          <w:sz w:val="24"/>
          <w:szCs w:val="24"/>
          <w:shd w:val="clear" w:color="auto" w:fill="FFFFFF"/>
        </w:rPr>
        <w:t>:</w:t>
      </w:r>
      <w:r w:rsidRPr="00154913">
        <w:rPr>
          <w:rFonts w:cstheme="minorHAnsi"/>
          <w:color w:val="000000" w:themeColor="text1"/>
          <w:sz w:val="24"/>
          <w:szCs w:val="24"/>
          <w:shd w:val="clear" w:color="auto" w:fill="FFFFFF"/>
        </w:rPr>
        <w:t xml:space="preserve"> es aquella </w:t>
      </w:r>
      <w:r w:rsidRPr="00E258ED">
        <w:rPr>
          <w:rFonts w:cstheme="minorHAnsi"/>
          <w:color w:val="000000" w:themeColor="text1"/>
          <w:sz w:val="24"/>
          <w:szCs w:val="24"/>
          <w:shd w:val="clear" w:color="auto" w:fill="FFFFFF"/>
        </w:rPr>
        <w:t>cuya</w:t>
      </w:r>
      <w:r w:rsidRPr="00154913">
        <w:rPr>
          <w:rFonts w:cstheme="minorHAnsi"/>
          <w:color w:val="000000" w:themeColor="text1"/>
          <w:sz w:val="24"/>
          <w:szCs w:val="24"/>
          <w:shd w:val="clear" w:color="auto" w:fill="FFFFFF"/>
        </w:rPr>
        <w:t xml:space="preserve"> presencia es natural durante la infancia, como resultado de un desarrollo neurológico incompleto</w:t>
      </w:r>
      <w:r>
        <w:rPr>
          <w:rFonts w:cstheme="minorHAnsi"/>
          <w:color w:val="000000" w:themeColor="text1"/>
          <w:sz w:val="24"/>
          <w:szCs w:val="24"/>
          <w:shd w:val="clear" w:color="auto" w:fill="FFFFFF"/>
        </w:rPr>
        <w:t>.</w:t>
      </w:r>
    </w:p>
    <w:p w14:paraId="4FD657F0" w14:textId="55AACA38" w:rsidR="00154913" w:rsidRPr="00154913" w:rsidRDefault="00154913" w:rsidP="00154913">
      <w:pPr>
        <w:jc w:val="center"/>
        <w:rPr>
          <w:rFonts w:cstheme="minorHAnsi"/>
          <w:b/>
          <w:bCs/>
          <w:color w:val="000000" w:themeColor="text1"/>
          <w:sz w:val="24"/>
          <w:szCs w:val="24"/>
          <w:shd w:val="clear" w:color="auto" w:fill="FFFFFF"/>
        </w:rPr>
      </w:pPr>
      <w:r w:rsidRPr="00154913">
        <w:rPr>
          <w:rFonts w:cstheme="minorHAnsi"/>
          <w:b/>
          <w:bCs/>
          <w:color w:val="000000" w:themeColor="text1"/>
          <w:sz w:val="24"/>
          <w:szCs w:val="24"/>
          <w:highlight w:val="green"/>
          <w:shd w:val="clear" w:color="auto" w:fill="FFFFFF"/>
        </w:rPr>
        <w:t>Anomalías del recuerdo</w:t>
      </w:r>
      <w:r w:rsidRPr="00154913">
        <w:rPr>
          <w:rFonts w:cstheme="minorHAnsi"/>
          <w:color w:val="000000" w:themeColor="text1"/>
          <w:sz w:val="24"/>
          <w:szCs w:val="24"/>
          <w:highlight w:val="green"/>
          <w:shd w:val="clear" w:color="auto" w:fill="FFFFFF"/>
        </w:rPr>
        <w:t>.</w:t>
      </w:r>
    </w:p>
    <w:p w14:paraId="0CB6A0B4" w14:textId="14A2FCFF" w:rsidR="00154913" w:rsidRDefault="00154913" w:rsidP="00154913">
      <w:pPr>
        <w:rPr>
          <w:sz w:val="24"/>
          <w:szCs w:val="24"/>
          <w:shd w:val="clear" w:color="auto" w:fill="FFFFFF"/>
        </w:rPr>
      </w:pPr>
      <w:r>
        <w:rPr>
          <w:sz w:val="24"/>
          <w:szCs w:val="24"/>
          <w:shd w:val="clear" w:color="auto" w:fill="FFFFFF"/>
        </w:rPr>
        <w:t>So</w:t>
      </w:r>
      <w:r w:rsidRPr="00154913">
        <w:rPr>
          <w:sz w:val="24"/>
          <w:szCs w:val="24"/>
          <w:shd w:val="clear" w:color="auto" w:fill="FFFFFF"/>
        </w:rPr>
        <w:t>n habituales en la población general, aunque algunas de ellas se manifiestan preferentemente bajo el influjo del consumo de ciertas sustancias o de una patología del sistema nervioso centra</w:t>
      </w:r>
      <w:r>
        <w:rPr>
          <w:sz w:val="24"/>
          <w:szCs w:val="24"/>
          <w:shd w:val="clear" w:color="auto" w:fill="FFFFFF"/>
        </w:rPr>
        <w:t>l.</w:t>
      </w:r>
    </w:p>
    <w:p w14:paraId="6A660AA3" w14:textId="5C1B791A" w:rsidR="00154913" w:rsidRPr="00154913" w:rsidRDefault="00154913" w:rsidP="00154913">
      <w:pPr>
        <w:jc w:val="center"/>
        <w:rPr>
          <w:rFonts w:cstheme="minorHAnsi"/>
          <w:b/>
          <w:bCs/>
          <w:color w:val="000000" w:themeColor="text1"/>
          <w:sz w:val="24"/>
          <w:szCs w:val="24"/>
          <w:shd w:val="clear" w:color="auto" w:fill="FFFFFF"/>
        </w:rPr>
      </w:pPr>
      <w:r w:rsidRPr="00154913">
        <w:rPr>
          <w:rFonts w:cstheme="minorHAnsi"/>
          <w:b/>
          <w:bCs/>
          <w:color w:val="000000" w:themeColor="text1"/>
          <w:sz w:val="24"/>
          <w:szCs w:val="24"/>
          <w:highlight w:val="green"/>
          <w:shd w:val="clear" w:color="auto" w:fill="FFFFFF"/>
        </w:rPr>
        <w:t xml:space="preserve">Anomalías del </w:t>
      </w:r>
      <w:r w:rsidR="00E258ED">
        <w:rPr>
          <w:rFonts w:cstheme="minorHAnsi"/>
          <w:b/>
          <w:bCs/>
          <w:color w:val="000000" w:themeColor="text1"/>
          <w:sz w:val="24"/>
          <w:szCs w:val="24"/>
          <w:highlight w:val="green"/>
          <w:shd w:val="clear" w:color="auto" w:fill="FFFFFF"/>
        </w:rPr>
        <w:t>reconocimiento</w:t>
      </w:r>
      <w:r w:rsidRPr="00154913">
        <w:rPr>
          <w:rFonts w:cstheme="minorHAnsi"/>
          <w:color w:val="000000" w:themeColor="text1"/>
          <w:sz w:val="24"/>
          <w:szCs w:val="24"/>
          <w:highlight w:val="green"/>
          <w:shd w:val="clear" w:color="auto" w:fill="FFFFFF"/>
        </w:rPr>
        <w:t>.</w:t>
      </w:r>
    </w:p>
    <w:p w14:paraId="5C2EA43C" w14:textId="59C46711" w:rsidR="00E258ED" w:rsidRDefault="00E258ED" w:rsidP="00E258ED">
      <w:pPr>
        <w:rPr>
          <w:color w:val="000000" w:themeColor="text1"/>
          <w:sz w:val="24"/>
          <w:szCs w:val="24"/>
          <w:shd w:val="clear" w:color="auto" w:fill="FFFFFF"/>
        </w:rPr>
      </w:pPr>
      <w:r w:rsidRPr="00E258ED">
        <w:rPr>
          <w:color w:val="000000" w:themeColor="text1"/>
          <w:sz w:val="24"/>
          <w:szCs w:val="24"/>
          <w:shd w:val="clear" w:color="auto" w:fill="FFFFFF"/>
        </w:rPr>
        <w:t>S</w:t>
      </w:r>
      <w:r w:rsidRPr="00E258ED">
        <w:rPr>
          <w:color w:val="000000" w:themeColor="text1"/>
          <w:sz w:val="24"/>
          <w:szCs w:val="24"/>
          <w:shd w:val="clear" w:color="auto" w:fill="FFFFFF"/>
        </w:rPr>
        <w:t>on errores en la forma en que se procesa un recuerdo o un estímulo ubicado en el presente, y que se podrían resumir como falsos reconocimientos positivos (sensación de que se "recuerda" un hecho que se está viviendo por primera vez) o falsos reconocimientos negativos (percepción de que algo vivido con anterioridad surge ante nuestros ojos como totalmente nuevo).</w:t>
      </w:r>
    </w:p>
    <w:p w14:paraId="5EB2CE2A" w14:textId="0C9C1D0B" w:rsidR="00E258ED" w:rsidRDefault="00E258ED" w:rsidP="00E258ED">
      <w:pPr>
        <w:rPr>
          <w:color w:val="000000" w:themeColor="text1"/>
          <w:sz w:val="24"/>
          <w:szCs w:val="24"/>
          <w:shd w:val="clear" w:color="auto" w:fill="FFFFFF"/>
        </w:rPr>
      </w:pPr>
    </w:p>
    <w:p w14:paraId="5C12E52B" w14:textId="5BEE88F9" w:rsidR="00E258ED" w:rsidRDefault="00E258ED" w:rsidP="00E258ED">
      <w:pPr>
        <w:rPr>
          <w:color w:val="000000" w:themeColor="text1"/>
          <w:sz w:val="24"/>
          <w:szCs w:val="24"/>
          <w:shd w:val="clear" w:color="auto" w:fill="FFFFFF"/>
        </w:rPr>
      </w:pPr>
    </w:p>
    <w:p w14:paraId="690996F0" w14:textId="5A602D25" w:rsidR="00E258ED" w:rsidRDefault="00E258ED" w:rsidP="00E258ED">
      <w:pPr>
        <w:rPr>
          <w:color w:val="000000" w:themeColor="text1"/>
          <w:sz w:val="24"/>
          <w:szCs w:val="24"/>
          <w:shd w:val="clear" w:color="auto" w:fill="FFFFFF"/>
        </w:rPr>
      </w:pPr>
    </w:p>
    <w:p w14:paraId="371C2BC5" w14:textId="4EC7E3A8" w:rsidR="00E258ED" w:rsidRDefault="00E258ED" w:rsidP="00E258ED">
      <w:pPr>
        <w:rPr>
          <w:color w:val="000000" w:themeColor="text1"/>
          <w:sz w:val="24"/>
          <w:szCs w:val="24"/>
          <w:shd w:val="clear" w:color="auto" w:fill="FFFFFF"/>
        </w:rPr>
      </w:pPr>
    </w:p>
    <w:p w14:paraId="65757B9F" w14:textId="67146990" w:rsidR="00E258ED" w:rsidRDefault="00E258ED" w:rsidP="00E258ED">
      <w:pPr>
        <w:rPr>
          <w:color w:val="000000" w:themeColor="text1"/>
          <w:sz w:val="24"/>
          <w:szCs w:val="24"/>
          <w:shd w:val="clear" w:color="auto" w:fill="FFFFFF"/>
        </w:rPr>
      </w:pPr>
    </w:p>
    <w:p w14:paraId="15229B3F" w14:textId="6E140DCE" w:rsidR="00E258ED" w:rsidRPr="00E258ED" w:rsidRDefault="00E258ED" w:rsidP="00E258ED">
      <w:pPr>
        <w:jc w:val="right"/>
        <w:rPr>
          <w:rFonts w:cstheme="minorHAnsi"/>
          <w:color w:val="000000" w:themeColor="text1"/>
          <w:sz w:val="32"/>
          <w:szCs w:val="32"/>
          <w:shd w:val="clear" w:color="auto" w:fill="FFFFFF"/>
        </w:rPr>
      </w:pPr>
      <w:r w:rsidRPr="00E258ED">
        <w:drawing>
          <wp:inline distT="0" distB="0" distL="0" distR="0" wp14:anchorId="1262987E" wp14:editId="5E397B7F">
            <wp:extent cx="1914525" cy="19145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14525" cy="1914525"/>
                    </a:xfrm>
                    <a:prstGeom prst="rect">
                      <a:avLst/>
                    </a:prstGeom>
                  </pic:spPr>
                </pic:pic>
              </a:graphicData>
            </a:graphic>
          </wp:inline>
        </w:drawing>
      </w:r>
    </w:p>
    <w:sectPr w:rsidR="00E258ED" w:rsidRPr="00E258ED" w:rsidSect="006A18D8">
      <w:pgSz w:w="12240" w:h="15840"/>
      <w:pgMar w:top="1417" w:right="1701" w:bottom="1417" w:left="1701" w:header="708" w:footer="708" w:gutter="0"/>
      <w:pgBorders w:offsetFrom="page">
        <w:top w:val="double" w:sz="12" w:space="24" w:color="7030A0"/>
        <w:left w:val="double" w:sz="12" w:space="24" w:color="7030A0"/>
        <w:bottom w:val="double" w:sz="12" w:space="24" w:color="7030A0"/>
        <w:right w:val="double" w:sz="12"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704B4"/>
    <w:multiLevelType w:val="hybridMultilevel"/>
    <w:tmpl w:val="46D48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D8"/>
    <w:rsid w:val="00154913"/>
    <w:rsid w:val="001D68A4"/>
    <w:rsid w:val="002A226A"/>
    <w:rsid w:val="006A18D8"/>
    <w:rsid w:val="00872505"/>
    <w:rsid w:val="00BE64F1"/>
    <w:rsid w:val="00C568CB"/>
    <w:rsid w:val="00E258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AAC9"/>
  <w15:chartTrackingRefBased/>
  <w15:docId w15:val="{3E6F15D3-8D4F-4333-AD08-E50DC4B5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D8"/>
  </w:style>
  <w:style w:type="paragraph" w:styleId="Ttulo3">
    <w:name w:val="heading 3"/>
    <w:basedOn w:val="Normal"/>
    <w:link w:val="Ttulo3Car"/>
    <w:uiPriority w:val="9"/>
    <w:qFormat/>
    <w:rsid w:val="0087250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unhideWhenUsed/>
    <w:qFormat/>
    <w:rsid w:val="001549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E64F1"/>
    <w:rPr>
      <w:b/>
      <w:bCs/>
    </w:rPr>
  </w:style>
  <w:style w:type="paragraph" w:styleId="Prrafodelista">
    <w:name w:val="List Paragraph"/>
    <w:basedOn w:val="Normal"/>
    <w:uiPriority w:val="34"/>
    <w:qFormat/>
    <w:rsid w:val="00BE64F1"/>
    <w:pPr>
      <w:ind w:left="720"/>
      <w:contextualSpacing/>
    </w:pPr>
  </w:style>
  <w:style w:type="character" w:customStyle="1" w:styleId="Ttulo3Car">
    <w:name w:val="Título 3 Car"/>
    <w:basedOn w:val="Fuentedeprrafopredeter"/>
    <w:link w:val="Ttulo3"/>
    <w:uiPriority w:val="9"/>
    <w:rsid w:val="00872505"/>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87250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rsid w:val="0015491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517600">
      <w:bodyDiv w:val="1"/>
      <w:marLeft w:val="0"/>
      <w:marRight w:val="0"/>
      <w:marTop w:val="0"/>
      <w:marBottom w:val="0"/>
      <w:divBdr>
        <w:top w:val="none" w:sz="0" w:space="0" w:color="auto"/>
        <w:left w:val="none" w:sz="0" w:space="0" w:color="auto"/>
        <w:bottom w:val="none" w:sz="0" w:space="0" w:color="auto"/>
        <w:right w:val="none" w:sz="0" w:space="0" w:color="auto"/>
      </w:divBdr>
    </w:div>
    <w:div w:id="87820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818</Words>
  <Characters>4503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EDEN JIMENEZ GAONA</dc:creator>
  <cp:keywords/>
  <dc:description/>
  <cp:lastModifiedBy>LUZ EDEN JIMENEZ GAONA</cp:lastModifiedBy>
  <cp:revision>1</cp:revision>
  <dcterms:created xsi:type="dcterms:W3CDTF">2021-03-23T02:03:00Z</dcterms:created>
  <dcterms:modified xsi:type="dcterms:W3CDTF">2021-03-23T03:44:00Z</dcterms:modified>
</cp:coreProperties>
</file>