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9B73D" w14:textId="77777777" w:rsidR="009C407E" w:rsidRDefault="009C407E" w:rsidP="009C407E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6B475345" w14:textId="77777777" w:rsidR="009C407E" w:rsidRPr="00DC7C65" w:rsidRDefault="009C407E" w:rsidP="009C40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5277CA" w14:textId="77777777" w:rsidR="009C407E" w:rsidRPr="00DC7C65" w:rsidRDefault="009C407E" w:rsidP="009C407E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38CA4A0A" w14:textId="77777777" w:rsidR="009C407E" w:rsidRDefault="009C407E" w:rsidP="009C407E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noProof/>
        </w:rPr>
        <w:drawing>
          <wp:anchor distT="0" distB="0" distL="114300" distR="114300" simplePos="0" relativeHeight="251659264" behindDoc="0" locked="0" layoutInCell="1" allowOverlap="1" wp14:anchorId="6BB1D0B4" wp14:editId="1FA08BD8">
            <wp:simplePos x="0" y="0"/>
            <wp:positionH relativeFrom="column">
              <wp:posOffset>1891665</wp:posOffset>
            </wp:positionH>
            <wp:positionV relativeFrom="page">
              <wp:posOffset>1905000</wp:posOffset>
            </wp:positionV>
            <wp:extent cx="1857375" cy="1381125"/>
            <wp:effectExtent l="0" t="0" r="0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872A50" w14:textId="77777777" w:rsidR="009C407E" w:rsidRPr="00DC7C65" w:rsidRDefault="009C407E" w:rsidP="009C40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6F203F" w14:textId="77777777" w:rsidR="009C407E" w:rsidRDefault="009C407E" w:rsidP="009C40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34DAEA" w14:textId="77777777" w:rsidR="009C407E" w:rsidRDefault="009C407E" w:rsidP="009C40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BF2E89" w14:textId="77777777" w:rsidR="009C407E" w:rsidRDefault="009C407E" w:rsidP="009C40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68E3FC" w14:textId="77777777" w:rsidR="009C407E" w:rsidRDefault="009C407E" w:rsidP="009C40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FF0674" w14:textId="77777777" w:rsidR="009C407E" w:rsidRDefault="009C407E" w:rsidP="009C407E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CURSO </w:t>
      </w:r>
      <w:r>
        <w:rPr>
          <w:rFonts w:ascii="Times New Roman" w:hAnsi="Times New Roman" w:cs="Times New Roman"/>
          <w:sz w:val="24"/>
          <w:szCs w:val="24"/>
        </w:rPr>
        <w:t>ESTRATEGIAS PARA EL DESARROLLO SOCIOEMOCIONAL</w:t>
      </w:r>
    </w:p>
    <w:p w14:paraId="5CA743B1" w14:textId="77777777" w:rsidR="009C407E" w:rsidRPr="00DC7C65" w:rsidRDefault="009C407E" w:rsidP="009C40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DCB5F2" w14:textId="77777777" w:rsidR="009C407E" w:rsidRPr="00DC7C65" w:rsidRDefault="009C407E" w:rsidP="009C407E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 xml:space="preserve"> GABRIELA AVILA CAMACHO</w:t>
      </w:r>
    </w:p>
    <w:p w14:paraId="093CB3D3" w14:textId="77777777" w:rsidR="009C407E" w:rsidRPr="00DC7C65" w:rsidRDefault="009C407E" w:rsidP="009C40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CB4DE3" w14:textId="77777777" w:rsidR="009C407E" w:rsidRDefault="009C407E" w:rsidP="009C407E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UNIDAD 1. </w:t>
      </w:r>
      <w:r w:rsidRPr="007F3265">
        <w:rPr>
          <w:rFonts w:ascii="Times New Roman" w:hAnsi="Times New Roman" w:cs="Times New Roman"/>
          <w:sz w:val="24"/>
          <w:szCs w:val="24"/>
        </w:rPr>
        <w:t>BASES TEÓRICAS DEL DESARROLLO DE LAS HABILIDADES SOCIOEMOCIONALES.</w:t>
      </w:r>
    </w:p>
    <w:p w14:paraId="2A77EC10" w14:textId="77777777" w:rsidR="009C407E" w:rsidRPr="00DC7C65" w:rsidRDefault="009C407E" w:rsidP="009C40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A7D92F" w14:textId="77777777" w:rsidR="009C407E" w:rsidRPr="007F3265" w:rsidRDefault="009C407E" w:rsidP="009C407E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ACTIVIDAD </w:t>
      </w:r>
      <w:r w:rsidRPr="007F3265">
        <w:rPr>
          <w:rFonts w:ascii="Times New Roman" w:hAnsi="Times New Roman" w:cs="Times New Roman"/>
          <w:sz w:val="24"/>
          <w:szCs w:val="24"/>
        </w:rPr>
        <w:t>ENTENDIENDO EL DESARROLLO SOCIOEMOCIONAL DEL NIÑO DESDE DIFERENTES PERSPECTIVAS</w:t>
      </w:r>
    </w:p>
    <w:p w14:paraId="2343C2D5" w14:textId="77777777" w:rsidR="009C407E" w:rsidRPr="00DC7C65" w:rsidRDefault="009C407E" w:rsidP="009C40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962849" w14:textId="77777777" w:rsidR="009C407E" w:rsidRPr="00DC7C65" w:rsidRDefault="009C407E" w:rsidP="009C407E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PRESENTADO POR:</w:t>
      </w:r>
    </w:p>
    <w:p w14:paraId="2C15F54D" w14:textId="77777777" w:rsidR="009C407E" w:rsidRDefault="009C407E" w:rsidP="009C40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SANDRA GUADALUPE FLORES ALVIZO #7</w:t>
      </w:r>
    </w:p>
    <w:p w14:paraId="69B5A27A" w14:textId="77777777" w:rsidR="009C407E" w:rsidRDefault="009C407E" w:rsidP="009C40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“D” CUARTO SEMESTRE</w:t>
      </w:r>
    </w:p>
    <w:p w14:paraId="78270573" w14:textId="77777777" w:rsidR="009C407E" w:rsidRDefault="009C407E" w:rsidP="009C40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08F289" w14:textId="77777777" w:rsidR="009C407E" w:rsidRDefault="009C407E" w:rsidP="009C407E">
      <w:pPr>
        <w:rPr>
          <w:rFonts w:ascii="Times New Roman" w:hAnsi="Times New Roman" w:cs="Times New Roman"/>
          <w:sz w:val="24"/>
          <w:szCs w:val="24"/>
        </w:rPr>
      </w:pPr>
    </w:p>
    <w:p w14:paraId="4E4D18A8" w14:textId="77777777" w:rsidR="009C407E" w:rsidRDefault="009C407E" w:rsidP="009C40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B7C948" w14:textId="5305E7C3" w:rsidR="009C407E" w:rsidRDefault="009C407E" w:rsidP="009C40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                                                          21 DE MARZO DEL 2021</w:t>
      </w:r>
    </w:p>
    <w:p w14:paraId="24990014" w14:textId="1CA4C9BF" w:rsidR="009C407E" w:rsidRDefault="009C407E" w:rsidP="009C40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DC6CFD" w14:textId="77777777" w:rsidR="009C407E" w:rsidRDefault="009C407E" w:rsidP="009C40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60C657" w14:textId="7F7BB1CC" w:rsidR="009C407E" w:rsidRDefault="009C407E" w:rsidP="009C407E">
      <w:pPr>
        <w:pStyle w:val="Prrafodelista"/>
        <w:numPr>
          <w:ilvl w:val="0"/>
          <w:numId w:val="1"/>
        </w:numPr>
        <w:spacing w:after="0" w:line="276" w:lineRule="auto"/>
        <w:rPr>
          <w:rFonts w:ascii="Kristen ITC" w:eastAsia="Times New Roman" w:hAnsi="Kristen ITC" w:cs="Calibri"/>
          <w:b/>
          <w:bCs/>
          <w:color w:val="000000"/>
          <w:sz w:val="48"/>
          <w:szCs w:val="48"/>
          <w:lang w:eastAsia="es-MX"/>
        </w:rPr>
      </w:pPr>
      <w:r w:rsidRPr="009C407E">
        <w:rPr>
          <w:rFonts w:ascii="Kristen ITC" w:eastAsia="Times New Roman" w:hAnsi="Kristen ITC" w:cs="Calibri"/>
          <w:b/>
          <w:bCs/>
          <w:color w:val="000000"/>
          <w:sz w:val="48"/>
          <w:szCs w:val="48"/>
          <w:lang w:eastAsia="es-MX"/>
        </w:rPr>
        <w:lastRenderedPageBreak/>
        <w:t>¿Qué te dicen estas imágenes?</w:t>
      </w:r>
    </w:p>
    <w:p w14:paraId="0AF07656" w14:textId="2CE38EA9" w:rsidR="009C407E" w:rsidRPr="009C407E" w:rsidRDefault="009C407E" w:rsidP="009C407E">
      <w:pPr>
        <w:spacing w:after="0" w:line="276" w:lineRule="auto"/>
        <w:rPr>
          <w:rFonts w:ascii="Kristen ITC" w:eastAsia="Times New Roman" w:hAnsi="Kristen ITC" w:cs="Calibri"/>
          <w:color w:val="000000"/>
          <w:sz w:val="48"/>
          <w:szCs w:val="48"/>
          <w:lang w:eastAsia="es-MX"/>
        </w:rPr>
      </w:pPr>
      <w:r w:rsidRPr="009C407E">
        <w:rPr>
          <w:rFonts w:ascii="Kristen ITC" w:eastAsia="Times New Roman" w:hAnsi="Kristen ITC" w:cs="Calibri"/>
          <w:color w:val="000000"/>
          <w:sz w:val="48"/>
          <w:szCs w:val="48"/>
          <w:lang w:eastAsia="es-MX"/>
        </w:rPr>
        <w:t xml:space="preserve">Que cada individuo ve las cosas diferentes, a su manera, desde </w:t>
      </w:r>
      <w:r>
        <w:rPr>
          <w:rFonts w:ascii="Kristen ITC" w:eastAsia="Times New Roman" w:hAnsi="Kristen ITC" w:cs="Calibri"/>
          <w:color w:val="000000"/>
          <w:sz w:val="48"/>
          <w:szCs w:val="48"/>
          <w:lang w:eastAsia="es-MX"/>
        </w:rPr>
        <w:t>s</w:t>
      </w:r>
      <w:r w:rsidRPr="009C407E">
        <w:rPr>
          <w:rFonts w:ascii="Kristen ITC" w:eastAsia="Times New Roman" w:hAnsi="Kristen ITC" w:cs="Calibri"/>
          <w:color w:val="000000"/>
          <w:sz w:val="48"/>
          <w:szCs w:val="48"/>
          <w:lang w:eastAsia="es-MX"/>
        </w:rPr>
        <w:t xml:space="preserve">u punto de vista </w:t>
      </w:r>
    </w:p>
    <w:p w14:paraId="51A9B523" w14:textId="77777777" w:rsidR="009C407E" w:rsidRPr="009C407E" w:rsidRDefault="009C407E" w:rsidP="009C407E">
      <w:pPr>
        <w:spacing w:after="0" w:line="276" w:lineRule="auto"/>
        <w:rPr>
          <w:rFonts w:ascii="Kristen ITC" w:eastAsia="Times New Roman" w:hAnsi="Kristen ITC" w:cs="Times New Roman"/>
          <w:b/>
          <w:bCs/>
          <w:color w:val="000000"/>
          <w:sz w:val="24"/>
          <w:szCs w:val="24"/>
          <w:lang w:eastAsia="es-MX"/>
        </w:rPr>
      </w:pPr>
      <w:r w:rsidRPr="009C407E">
        <w:rPr>
          <w:rFonts w:ascii="Kristen ITC" w:eastAsia="Times New Roman" w:hAnsi="Kristen ITC" w:cs="Calibri"/>
          <w:b/>
          <w:bCs/>
          <w:color w:val="000000"/>
          <w:sz w:val="48"/>
          <w:szCs w:val="48"/>
          <w:lang w:eastAsia="es-MX"/>
        </w:rPr>
        <w:t>2. ¿Qué entiendes por perspectiva?</w:t>
      </w:r>
    </w:p>
    <w:p w14:paraId="5D8810DC" w14:textId="30E4C27C" w:rsidR="009C407E" w:rsidRDefault="009C407E" w:rsidP="009C407E">
      <w:pPr>
        <w:spacing w:line="276" w:lineRule="auto"/>
      </w:pPr>
      <w:r w:rsidRPr="009C407E">
        <w:rPr>
          <w:rFonts w:ascii="Kristen ITC" w:eastAsia="Times New Roman" w:hAnsi="Kristen ITC" w:cs="Calibri"/>
          <w:color w:val="000000"/>
          <w:sz w:val="48"/>
          <w:szCs w:val="48"/>
          <w:lang w:eastAsia="es-MX"/>
        </w:rPr>
        <w:t>Yo entiendo por perspectiva que es el diferente punto de vista de cada persona ya</w:t>
      </w:r>
      <w:r>
        <w:rPr>
          <w:rFonts w:ascii="Calibri" w:eastAsia="Times New Roman" w:hAnsi="Calibri" w:cs="Calibri"/>
          <w:color w:val="000000"/>
          <w:sz w:val="48"/>
          <w:szCs w:val="48"/>
          <w:lang w:eastAsia="es-MX"/>
        </w:rPr>
        <w:t xml:space="preserve"> </w:t>
      </w:r>
      <w:r w:rsidRPr="009C407E">
        <w:rPr>
          <w:rFonts w:ascii="Kristen ITC" w:eastAsia="Times New Roman" w:hAnsi="Kristen ITC" w:cs="Calibri"/>
          <w:color w:val="000000"/>
          <w:sz w:val="48"/>
          <w:szCs w:val="48"/>
          <w:lang w:eastAsia="es-MX"/>
        </w:rPr>
        <w:t>sea en algún tema particular</w:t>
      </w:r>
      <w:r>
        <w:rPr>
          <w:rFonts w:ascii="Kristen ITC" w:eastAsia="Times New Roman" w:hAnsi="Kristen ITC" w:cs="Calibri"/>
          <w:color w:val="000000"/>
          <w:sz w:val="48"/>
          <w:szCs w:val="48"/>
          <w:lang w:eastAsia="es-MX"/>
        </w:rPr>
        <w:t xml:space="preserve"> </w:t>
      </w:r>
    </w:p>
    <w:sectPr w:rsidR="009C407E" w:rsidSect="009C407E">
      <w:pgSz w:w="12240" w:h="15840"/>
      <w:pgMar w:top="1417" w:right="1701" w:bottom="1417" w:left="1701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907539"/>
    <w:multiLevelType w:val="hybridMultilevel"/>
    <w:tmpl w:val="7FA2D3CC"/>
    <w:lvl w:ilvl="0" w:tplc="926CCA2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7E"/>
    <w:rsid w:val="009C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8EC2"/>
  <w15:chartTrackingRefBased/>
  <w15:docId w15:val="{38DFB77C-3FC7-4618-85E5-9CD0EAED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4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1</cp:revision>
  <dcterms:created xsi:type="dcterms:W3CDTF">2021-03-23T05:46:00Z</dcterms:created>
  <dcterms:modified xsi:type="dcterms:W3CDTF">2021-03-23T05:53:00Z</dcterms:modified>
</cp:coreProperties>
</file>