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0BC62" w14:textId="15A3BD72" w:rsidR="00830B50" w:rsidRPr="00CF436D" w:rsidRDefault="00830B50" w:rsidP="00CF436D">
      <w:pPr>
        <w:spacing w:line="360" w:lineRule="auto"/>
        <w:rPr>
          <w:rFonts w:ascii="Times New Roman" w:hAnsi="Times New Roman" w:cs="Times New Roman"/>
          <w:sz w:val="24"/>
          <w:szCs w:val="24"/>
        </w:rPr>
      </w:pPr>
      <w:r w:rsidRPr="00CF436D">
        <w:rPr>
          <w:rFonts w:ascii="Times New Roman" w:hAnsi="Times New Roman" w:cs="Times New Roman"/>
          <w:sz w:val="24"/>
          <w:szCs w:val="24"/>
        </w:rPr>
        <w:t>Rosa Edith Valdés Constante</w:t>
      </w:r>
      <w:r w:rsidRPr="00CF436D">
        <w:rPr>
          <w:rFonts w:ascii="Times New Roman" w:hAnsi="Times New Roman" w:cs="Times New Roman"/>
          <w:sz w:val="24"/>
          <w:szCs w:val="24"/>
        </w:rPr>
        <w:tab/>
      </w:r>
      <w:r w:rsidRPr="00CF436D">
        <w:rPr>
          <w:rFonts w:ascii="Times New Roman" w:hAnsi="Times New Roman" w:cs="Times New Roman"/>
          <w:sz w:val="24"/>
          <w:szCs w:val="24"/>
        </w:rPr>
        <w:tab/>
      </w:r>
      <w:r w:rsidRPr="00CF436D">
        <w:rPr>
          <w:rFonts w:ascii="Times New Roman" w:hAnsi="Times New Roman" w:cs="Times New Roman"/>
          <w:sz w:val="24"/>
          <w:szCs w:val="24"/>
        </w:rPr>
        <w:tab/>
      </w:r>
      <w:r w:rsidRPr="00CF436D">
        <w:rPr>
          <w:rFonts w:ascii="Times New Roman" w:hAnsi="Times New Roman" w:cs="Times New Roman"/>
          <w:sz w:val="24"/>
          <w:szCs w:val="24"/>
        </w:rPr>
        <w:tab/>
      </w:r>
      <w:r w:rsidRPr="00CF436D">
        <w:rPr>
          <w:rFonts w:ascii="Times New Roman" w:hAnsi="Times New Roman" w:cs="Times New Roman"/>
          <w:sz w:val="24"/>
          <w:szCs w:val="24"/>
        </w:rPr>
        <w:tab/>
      </w:r>
      <w:r w:rsidRPr="00CF436D">
        <w:rPr>
          <w:rFonts w:ascii="Times New Roman" w:hAnsi="Times New Roman" w:cs="Times New Roman"/>
          <w:sz w:val="24"/>
          <w:szCs w:val="24"/>
        </w:rPr>
        <w:tab/>
      </w:r>
      <w:r w:rsidRPr="00CF436D">
        <w:rPr>
          <w:rFonts w:ascii="Times New Roman" w:hAnsi="Times New Roman" w:cs="Times New Roman"/>
          <w:sz w:val="24"/>
          <w:szCs w:val="24"/>
        </w:rPr>
        <w:tab/>
        <w:t>#21</w:t>
      </w:r>
    </w:p>
    <w:p w14:paraId="45A772A4" w14:textId="12BA3E30" w:rsidR="00830B50" w:rsidRPr="00CF436D" w:rsidRDefault="00830B50" w:rsidP="00CF436D">
      <w:pPr>
        <w:spacing w:line="360" w:lineRule="auto"/>
        <w:rPr>
          <w:rFonts w:ascii="Times New Roman" w:hAnsi="Times New Roman" w:cs="Times New Roman"/>
          <w:sz w:val="24"/>
          <w:szCs w:val="24"/>
        </w:rPr>
      </w:pPr>
      <w:r w:rsidRPr="00CF436D">
        <w:rPr>
          <w:rFonts w:ascii="Times New Roman" w:hAnsi="Times New Roman" w:cs="Times New Roman"/>
          <w:sz w:val="24"/>
          <w:szCs w:val="24"/>
        </w:rPr>
        <w:t>TEORÍA DEL DESARROLLO PSICOSOCIAL…</w:t>
      </w:r>
    </w:p>
    <w:p w14:paraId="0DF07448" w14:textId="53472918" w:rsidR="00830B50" w:rsidRPr="00CF436D" w:rsidRDefault="00830B50" w:rsidP="00CF436D">
      <w:pPr>
        <w:spacing w:line="360" w:lineRule="auto"/>
        <w:rPr>
          <w:rFonts w:ascii="Times New Roman" w:hAnsi="Times New Roman" w:cs="Times New Roman"/>
          <w:sz w:val="24"/>
          <w:szCs w:val="24"/>
        </w:rPr>
      </w:pPr>
      <w:r w:rsidRPr="00CF436D">
        <w:rPr>
          <w:rFonts w:ascii="Times New Roman" w:hAnsi="Times New Roman" w:cs="Times New Roman"/>
          <w:sz w:val="24"/>
          <w:szCs w:val="24"/>
        </w:rPr>
        <w:t>IDEAS PRINCIPALES:</w:t>
      </w:r>
    </w:p>
    <w:p w14:paraId="6C004F63" w14:textId="3015ABB6" w:rsidR="00830B50" w:rsidRPr="00CF436D" w:rsidRDefault="00830B50" w:rsidP="00CF436D">
      <w:pPr>
        <w:pStyle w:val="Prrafodelista"/>
        <w:numPr>
          <w:ilvl w:val="0"/>
          <w:numId w:val="1"/>
        </w:numPr>
        <w:spacing w:line="360" w:lineRule="auto"/>
        <w:rPr>
          <w:rFonts w:ascii="Times New Roman" w:hAnsi="Times New Roman" w:cs="Times New Roman"/>
          <w:sz w:val="24"/>
          <w:szCs w:val="24"/>
        </w:rPr>
      </w:pPr>
      <w:r w:rsidRPr="00CF436D">
        <w:rPr>
          <w:rFonts w:ascii="Times New Roman" w:hAnsi="Times New Roman" w:cs="Times New Roman"/>
          <w:sz w:val="24"/>
          <w:szCs w:val="24"/>
        </w:rPr>
        <w:t>Propone las teorías de las ocho edades del hombre que marcan las bases de la psicología evolutiva. Se argumenta que desde el nacimiento hasta la vejes pasamos por ocho conflictos que permiten el desarrollo psicosocial y personal</w:t>
      </w:r>
    </w:p>
    <w:p w14:paraId="000AF449" w14:textId="450476BE" w:rsidR="00830B50" w:rsidRPr="00CF436D" w:rsidRDefault="00830B50" w:rsidP="00CF436D">
      <w:pPr>
        <w:pStyle w:val="Prrafodelista"/>
        <w:numPr>
          <w:ilvl w:val="0"/>
          <w:numId w:val="1"/>
        </w:numPr>
        <w:spacing w:line="360" w:lineRule="auto"/>
        <w:rPr>
          <w:rFonts w:ascii="Times New Roman" w:hAnsi="Times New Roman" w:cs="Times New Roman"/>
          <w:sz w:val="24"/>
          <w:szCs w:val="24"/>
        </w:rPr>
      </w:pPr>
      <w:r w:rsidRPr="00CF436D">
        <w:rPr>
          <w:rFonts w:ascii="Times New Roman" w:hAnsi="Times New Roman" w:cs="Times New Roman"/>
          <w:sz w:val="24"/>
          <w:szCs w:val="24"/>
        </w:rPr>
        <w:t>Esta teoría tiene relación la teoría de los estadios de Freud, la cual establece que el desarrollo funciona a partir de ocho fases. Erikson difirió en que los niños son curiosos y activos, al igual que en el énfasis del “yo” como parte elemental del desarrollo.</w:t>
      </w:r>
    </w:p>
    <w:p w14:paraId="574C4099" w14:textId="5A3978F5" w:rsidR="00830B50" w:rsidRPr="00CF436D" w:rsidRDefault="00830B50" w:rsidP="00CF436D">
      <w:pPr>
        <w:pStyle w:val="Prrafodelista"/>
        <w:numPr>
          <w:ilvl w:val="0"/>
          <w:numId w:val="1"/>
        </w:numPr>
        <w:spacing w:line="360" w:lineRule="auto"/>
        <w:rPr>
          <w:rFonts w:ascii="Times New Roman" w:hAnsi="Times New Roman" w:cs="Times New Roman"/>
          <w:sz w:val="24"/>
          <w:szCs w:val="24"/>
        </w:rPr>
      </w:pPr>
      <w:r w:rsidRPr="00CF436D">
        <w:rPr>
          <w:rFonts w:ascii="Times New Roman" w:hAnsi="Times New Roman" w:cs="Times New Roman"/>
          <w:sz w:val="24"/>
          <w:szCs w:val="24"/>
        </w:rPr>
        <w:t>ETAPAS:</w:t>
      </w:r>
    </w:p>
    <w:p w14:paraId="69E2247F" w14:textId="4EFFF64C" w:rsidR="00830B50" w:rsidRPr="00CF436D" w:rsidRDefault="00830B50"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highlight w:val="yellow"/>
        </w:rPr>
        <w:t>*0-18 meses:</w:t>
      </w:r>
    </w:p>
    <w:p w14:paraId="4C98A663" w14:textId="1B7D7565" w:rsidR="00830B50" w:rsidRPr="00CF436D" w:rsidRDefault="00830B50"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Confianza Básica VS. Desconfianza:</w:t>
      </w:r>
      <w:r w:rsidRPr="00CF436D">
        <w:rPr>
          <w:rFonts w:ascii="Times New Roman" w:hAnsi="Times New Roman" w:cs="Times New Roman"/>
          <w:sz w:val="24"/>
          <w:szCs w:val="24"/>
        </w:rPr>
        <w:br/>
        <w:t>Depende de la relación o vinculo que se haya creado con la madre</w:t>
      </w:r>
      <w:r w:rsidRPr="00CF436D">
        <w:rPr>
          <w:rFonts w:ascii="Times New Roman" w:hAnsi="Times New Roman" w:cs="Times New Roman"/>
          <w:sz w:val="24"/>
          <w:szCs w:val="24"/>
        </w:rPr>
        <w:br/>
      </w:r>
      <w:r w:rsidRPr="00CF436D">
        <w:rPr>
          <w:rFonts w:ascii="Times New Roman" w:hAnsi="Times New Roman" w:cs="Times New Roman"/>
          <w:sz w:val="24"/>
          <w:szCs w:val="24"/>
          <w:highlight w:val="yellow"/>
        </w:rPr>
        <w:t>*18 meses – 3 años:</w:t>
      </w:r>
    </w:p>
    <w:p w14:paraId="370D6DCC" w14:textId="4879C38F" w:rsidR="00830B50" w:rsidRPr="00CF436D" w:rsidRDefault="00830B50"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Autonomía VS vergüenza y duda:</w:t>
      </w:r>
    </w:p>
    <w:p w14:paraId="49DF2B31" w14:textId="44AFEFFB" w:rsidR="00830B50" w:rsidRPr="00CF436D" w:rsidRDefault="00830B50"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 xml:space="preserve">El niño emprende su desarrollo cognitivo y muscular cuando comienza a controlar y ejercitar los músculos que se relacionan con las excreciones </w:t>
      </w:r>
      <w:r w:rsidR="00180E09" w:rsidRPr="00CF436D">
        <w:rPr>
          <w:rFonts w:ascii="Times New Roman" w:hAnsi="Times New Roman" w:cs="Times New Roman"/>
          <w:sz w:val="24"/>
          <w:szCs w:val="24"/>
        </w:rPr>
        <w:t>corporales</w:t>
      </w:r>
      <w:r w:rsidRPr="00CF436D">
        <w:rPr>
          <w:rFonts w:ascii="Times New Roman" w:hAnsi="Times New Roman" w:cs="Times New Roman"/>
          <w:sz w:val="24"/>
          <w:szCs w:val="24"/>
        </w:rPr>
        <w:t>.</w:t>
      </w:r>
    </w:p>
    <w:p w14:paraId="3EE71BDD" w14:textId="3EE8BA12" w:rsidR="00830B50" w:rsidRPr="00CF436D" w:rsidRDefault="00830B50"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highlight w:val="yellow"/>
        </w:rPr>
        <w:t>*3 – 5 años:</w:t>
      </w:r>
    </w:p>
    <w:p w14:paraId="01372D4B" w14:textId="5BC6E2DD" w:rsidR="00830B50" w:rsidRPr="00CF436D" w:rsidRDefault="00830B50"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Iniciativa VS culpa:</w:t>
      </w:r>
    </w:p>
    <w:p w14:paraId="5B443938" w14:textId="1AF62334" w:rsidR="00180E09" w:rsidRPr="00CF436D" w:rsidRDefault="00830B50"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El niño empieza a desarrollarse muy rápido</w:t>
      </w:r>
      <w:r w:rsidR="00180E09" w:rsidRPr="00CF436D">
        <w:rPr>
          <w:rFonts w:ascii="Times New Roman" w:hAnsi="Times New Roman" w:cs="Times New Roman"/>
          <w:sz w:val="24"/>
          <w:szCs w:val="24"/>
        </w:rPr>
        <w:t>, tanto física como intelectualmente. Crece su interés por relacionarse con otros niños, poniendo a prueba sus habilidades y capacidades.</w:t>
      </w:r>
    </w:p>
    <w:p w14:paraId="7CC38408" w14:textId="77777777"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w:t>
      </w:r>
      <w:r w:rsidRPr="00CF436D">
        <w:rPr>
          <w:rFonts w:ascii="Times New Roman" w:hAnsi="Times New Roman" w:cs="Times New Roman"/>
          <w:sz w:val="24"/>
          <w:szCs w:val="24"/>
          <w:highlight w:val="yellow"/>
        </w:rPr>
        <w:t>6 a 12 años:</w:t>
      </w:r>
      <w:r w:rsidRPr="00CF436D">
        <w:rPr>
          <w:rFonts w:ascii="Times New Roman" w:hAnsi="Times New Roman" w:cs="Times New Roman"/>
          <w:sz w:val="24"/>
          <w:szCs w:val="24"/>
        </w:rPr>
        <w:t xml:space="preserve"> </w:t>
      </w:r>
    </w:p>
    <w:p w14:paraId="3D8B3497" w14:textId="73DCAA87"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Laboriosidad vs inferioridad  </w:t>
      </w:r>
    </w:p>
    <w:p w14:paraId="70BE956F" w14:textId="77777777"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w:t>
      </w:r>
      <w:r w:rsidRPr="00CF436D">
        <w:rPr>
          <w:rFonts w:ascii="Times New Roman" w:hAnsi="Times New Roman" w:cs="Times New Roman"/>
          <w:sz w:val="24"/>
          <w:szCs w:val="24"/>
          <w:highlight w:val="yellow"/>
        </w:rPr>
        <w:t>Adolescencia:</w:t>
      </w:r>
      <w:r w:rsidRPr="00CF436D">
        <w:rPr>
          <w:rFonts w:ascii="Times New Roman" w:hAnsi="Times New Roman" w:cs="Times New Roman"/>
          <w:sz w:val="24"/>
          <w:szCs w:val="24"/>
        </w:rPr>
        <w:t xml:space="preserve"> </w:t>
      </w:r>
    </w:p>
    <w:p w14:paraId="2C427DEC" w14:textId="77777777"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Exploración de la identidad vs difusión de la identidad  </w:t>
      </w:r>
      <w:r w:rsidRPr="00CF436D">
        <w:rPr>
          <w:rFonts w:ascii="Times New Roman" w:hAnsi="Times New Roman" w:cs="Times New Roman"/>
          <w:sz w:val="24"/>
          <w:szCs w:val="24"/>
        </w:rPr>
        <w:br/>
        <w:t>*</w:t>
      </w:r>
      <w:r w:rsidRPr="00CF436D">
        <w:rPr>
          <w:rFonts w:ascii="Times New Roman" w:hAnsi="Times New Roman" w:cs="Times New Roman"/>
          <w:sz w:val="24"/>
          <w:szCs w:val="24"/>
          <w:highlight w:val="yellow"/>
        </w:rPr>
        <w:t>20 a 40 años:</w:t>
      </w:r>
      <w:r w:rsidRPr="00CF436D">
        <w:rPr>
          <w:rFonts w:ascii="Times New Roman" w:hAnsi="Times New Roman" w:cs="Times New Roman"/>
          <w:sz w:val="24"/>
          <w:szCs w:val="24"/>
        </w:rPr>
        <w:t xml:space="preserve"> </w:t>
      </w:r>
    </w:p>
    <w:p w14:paraId="6D2A99DC" w14:textId="0DE5817B"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Intimidad frente al aislamiento  </w:t>
      </w:r>
    </w:p>
    <w:p w14:paraId="658F3252" w14:textId="77777777"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w:t>
      </w:r>
      <w:r w:rsidRPr="00CF436D">
        <w:rPr>
          <w:rFonts w:ascii="Times New Roman" w:hAnsi="Times New Roman" w:cs="Times New Roman"/>
          <w:sz w:val="24"/>
          <w:szCs w:val="24"/>
          <w:highlight w:val="yellow"/>
        </w:rPr>
        <w:t>40 a 60 años:</w:t>
      </w:r>
      <w:r w:rsidRPr="00CF436D">
        <w:rPr>
          <w:rFonts w:ascii="Times New Roman" w:hAnsi="Times New Roman" w:cs="Times New Roman"/>
          <w:sz w:val="24"/>
          <w:szCs w:val="24"/>
        </w:rPr>
        <w:t xml:space="preserve"> </w:t>
      </w:r>
    </w:p>
    <w:p w14:paraId="2698C84C" w14:textId="418A6994"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lastRenderedPageBreak/>
        <w:t>Generatividad frente al estancamiento  </w:t>
      </w:r>
    </w:p>
    <w:p w14:paraId="19625EF1" w14:textId="77777777"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w:t>
      </w:r>
      <w:r w:rsidRPr="00CF436D">
        <w:rPr>
          <w:rFonts w:ascii="Times New Roman" w:hAnsi="Times New Roman" w:cs="Times New Roman"/>
          <w:sz w:val="24"/>
          <w:szCs w:val="24"/>
          <w:highlight w:val="yellow"/>
        </w:rPr>
        <w:t>60 a defunción:</w:t>
      </w:r>
      <w:r w:rsidRPr="00CF436D">
        <w:rPr>
          <w:rFonts w:ascii="Times New Roman" w:hAnsi="Times New Roman" w:cs="Times New Roman"/>
          <w:sz w:val="24"/>
          <w:szCs w:val="24"/>
        </w:rPr>
        <w:t xml:space="preserve"> </w:t>
      </w:r>
    </w:p>
    <w:p w14:paraId="39BDDBEB" w14:textId="6DE1127C"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Integridad de yo frente a la desesperación  </w:t>
      </w:r>
    </w:p>
    <w:p w14:paraId="70797196" w14:textId="6E8F19D0" w:rsidR="00180E09" w:rsidRPr="00CF436D" w:rsidRDefault="00180E09" w:rsidP="00CF436D">
      <w:pPr>
        <w:pStyle w:val="Prrafodelista"/>
        <w:spacing w:line="360" w:lineRule="auto"/>
        <w:rPr>
          <w:rFonts w:ascii="Times New Roman" w:hAnsi="Times New Roman" w:cs="Times New Roman"/>
          <w:sz w:val="24"/>
          <w:szCs w:val="24"/>
        </w:rPr>
      </w:pPr>
    </w:p>
    <w:p w14:paraId="42779A69" w14:textId="77777777" w:rsidR="00180E09" w:rsidRPr="00CF436D" w:rsidRDefault="00180E09" w:rsidP="00CF436D">
      <w:pPr>
        <w:pStyle w:val="Prrafodelista"/>
        <w:numPr>
          <w:ilvl w:val="0"/>
          <w:numId w:val="1"/>
        </w:numPr>
        <w:spacing w:after="0" w:line="360" w:lineRule="auto"/>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PROPUESTAS DE ACTIVIDADES POR ETAPA </w:t>
      </w:r>
    </w:p>
    <w:p w14:paraId="016B90E7" w14:textId="7DAF55D2" w:rsidR="00180E09" w:rsidRPr="00180E09" w:rsidRDefault="00180E09" w:rsidP="00CF436D">
      <w:pPr>
        <w:spacing w:after="0" w:line="360" w:lineRule="auto"/>
        <w:ind w:left="1080"/>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w:t>
      </w:r>
      <w:r w:rsidRPr="00180E09">
        <w:rPr>
          <w:rFonts w:ascii="Times New Roman" w:eastAsia="Times New Roman" w:hAnsi="Times New Roman" w:cs="Times New Roman"/>
          <w:sz w:val="24"/>
          <w:szCs w:val="24"/>
          <w:lang w:eastAsia="es-MX"/>
        </w:rPr>
        <w:t>Sugiere actividades donde se desarrolle la confianza sin eliminar la desconfianza </w:t>
      </w:r>
    </w:p>
    <w:p w14:paraId="049D9A08" w14:textId="77777777" w:rsidR="00180E09" w:rsidRPr="00CF436D" w:rsidRDefault="00180E09" w:rsidP="00CF436D">
      <w:pPr>
        <w:spacing w:after="0" w:line="360" w:lineRule="auto"/>
        <w:ind w:left="1080"/>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w:t>
      </w:r>
      <w:r w:rsidRPr="00180E09">
        <w:rPr>
          <w:rFonts w:ascii="Times New Roman" w:eastAsia="Times New Roman" w:hAnsi="Times New Roman" w:cs="Times New Roman"/>
          <w:sz w:val="24"/>
          <w:szCs w:val="24"/>
          <w:lang w:eastAsia="es-MX"/>
        </w:rPr>
        <w:t>Se sugieren actividades donde comiencen a controlar y ejercitar los músculos que se relacionan con las excreciones corporales  </w:t>
      </w:r>
    </w:p>
    <w:p w14:paraId="7A6696B8" w14:textId="2D2ADE3A" w:rsidR="00180E09" w:rsidRPr="00180E09" w:rsidRDefault="00180E09" w:rsidP="00CF436D">
      <w:pPr>
        <w:spacing w:after="0" w:line="360" w:lineRule="auto"/>
        <w:ind w:left="1080"/>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w:t>
      </w:r>
      <w:r w:rsidRPr="00180E09">
        <w:rPr>
          <w:rFonts w:ascii="Times New Roman" w:eastAsia="Times New Roman" w:hAnsi="Times New Roman" w:cs="Times New Roman"/>
          <w:sz w:val="24"/>
          <w:szCs w:val="24"/>
          <w:lang w:eastAsia="es-MX"/>
        </w:rPr>
        <w:t>Se sugieren actividades en donde se quita la culpa y darles confianza </w:t>
      </w:r>
    </w:p>
    <w:p w14:paraId="4CB11727" w14:textId="0132799D" w:rsidR="00180E09" w:rsidRPr="00180E09" w:rsidRDefault="00180E09" w:rsidP="00CF436D">
      <w:pPr>
        <w:spacing w:after="0" w:line="360" w:lineRule="auto"/>
        <w:ind w:left="1080"/>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w:t>
      </w:r>
      <w:r w:rsidRPr="00180E09">
        <w:rPr>
          <w:rFonts w:ascii="Times New Roman" w:eastAsia="Times New Roman" w:hAnsi="Times New Roman" w:cs="Times New Roman"/>
          <w:sz w:val="24"/>
          <w:szCs w:val="24"/>
          <w:lang w:eastAsia="es-MX"/>
        </w:rPr>
        <w:t>Se sugieren actividades en donde se haga una comparación, ya que esta entre otros niños puede generar inferioridad  </w:t>
      </w:r>
    </w:p>
    <w:p w14:paraId="40D2109B" w14:textId="1493BDBF" w:rsidR="00180E09" w:rsidRPr="00180E09" w:rsidRDefault="00180E09" w:rsidP="00CF436D">
      <w:pPr>
        <w:spacing w:after="0" w:line="360" w:lineRule="auto"/>
        <w:ind w:left="1080"/>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w:t>
      </w:r>
      <w:r w:rsidRPr="00180E09">
        <w:rPr>
          <w:rFonts w:ascii="Times New Roman" w:eastAsia="Times New Roman" w:hAnsi="Times New Roman" w:cs="Times New Roman"/>
          <w:sz w:val="24"/>
          <w:szCs w:val="24"/>
          <w:lang w:eastAsia="es-MX"/>
        </w:rPr>
        <w:t>Se sugieren actividades en donde puedan conocer su identidad basándose en las experiencias vividas. </w:t>
      </w:r>
    </w:p>
    <w:p w14:paraId="55D3D131" w14:textId="6B6C017B" w:rsidR="00180E09" w:rsidRPr="00180E09" w:rsidRDefault="00180E09" w:rsidP="00CF436D">
      <w:pPr>
        <w:spacing w:after="0" w:line="360" w:lineRule="auto"/>
        <w:ind w:left="1080"/>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w:t>
      </w:r>
      <w:r w:rsidRPr="00180E09">
        <w:rPr>
          <w:rFonts w:ascii="Times New Roman" w:eastAsia="Times New Roman" w:hAnsi="Times New Roman" w:cs="Times New Roman"/>
          <w:sz w:val="24"/>
          <w:szCs w:val="24"/>
          <w:lang w:eastAsia="es-MX"/>
        </w:rPr>
        <w:t>Se sugieren actividades en donde el individuo empiece a priorizar relaciones más intimas  </w:t>
      </w:r>
    </w:p>
    <w:p w14:paraId="3A0D1832" w14:textId="3918D4AB" w:rsidR="00180E09" w:rsidRPr="00180E09" w:rsidRDefault="00180E09" w:rsidP="00CF436D">
      <w:pPr>
        <w:spacing w:after="0" w:line="360" w:lineRule="auto"/>
        <w:ind w:left="1080"/>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w:t>
      </w:r>
      <w:r w:rsidRPr="00180E09">
        <w:rPr>
          <w:rFonts w:ascii="Times New Roman" w:eastAsia="Times New Roman" w:hAnsi="Times New Roman" w:cs="Times New Roman"/>
          <w:sz w:val="24"/>
          <w:szCs w:val="24"/>
          <w:lang w:eastAsia="es-MX"/>
        </w:rPr>
        <w:t>Se sugieren actividades en donde haya un equilibro y las personas puedan sentirse útiles </w:t>
      </w:r>
    </w:p>
    <w:p w14:paraId="23661660" w14:textId="42AE9B5E" w:rsidR="00180E09" w:rsidRPr="00180E09" w:rsidRDefault="00180E09" w:rsidP="00CF436D">
      <w:pPr>
        <w:spacing w:after="0" w:line="360" w:lineRule="auto"/>
        <w:ind w:left="1080"/>
        <w:textAlignment w:val="baseline"/>
        <w:rPr>
          <w:rFonts w:ascii="Times New Roman" w:eastAsia="Times New Roman" w:hAnsi="Times New Roman" w:cs="Times New Roman"/>
          <w:sz w:val="24"/>
          <w:szCs w:val="24"/>
          <w:lang w:eastAsia="es-MX"/>
        </w:rPr>
      </w:pPr>
      <w:r w:rsidRPr="00CF436D">
        <w:rPr>
          <w:rFonts w:ascii="Times New Roman" w:eastAsia="Times New Roman" w:hAnsi="Times New Roman" w:cs="Times New Roman"/>
          <w:sz w:val="24"/>
          <w:szCs w:val="24"/>
          <w:lang w:eastAsia="es-MX"/>
        </w:rPr>
        <w:t>*</w:t>
      </w:r>
      <w:r w:rsidRPr="00180E09">
        <w:rPr>
          <w:rFonts w:ascii="Times New Roman" w:eastAsia="Times New Roman" w:hAnsi="Times New Roman" w:cs="Times New Roman"/>
          <w:sz w:val="24"/>
          <w:szCs w:val="24"/>
          <w:lang w:eastAsia="es-MX"/>
        </w:rPr>
        <w:t>Se sugieren actividades en donde se afronten los duelos que causa la vejez, tanto en el propio cuerpo cono en el de los demás  </w:t>
      </w:r>
    </w:p>
    <w:p w14:paraId="02DE456A" w14:textId="3F8B3818" w:rsidR="00180E09" w:rsidRPr="00CF436D" w:rsidRDefault="00180E09" w:rsidP="00CF436D">
      <w:pPr>
        <w:pStyle w:val="Prrafodelista"/>
        <w:spacing w:line="360" w:lineRule="auto"/>
        <w:rPr>
          <w:rFonts w:ascii="Times New Roman" w:hAnsi="Times New Roman" w:cs="Times New Roman"/>
          <w:sz w:val="24"/>
          <w:szCs w:val="24"/>
        </w:rPr>
      </w:pPr>
    </w:p>
    <w:p w14:paraId="5B596D3A" w14:textId="462705C4" w:rsidR="00180E09" w:rsidRPr="00CF436D" w:rsidRDefault="00180E09"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TEORÍA DEL DESARROLLO MORAL:</w:t>
      </w:r>
    </w:p>
    <w:p w14:paraId="621502D9" w14:textId="285A8920" w:rsidR="00180E09" w:rsidRPr="00CF436D" w:rsidRDefault="00180E09" w:rsidP="00CF436D">
      <w:pPr>
        <w:pStyle w:val="Prrafodelista"/>
        <w:numPr>
          <w:ilvl w:val="0"/>
          <w:numId w:val="1"/>
        </w:numPr>
        <w:spacing w:line="360" w:lineRule="auto"/>
        <w:rPr>
          <w:rFonts w:ascii="Times New Roman" w:hAnsi="Times New Roman" w:cs="Times New Roman"/>
          <w:sz w:val="24"/>
          <w:szCs w:val="24"/>
        </w:rPr>
      </w:pPr>
      <w:r w:rsidRPr="00CF436D">
        <w:rPr>
          <w:rFonts w:ascii="Times New Roman" w:hAnsi="Times New Roman" w:cs="Times New Roman"/>
          <w:sz w:val="24"/>
          <w:szCs w:val="24"/>
        </w:rPr>
        <w:t>El desarrollo moral pasa por tres niveles: preconvencional, convencional y posconvencional y estos están divididos.</w:t>
      </w:r>
    </w:p>
    <w:p w14:paraId="344B5868" w14:textId="32B13BD1" w:rsidR="00180E09" w:rsidRPr="00CF436D" w:rsidRDefault="00180E09" w:rsidP="00CF436D">
      <w:pPr>
        <w:pStyle w:val="Prrafodelista"/>
        <w:numPr>
          <w:ilvl w:val="0"/>
          <w:numId w:val="1"/>
        </w:numPr>
        <w:spacing w:line="360" w:lineRule="auto"/>
        <w:rPr>
          <w:rFonts w:ascii="Times New Roman" w:hAnsi="Times New Roman" w:cs="Times New Roman"/>
          <w:sz w:val="24"/>
          <w:szCs w:val="24"/>
        </w:rPr>
      </w:pPr>
      <w:r w:rsidRPr="00CF436D">
        <w:rPr>
          <w:rFonts w:ascii="Times New Roman" w:hAnsi="Times New Roman" w:cs="Times New Roman"/>
          <w:sz w:val="24"/>
          <w:szCs w:val="24"/>
        </w:rPr>
        <w:t>No todas las etapas del desarrollo moral surgen de manera biológica, ya que las ultimas están ligadas a la interacción con el ambiente.</w:t>
      </w:r>
    </w:p>
    <w:p w14:paraId="5CDA5620" w14:textId="7702B2A8" w:rsidR="00CF436D" w:rsidRPr="00CF436D" w:rsidRDefault="00180E09" w:rsidP="00CF436D">
      <w:pPr>
        <w:pStyle w:val="Prrafodelista"/>
        <w:numPr>
          <w:ilvl w:val="0"/>
          <w:numId w:val="1"/>
        </w:numPr>
        <w:spacing w:line="360" w:lineRule="auto"/>
        <w:rPr>
          <w:rFonts w:ascii="Times New Roman" w:hAnsi="Times New Roman" w:cs="Times New Roman"/>
          <w:sz w:val="24"/>
          <w:szCs w:val="24"/>
        </w:rPr>
      </w:pPr>
      <w:r w:rsidRPr="00CF436D">
        <w:rPr>
          <w:rFonts w:ascii="Times New Roman" w:hAnsi="Times New Roman" w:cs="Times New Roman"/>
          <w:sz w:val="24"/>
          <w:szCs w:val="24"/>
        </w:rPr>
        <w:t xml:space="preserve">Los niños que </w:t>
      </w:r>
      <w:r w:rsidR="00CF436D" w:rsidRPr="00CF436D">
        <w:rPr>
          <w:rFonts w:ascii="Times New Roman" w:hAnsi="Times New Roman" w:cs="Times New Roman"/>
          <w:sz w:val="24"/>
          <w:szCs w:val="24"/>
        </w:rPr>
        <w:t>avanzan rápidamente en este aspecto de su personalidad suelen tener un sentido más maduro del juicio moral.</w:t>
      </w:r>
    </w:p>
    <w:p w14:paraId="3D8CC567" w14:textId="19767DCE" w:rsidR="00CF436D" w:rsidRPr="00CF436D" w:rsidRDefault="00CF436D" w:rsidP="00CF436D">
      <w:pPr>
        <w:pStyle w:val="Prrafodelista"/>
        <w:numPr>
          <w:ilvl w:val="0"/>
          <w:numId w:val="1"/>
        </w:numPr>
        <w:spacing w:line="360" w:lineRule="auto"/>
        <w:rPr>
          <w:rFonts w:ascii="Times New Roman" w:hAnsi="Times New Roman" w:cs="Times New Roman"/>
          <w:sz w:val="24"/>
          <w:szCs w:val="24"/>
        </w:rPr>
      </w:pPr>
      <w:r w:rsidRPr="00CF436D">
        <w:rPr>
          <w:rFonts w:ascii="Times New Roman" w:hAnsi="Times New Roman" w:cs="Times New Roman"/>
          <w:sz w:val="24"/>
          <w:szCs w:val="24"/>
        </w:rPr>
        <w:t xml:space="preserve">La relación que tiene con otros autores es con la teoría del desarrollo cognitivo de Piaget ya que estás coinciden con una idea básica: “el desarrollo dl modo de pensar </w:t>
      </w:r>
      <w:r w:rsidRPr="00CF436D">
        <w:rPr>
          <w:rFonts w:ascii="Times New Roman" w:hAnsi="Times New Roman" w:cs="Times New Roman"/>
          <w:sz w:val="24"/>
          <w:szCs w:val="24"/>
        </w:rPr>
        <w:lastRenderedPageBreak/>
        <w:t>va de unos procesos mentales muy centrados en lo correcto y lo observable, hasta lo mas abstracto y lo más general”.</w:t>
      </w:r>
    </w:p>
    <w:p w14:paraId="3D50EB0A" w14:textId="16A51DE2" w:rsidR="00CF436D" w:rsidRPr="00CF436D" w:rsidRDefault="00CF436D" w:rsidP="00CF436D">
      <w:pPr>
        <w:spacing w:line="360" w:lineRule="auto"/>
        <w:ind w:left="360"/>
        <w:rPr>
          <w:rFonts w:ascii="Times New Roman" w:hAnsi="Times New Roman" w:cs="Times New Roman"/>
          <w:sz w:val="24"/>
          <w:szCs w:val="24"/>
        </w:rPr>
      </w:pPr>
      <w:r w:rsidRPr="00CF436D">
        <w:rPr>
          <w:rFonts w:ascii="Times New Roman" w:hAnsi="Times New Roman" w:cs="Times New Roman"/>
          <w:sz w:val="24"/>
          <w:szCs w:val="24"/>
          <w:highlight w:val="yellow"/>
        </w:rPr>
        <w:t>FASE PRECONVENCIONAL:</w:t>
      </w:r>
    </w:p>
    <w:p w14:paraId="6829CD13" w14:textId="77777777" w:rsidR="00CF436D" w:rsidRPr="00CF436D" w:rsidRDefault="00CF436D" w:rsidP="00CF436D">
      <w:pPr>
        <w:pStyle w:val="Prrafodelista"/>
        <w:spacing w:line="360" w:lineRule="auto"/>
        <w:rPr>
          <w:rFonts w:ascii="Times New Roman" w:hAnsi="Times New Roman" w:cs="Times New Roman"/>
          <w:sz w:val="24"/>
          <w:szCs w:val="24"/>
        </w:rPr>
      </w:pPr>
      <w:r w:rsidRPr="00CF436D">
        <w:rPr>
          <w:rFonts w:ascii="Times New Roman" w:hAnsi="Times New Roman" w:cs="Times New Roman"/>
          <w:sz w:val="24"/>
          <w:szCs w:val="24"/>
        </w:rPr>
        <w:t>Suele durar hasta los 9 años, la persona juzga los acontecimientos según el modo en el que estos afecten.</w:t>
      </w:r>
    </w:p>
    <w:p w14:paraId="51F71DCC" w14:textId="103EFE3E" w:rsidR="00CF436D" w:rsidRPr="00CF436D" w:rsidRDefault="00CF436D" w:rsidP="00CF436D">
      <w:pPr>
        <w:pStyle w:val="Prrafodelista"/>
        <w:spacing w:line="360" w:lineRule="auto"/>
        <w:rPr>
          <w:rStyle w:val="normaltextrun"/>
          <w:rFonts w:ascii="Times New Roman" w:hAnsi="Times New Roman" w:cs="Times New Roman"/>
          <w:sz w:val="24"/>
          <w:szCs w:val="24"/>
        </w:rPr>
      </w:pPr>
      <w:r w:rsidRPr="00CF436D">
        <w:rPr>
          <w:rFonts w:ascii="Times New Roman" w:hAnsi="Times New Roman" w:cs="Times New Roman"/>
          <w:sz w:val="24"/>
          <w:szCs w:val="24"/>
        </w:rPr>
        <w:t>1.1</w:t>
      </w:r>
      <w:r w:rsidRPr="00CF436D">
        <w:rPr>
          <w:rStyle w:val="normaltextrun"/>
          <w:rFonts w:ascii="Times New Roman" w:hAnsi="Times New Roman" w:cs="Times New Roman"/>
          <w:sz w:val="24"/>
          <w:szCs w:val="24"/>
        </w:rPr>
        <w:t xml:space="preserve">Primera etapa: </w:t>
      </w:r>
    </w:p>
    <w:p w14:paraId="5BAC4FE9" w14:textId="3F96757E" w:rsidR="00CF436D" w:rsidRPr="00CF436D" w:rsidRDefault="00CF436D" w:rsidP="00CF436D">
      <w:pPr>
        <w:pStyle w:val="Prrafodelista"/>
        <w:spacing w:line="360" w:lineRule="auto"/>
        <w:rPr>
          <w:rStyle w:val="normaltextrun"/>
          <w:rFonts w:ascii="Times New Roman" w:hAnsi="Times New Roman" w:cs="Times New Roman"/>
          <w:sz w:val="24"/>
          <w:szCs w:val="24"/>
        </w:rPr>
      </w:pPr>
      <w:r w:rsidRPr="00CF436D">
        <w:rPr>
          <w:rStyle w:val="normaltextrun"/>
          <w:rFonts w:ascii="Times New Roman" w:hAnsi="Times New Roman" w:cs="Times New Roman"/>
          <w:sz w:val="24"/>
          <w:szCs w:val="24"/>
        </w:rPr>
        <w:t>Orientación a la Obediencia y el castigo.</w:t>
      </w:r>
    </w:p>
    <w:p w14:paraId="6B81FCED" w14:textId="77777777" w:rsidR="00CF436D" w:rsidRPr="00CF436D" w:rsidRDefault="00CF436D" w:rsidP="00CF436D">
      <w:pPr>
        <w:pStyle w:val="Prrafodelista"/>
        <w:spacing w:line="360" w:lineRule="auto"/>
        <w:rPr>
          <w:rStyle w:val="normaltextrun"/>
          <w:rFonts w:ascii="Times New Roman" w:hAnsi="Times New Roman" w:cs="Times New Roman"/>
          <w:sz w:val="24"/>
          <w:szCs w:val="24"/>
        </w:rPr>
      </w:pPr>
      <w:r w:rsidRPr="00CF436D">
        <w:rPr>
          <w:rStyle w:val="normaltextrun"/>
          <w:rFonts w:ascii="Times New Roman" w:hAnsi="Times New Roman" w:cs="Times New Roman"/>
          <w:sz w:val="24"/>
          <w:szCs w:val="24"/>
        </w:rPr>
        <w:t>2.2 Segunda Etapa:</w:t>
      </w:r>
    </w:p>
    <w:p w14:paraId="0A264A54" w14:textId="70223617" w:rsidR="00CF436D" w:rsidRPr="00CF436D" w:rsidRDefault="00CF436D" w:rsidP="00CF436D">
      <w:pPr>
        <w:pStyle w:val="Prrafodelista"/>
        <w:spacing w:line="360" w:lineRule="auto"/>
        <w:rPr>
          <w:rStyle w:val="normaltextrun"/>
          <w:rFonts w:ascii="Times New Roman" w:hAnsi="Times New Roman" w:cs="Times New Roman"/>
          <w:sz w:val="24"/>
          <w:szCs w:val="24"/>
        </w:rPr>
      </w:pPr>
      <w:r w:rsidRPr="00CF436D">
        <w:rPr>
          <w:rStyle w:val="normaltextrun"/>
          <w:rFonts w:ascii="Times New Roman" w:hAnsi="Times New Roman" w:cs="Times New Roman"/>
          <w:sz w:val="24"/>
          <w:szCs w:val="24"/>
        </w:rPr>
        <w:t xml:space="preserve"> Orientación al interés propio.</w:t>
      </w:r>
    </w:p>
    <w:p w14:paraId="721909D8" w14:textId="77777777" w:rsidR="00CF436D" w:rsidRPr="00CF436D" w:rsidRDefault="00CF436D" w:rsidP="00CF436D">
      <w:pPr>
        <w:pStyle w:val="paragraph"/>
        <w:spacing w:before="0" w:beforeAutospacing="0" w:after="0" w:afterAutospacing="0" w:line="360" w:lineRule="auto"/>
        <w:textAlignment w:val="baseline"/>
      </w:pPr>
      <w:r w:rsidRPr="00CF436D">
        <w:rPr>
          <w:rStyle w:val="eop"/>
        </w:rPr>
        <w:t> </w:t>
      </w:r>
    </w:p>
    <w:p w14:paraId="1240392C" w14:textId="77777777" w:rsidR="00CF436D" w:rsidRPr="00CF436D" w:rsidRDefault="00CF436D" w:rsidP="00CF436D">
      <w:pPr>
        <w:pStyle w:val="paragraph"/>
        <w:spacing w:before="0" w:beforeAutospacing="0" w:after="0" w:afterAutospacing="0" w:line="360" w:lineRule="auto"/>
        <w:textAlignment w:val="baseline"/>
        <w:rPr>
          <w:rStyle w:val="normaltextrun"/>
        </w:rPr>
      </w:pPr>
      <w:r w:rsidRPr="00CF436D">
        <w:rPr>
          <w:rStyle w:val="normaltextrun"/>
          <w:highlight w:val="yellow"/>
        </w:rPr>
        <w:t>FASE CONVENCIONAL</w:t>
      </w:r>
    </w:p>
    <w:p w14:paraId="459B9A61" w14:textId="184985F6" w:rsidR="00CF436D" w:rsidRPr="00CF436D" w:rsidRDefault="00CF436D" w:rsidP="00CF436D">
      <w:pPr>
        <w:pStyle w:val="paragraph"/>
        <w:spacing w:before="0" w:beforeAutospacing="0" w:after="0" w:afterAutospacing="0" w:line="360" w:lineRule="auto"/>
        <w:textAlignment w:val="baseline"/>
      </w:pPr>
      <w:r w:rsidRPr="00CF436D">
        <w:rPr>
          <w:rStyle w:val="normaltextrun"/>
        </w:rPr>
        <w:t>Define el pensamiento de adolescentes y adultos.</w:t>
      </w:r>
      <w:r w:rsidRPr="00CF436D">
        <w:rPr>
          <w:rStyle w:val="normaltextrun"/>
        </w:rPr>
        <w:t> </w:t>
      </w:r>
      <w:r w:rsidRPr="00CF436D">
        <w:rPr>
          <w:rStyle w:val="eop"/>
        </w:rPr>
        <w:t> </w:t>
      </w:r>
      <w:r w:rsidRPr="00CF436D">
        <w:rPr>
          <w:rStyle w:val="eop"/>
        </w:rPr>
        <w:t>Se tiene en cuenta la existencia de intereses individuales.</w:t>
      </w:r>
    </w:p>
    <w:p w14:paraId="7419A059" w14:textId="57A4FD7E" w:rsidR="00CF436D" w:rsidRPr="00CF436D" w:rsidRDefault="00CF436D" w:rsidP="00CF436D">
      <w:pPr>
        <w:pStyle w:val="paragraph"/>
        <w:spacing w:before="0" w:beforeAutospacing="0" w:after="0" w:afterAutospacing="0" w:line="360" w:lineRule="auto"/>
        <w:textAlignment w:val="baseline"/>
        <w:rPr>
          <w:rStyle w:val="normaltextrun"/>
        </w:rPr>
      </w:pPr>
      <w:r w:rsidRPr="00CF436D">
        <w:rPr>
          <w:rStyle w:val="normaltextrun"/>
        </w:rPr>
        <w:t>2.1 Tercera etapa</w:t>
      </w:r>
      <w:r w:rsidRPr="00CF436D">
        <w:rPr>
          <w:rStyle w:val="normaltextrun"/>
        </w:rPr>
        <w:t>:</w:t>
      </w:r>
    </w:p>
    <w:p w14:paraId="6F9D9D6B" w14:textId="49AFB32A" w:rsidR="00CF436D" w:rsidRPr="00CF436D" w:rsidRDefault="00CF436D" w:rsidP="00CF436D">
      <w:pPr>
        <w:pStyle w:val="paragraph"/>
        <w:spacing w:before="0" w:beforeAutospacing="0" w:after="0" w:afterAutospacing="0" w:line="360" w:lineRule="auto"/>
        <w:textAlignment w:val="baseline"/>
      </w:pPr>
      <w:r w:rsidRPr="00CF436D">
        <w:rPr>
          <w:rStyle w:val="normaltextrun"/>
        </w:rPr>
        <w:t>Orientación hacía el consenso.</w:t>
      </w:r>
    </w:p>
    <w:p w14:paraId="16295EDC" w14:textId="74791DAC" w:rsidR="00CF436D" w:rsidRPr="00CF436D" w:rsidRDefault="00CF436D" w:rsidP="00CF436D">
      <w:pPr>
        <w:pStyle w:val="paragraph"/>
        <w:spacing w:before="0" w:beforeAutospacing="0" w:after="0" w:afterAutospacing="0" w:line="360" w:lineRule="auto"/>
        <w:textAlignment w:val="baseline"/>
        <w:rPr>
          <w:rStyle w:val="normaltextrun"/>
        </w:rPr>
      </w:pPr>
      <w:r w:rsidRPr="00CF436D">
        <w:rPr>
          <w:rStyle w:val="normaltextrun"/>
        </w:rPr>
        <w:t xml:space="preserve">2.2 Cuarta etapa: </w:t>
      </w:r>
    </w:p>
    <w:p w14:paraId="657435AF" w14:textId="4460F6C5" w:rsidR="00CF436D" w:rsidRPr="00CF436D" w:rsidRDefault="00CF436D" w:rsidP="00CF436D">
      <w:pPr>
        <w:pStyle w:val="paragraph"/>
        <w:spacing w:before="0" w:beforeAutospacing="0" w:after="0" w:afterAutospacing="0" w:line="360" w:lineRule="auto"/>
        <w:textAlignment w:val="baseline"/>
      </w:pPr>
      <w:r w:rsidRPr="00CF436D">
        <w:rPr>
          <w:rStyle w:val="normaltextrun"/>
        </w:rPr>
        <w:t>Orientación a la autoridad.</w:t>
      </w:r>
    </w:p>
    <w:p w14:paraId="4C28E062" w14:textId="77777777" w:rsidR="00CF436D" w:rsidRPr="00CF436D" w:rsidRDefault="00CF436D" w:rsidP="00CF436D">
      <w:pPr>
        <w:pStyle w:val="paragraph"/>
        <w:spacing w:before="0" w:beforeAutospacing="0" w:after="0" w:afterAutospacing="0" w:line="360" w:lineRule="auto"/>
        <w:textAlignment w:val="baseline"/>
      </w:pPr>
      <w:r w:rsidRPr="00CF436D">
        <w:rPr>
          <w:rStyle w:val="eop"/>
        </w:rPr>
        <w:t> </w:t>
      </w:r>
    </w:p>
    <w:p w14:paraId="5734EDDC" w14:textId="29F0C0D1" w:rsidR="00CF436D" w:rsidRPr="00CF436D" w:rsidRDefault="00CF436D" w:rsidP="00CF436D">
      <w:pPr>
        <w:pStyle w:val="paragraph"/>
        <w:spacing w:before="0" w:beforeAutospacing="0" w:after="0" w:afterAutospacing="0" w:line="360" w:lineRule="auto"/>
        <w:textAlignment w:val="baseline"/>
        <w:rPr>
          <w:rStyle w:val="eop"/>
        </w:rPr>
      </w:pPr>
      <w:r w:rsidRPr="00CF436D">
        <w:rPr>
          <w:rStyle w:val="normaltextrun"/>
          <w:highlight w:val="yellow"/>
        </w:rPr>
        <w:t>FASE POST CONVENCIONAL</w:t>
      </w:r>
      <w:r w:rsidRPr="00CF436D">
        <w:rPr>
          <w:rStyle w:val="normaltextrun"/>
        </w:rPr>
        <w:t> </w:t>
      </w:r>
      <w:r w:rsidRPr="00CF436D">
        <w:rPr>
          <w:rStyle w:val="eop"/>
        </w:rPr>
        <w:t> </w:t>
      </w:r>
    </w:p>
    <w:p w14:paraId="1421E76C" w14:textId="5AA02349" w:rsidR="00CF436D" w:rsidRPr="00CF436D" w:rsidRDefault="00CF436D" w:rsidP="00CF436D">
      <w:pPr>
        <w:pStyle w:val="paragraph"/>
        <w:spacing w:before="0" w:beforeAutospacing="0" w:after="0" w:afterAutospacing="0" w:line="360" w:lineRule="auto"/>
        <w:textAlignment w:val="baseline"/>
      </w:pPr>
      <w:r w:rsidRPr="00CF436D">
        <w:rPr>
          <w:rStyle w:val="eop"/>
        </w:rPr>
        <w:t>Tienen como referencia principios morales que se apoyan en valores colectivos y principios individuales.</w:t>
      </w:r>
    </w:p>
    <w:p w14:paraId="3050CA59" w14:textId="77777777" w:rsidR="00CF436D" w:rsidRPr="00CF436D" w:rsidRDefault="00CF436D" w:rsidP="00CF436D">
      <w:pPr>
        <w:pStyle w:val="paragraph"/>
        <w:spacing w:before="0" w:beforeAutospacing="0" w:after="0" w:afterAutospacing="0" w:line="360" w:lineRule="auto"/>
        <w:textAlignment w:val="baseline"/>
        <w:rPr>
          <w:rStyle w:val="normaltextrun"/>
        </w:rPr>
      </w:pPr>
      <w:r w:rsidRPr="00CF436D">
        <w:rPr>
          <w:rStyle w:val="normaltextrun"/>
        </w:rPr>
        <w:t>3.1 Quinta etapa:</w:t>
      </w:r>
    </w:p>
    <w:p w14:paraId="2941AB26" w14:textId="1E81739A" w:rsidR="00CF436D" w:rsidRPr="00CF436D" w:rsidRDefault="00CF436D" w:rsidP="00CF436D">
      <w:pPr>
        <w:pStyle w:val="paragraph"/>
        <w:spacing w:before="0" w:beforeAutospacing="0" w:after="0" w:afterAutospacing="0" w:line="360" w:lineRule="auto"/>
        <w:textAlignment w:val="baseline"/>
      </w:pPr>
      <w:r w:rsidRPr="00CF436D">
        <w:rPr>
          <w:rStyle w:val="normaltextrun"/>
        </w:rPr>
        <w:t xml:space="preserve"> </w:t>
      </w:r>
      <w:r w:rsidRPr="00CF436D">
        <w:rPr>
          <w:rStyle w:val="normaltextrun"/>
        </w:rPr>
        <w:t>O</w:t>
      </w:r>
      <w:r w:rsidRPr="00CF436D">
        <w:rPr>
          <w:rStyle w:val="normaltextrun"/>
        </w:rPr>
        <w:t>rientación hacia el contrato social </w:t>
      </w:r>
      <w:r w:rsidRPr="00CF436D">
        <w:rPr>
          <w:rStyle w:val="eop"/>
        </w:rPr>
        <w:t> </w:t>
      </w:r>
    </w:p>
    <w:p w14:paraId="574F8EC5" w14:textId="673CA26D" w:rsidR="00CF436D" w:rsidRPr="00CF436D" w:rsidRDefault="00CF436D" w:rsidP="00CF436D">
      <w:pPr>
        <w:pStyle w:val="paragraph"/>
        <w:spacing w:before="0" w:beforeAutospacing="0" w:after="0" w:afterAutospacing="0" w:line="360" w:lineRule="auto"/>
        <w:textAlignment w:val="baseline"/>
        <w:rPr>
          <w:rStyle w:val="normaltextrun"/>
        </w:rPr>
      </w:pPr>
      <w:r w:rsidRPr="00CF436D">
        <w:rPr>
          <w:rStyle w:val="normaltextrun"/>
        </w:rPr>
        <w:t xml:space="preserve">3.2 Sexta etapa: </w:t>
      </w:r>
    </w:p>
    <w:p w14:paraId="1C301461" w14:textId="0F96DEDF" w:rsidR="00CF436D" w:rsidRPr="00CF436D" w:rsidRDefault="00CF436D" w:rsidP="00CF436D">
      <w:pPr>
        <w:pStyle w:val="paragraph"/>
        <w:spacing w:before="0" w:beforeAutospacing="0" w:after="0" w:afterAutospacing="0" w:line="360" w:lineRule="auto"/>
        <w:textAlignment w:val="baseline"/>
      </w:pPr>
      <w:r w:rsidRPr="00CF436D">
        <w:rPr>
          <w:rStyle w:val="normaltextrun"/>
        </w:rPr>
        <w:t>Orientación hacía los principios universales.</w:t>
      </w:r>
    </w:p>
    <w:p w14:paraId="2224FDBA" w14:textId="77777777" w:rsidR="00CF436D" w:rsidRPr="00CF436D" w:rsidRDefault="00CF436D" w:rsidP="00CF436D">
      <w:pPr>
        <w:pStyle w:val="paragraph"/>
        <w:spacing w:before="0" w:beforeAutospacing="0" w:after="0" w:afterAutospacing="0" w:line="360" w:lineRule="auto"/>
        <w:textAlignment w:val="baseline"/>
      </w:pPr>
      <w:r w:rsidRPr="00CF436D">
        <w:rPr>
          <w:rStyle w:val="eop"/>
        </w:rPr>
        <w:t> </w:t>
      </w:r>
    </w:p>
    <w:p w14:paraId="00267A1A" w14:textId="71C50B92" w:rsidR="00CF436D" w:rsidRPr="00CF436D" w:rsidRDefault="00CF436D" w:rsidP="00CF436D">
      <w:pPr>
        <w:pStyle w:val="paragraph"/>
        <w:numPr>
          <w:ilvl w:val="0"/>
          <w:numId w:val="18"/>
        </w:numPr>
        <w:spacing w:before="0" w:beforeAutospacing="0" w:after="0" w:afterAutospacing="0" w:line="360" w:lineRule="auto"/>
        <w:textAlignment w:val="baseline"/>
        <w:rPr>
          <w:rStyle w:val="normaltextrun"/>
        </w:rPr>
      </w:pPr>
      <w:r w:rsidRPr="00CF436D">
        <w:rPr>
          <w:rStyle w:val="normaltextrun"/>
        </w:rPr>
        <w:t>PROPUESTAS DE ACTIVIDAD</w:t>
      </w:r>
      <w:r>
        <w:rPr>
          <w:rStyle w:val="normaltextrun"/>
        </w:rPr>
        <w:t>:</w:t>
      </w:r>
      <w:r w:rsidRPr="00CF436D">
        <w:rPr>
          <w:rStyle w:val="normaltextrun"/>
        </w:rPr>
        <w:t>  </w:t>
      </w:r>
    </w:p>
    <w:p w14:paraId="5F26ED64" w14:textId="77777777" w:rsidR="00CF436D" w:rsidRPr="00CF436D" w:rsidRDefault="00CF436D" w:rsidP="00CF436D">
      <w:pPr>
        <w:pStyle w:val="paragraph"/>
        <w:numPr>
          <w:ilvl w:val="0"/>
          <w:numId w:val="12"/>
        </w:numPr>
        <w:spacing w:before="0" w:beforeAutospacing="0" w:after="0" w:afterAutospacing="0" w:line="360" w:lineRule="auto"/>
        <w:ind w:left="1080" w:firstLine="0"/>
        <w:textAlignment w:val="baseline"/>
      </w:pPr>
      <w:r w:rsidRPr="00CF436D">
        <w:rPr>
          <w:rStyle w:val="normaltextrun"/>
        </w:rPr>
        <w:t>Actividades de juegos como el de policías y ladrones</w:t>
      </w:r>
      <w:r w:rsidRPr="00CF436D">
        <w:rPr>
          <w:rStyle w:val="eop"/>
        </w:rPr>
        <w:t> </w:t>
      </w:r>
    </w:p>
    <w:p w14:paraId="736E0D23" w14:textId="77777777" w:rsidR="00CF436D" w:rsidRPr="00CF436D" w:rsidRDefault="00CF436D" w:rsidP="00CF436D">
      <w:pPr>
        <w:pStyle w:val="paragraph"/>
        <w:numPr>
          <w:ilvl w:val="0"/>
          <w:numId w:val="13"/>
        </w:numPr>
        <w:spacing w:before="0" w:beforeAutospacing="0" w:after="0" w:afterAutospacing="0" w:line="360" w:lineRule="auto"/>
        <w:ind w:left="1080" w:firstLine="0"/>
        <w:textAlignment w:val="baseline"/>
      </w:pPr>
      <w:r w:rsidRPr="00CF436D">
        <w:rPr>
          <w:rStyle w:val="normaltextrun"/>
        </w:rPr>
        <w:t>Actividades como los debates </w:t>
      </w:r>
      <w:r w:rsidRPr="00CF436D">
        <w:rPr>
          <w:rStyle w:val="eop"/>
        </w:rPr>
        <w:t> </w:t>
      </w:r>
    </w:p>
    <w:p w14:paraId="5FFAF0F2" w14:textId="77777777" w:rsidR="00CF436D" w:rsidRPr="00CF436D" w:rsidRDefault="00CF436D" w:rsidP="00CF436D">
      <w:pPr>
        <w:pStyle w:val="paragraph"/>
        <w:numPr>
          <w:ilvl w:val="0"/>
          <w:numId w:val="14"/>
        </w:numPr>
        <w:spacing w:before="0" w:beforeAutospacing="0" w:after="0" w:afterAutospacing="0" w:line="360" w:lineRule="auto"/>
        <w:ind w:left="1080" w:firstLine="0"/>
        <w:textAlignment w:val="baseline"/>
      </w:pPr>
      <w:r w:rsidRPr="00CF436D">
        <w:rPr>
          <w:rStyle w:val="normaltextrun"/>
        </w:rPr>
        <w:t>Actividades de juegos como enanos y gigantes </w:t>
      </w:r>
      <w:r w:rsidRPr="00CF436D">
        <w:rPr>
          <w:rStyle w:val="eop"/>
        </w:rPr>
        <w:t> </w:t>
      </w:r>
    </w:p>
    <w:p w14:paraId="38FA7039" w14:textId="77777777" w:rsidR="00CF436D" w:rsidRPr="00CF436D" w:rsidRDefault="00CF436D" w:rsidP="00CF436D">
      <w:pPr>
        <w:pStyle w:val="paragraph"/>
        <w:numPr>
          <w:ilvl w:val="0"/>
          <w:numId w:val="15"/>
        </w:numPr>
        <w:spacing w:before="0" w:beforeAutospacing="0" w:after="0" w:afterAutospacing="0" w:line="360" w:lineRule="auto"/>
        <w:ind w:left="1080" w:firstLine="0"/>
        <w:textAlignment w:val="baseline"/>
      </w:pPr>
      <w:r w:rsidRPr="00CF436D">
        <w:rPr>
          <w:rStyle w:val="normaltextrun"/>
        </w:rPr>
        <w:lastRenderedPageBreak/>
        <w:t>Actividades como el juego de simón dice </w:t>
      </w:r>
      <w:r w:rsidRPr="00CF436D">
        <w:rPr>
          <w:rStyle w:val="eop"/>
        </w:rPr>
        <w:t> </w:t>
      </w:r>
    </w:p>
    <w:p w14:paraId="7AAFFB4B" w14:textId="77777777" w:rsidR="00CF436D" w:rsidRPr="00CF436D" w:rsidRDefault="00CF436D" w:rsidP="00CF436D">
      <w:pPr>
        <w:pStyle w:val="paragraph"/>
        <w:numPr>
          <w:ilvl w:val="0"/>
          <w:numId w:val="16"/>
        </w:numPr>
        <w:spacing w:before="0" w:beforeAutospacing="0" w:after="0" w:afterAutospacing="0" w:line="360" w:lineRule="auto"/>
        <w:ind w:left="1080" w:firstLine="0"/>
        <w:textAlignment w:val="baseline"/>
      </w:pPr>
      <w:r w:rsidRPr="00CF436D">
        <w:rPr>
          <w:rStyle w:val="normaltextrun"/>
        </w:rPr>
        <w:t>Actividades como el semáforo de reglas </w:t>
      </w:r>
      <w:r w:rsidRPr="00CF436D">
        <w:rPr>
          <w:rStyle w:val="eop"/>
        </w:rPr>
        <w:t> </w:t>
      </w:r>
    </w:p>
    <w:p w14:paraId="4C485C1D" w14:textId="77777777" w:rsidR="00CF436D" w:rsidRPr="00CF436D" w:rsidRDefault="00CF436D" w:rsidP="00CF436D">
      <w:pPr>
        <w:pStyle w:val="paragraph"/>
        <w:numPr>
          <w:ilvl w:val="0"/>
          <w:numId w:val="17"/>
        </w:numPr>
        <w:spacing w:before="0" w:beforeAutospacing="0" w:after="0" w:afterAutospacing="0" w:line="360" w:lineRule="auto"/>
        <w:ind w:left="1080" w:firstLine="0"/>
        <w:textAlignment w:val="baseline"/>
      </w:pPr>
      <w:r w:rsidRPr="00CF436D">
        <w:rPr>
          <w:rStyle w:val="normaltextrun"/>
        </w:rPr>
        <w:t>Actividades como realizar un reglamento del aula </w:t>
      </w:r>
      <w:r w:rsidRPr="00CF436D">
        <w:rPr>
          <w:rStyle w:val="eop"/>
        </w:rPr>
        <w:t> </w:t>
      </w:r>
    </w:p>
    <w:p w14:paraId="6ACE6C70" w14:textId="77777777" w:rsidR="00CF436D" w:rsidRDefault="00CF436D" w:rsidP="00CF436D">
      <w:pPr>
        <w:pStyle w:val="Prrafodelista"/>
      </w:pPr>
    </w:p>
    <w:sectPr w:rsidR="00CF436D" w:rsidSect="00830B50">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6453"/>
    <w:multiLevelType w:val="multilevel"/>
    <w:tmpl w:val="1402F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B1DF8"/>
    <w:multiLevelType w:val="multilevel"/>
    <w:tmpl w:val="CE98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515B6"/>
    <w:multiLevelType w:val="multilevel"/>
    <w:tmpl w:val="5DC24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80852"/>
    <w:multiLevelType w:val="multilevel"/>
    <w:tmpl w:val="AE987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F4B88"/>
    <w:multiLevelType w:val="multilevel"/>
    <w:tmpl w:val="B4583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A01A8"/>
    <w:multiLevelType w:val="multilevel"/>
    <w:tmpl w:val="61465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82D00"/>
    <w:multiLevelType w:val="hybridMultilevel"/>
    <w:tmpl w:val="7CEAB3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7B5060"/>
    <w:multiLevelType w:val="multilevel"/>
    <w:tmpl w:val="5F4EC4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50E27"/>
    <w:multiLevelType w:val="multilevel"/>
    <w:tmpl w:val="6464C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4721B"/>
    <w:multiLevelType w:val="hybridMultilevel"/>
    <w:tmpl w:val="7FF444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7A63B0"/>
    <w:multiLevelType w:val="multilevel"/>
    <w:tmpl w:val="3D00A4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07F17"/>
    <w:multiLevelType w:val="multilevel"/>
    <w:tmpl w:val="D8FE3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6A6008"/>
    <w:multiLevelType w:val="multilevel"/>
    <w:tmpl w:val="A776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035E36"/>
    <w:multiLevelType w:val="multilevel"/>
    <w:tmpl w:val="0C0A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E37BD"/>
    <w:multiLevelType w:val="multilevel"/>
    <w:tmpl w:val="01D0E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A531B8"/>
    <w:multiLevelType w:val="multilevel"/>
    <w:tmpl w:val="23A27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480B2E"/>
    <w:multiLevelType w:val="multilevel"/>
    <w:tmpl w:val="152C9E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3E54ED"/>
    <w:multiLevelType w:val="multilevel"/>
    <w:tmpl w:val="BC0A54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4"/>
  </w:num>
  <w:num w:numId="4">
    <w:abstractNumId w:val="4"/>
  </w:num>
  <w:num w:numId="5">
    <w:abstractNumId w:val="0"/>
  </w:num>
  <w:num w:numId="6">
    <w:abstractNumId w:val="2"/>
  </w:num>
  <w:num w:numId="7">
    <w:abstractNumId w:val="10"/>
  </w:num>
  <w:num w:numId="8">
    <w:abstractNumId w:val="7"/>
  </w:num>
  <w:num w:numId="9">
    <w:abstractNumId w:val="16"/>
  </w:num>
  <w:num w:numId="10">
    <w:abstractNumId w:val="1"/>
  </w:num>
  <w:num w:numId="11">
    <w:abstractNumId w:val="11"/>
  </w:num>
  <w:num w:numId="12">
    <w:abstractNumId w:val="13"/>
  </w:num>
  <w:num w:numId="13">
    <w:abstractNumId w:val="3"/>
  </w:num>
  <w:num w:numId="14">
    <w:abstractNumId w:val="15"/>
  </w:num>
  <w:num w:numId="15">
    <w:abstractNumId w:val="5"/>
  </w:num>
  <w:num w:numId="16">
    <w:abstractNumId w:val="8"/>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50"/>
    <w:rsid w:val="00180E09"/>
    <w:rsid w:val="00830B50"/>
    <w:rsid w:val="00CF4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BB20"/>
  <w15:chartTrackingRefBased/>
  <w15:docId w15:val="{1378EB15-AC50-4A50-9DA0-0FE78F55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0B50"/>
    <w:pPr>
      <w:ind w:left="720"/>
      <w:contextualSpacing/>
    </w:pPr>
  </w:style>
  <w:style w:type="paragraph" w:customStyle="1" w:styleId="paragraph">
    <w:name w:val="paragraph"/>
    <w:basedOn w:val="Normal"/>
    <w:rsid w:val="00180E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80E09"/>
  </w:style>
  <w:style w:type="character" w:customStyle="1" w:styleId="eop">
    <w:name w:val="eop"/>
    <w:basedOn w:val="Fuentedeprrafopredeter"/>
    <w:rsid w:val="0018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507681">
      <w:bodyDiv w:val="1"/>
      <w:marLeft w:val="0"/>
      <w:marRight w:val="0"/>
      <w:marTop w:val="0"/>
      <w:marBottom w:val="0"/>
      <w:divBdr>
        <w:top w:val="none" w:sz="0" w:space="0" w:color="auto"/>
        <w:left w:val="none" w:sz="0" w:space="0" w:color="auto"/>
        <w:bottom w:val="none" w:sz="0" w:space="0" w:color="auto"/>
        <w:right w:val="none" w:sz="0" w:space="0" w:color="auto"/>
      </w:divBdr>
      <w:divsChild>
        <w:div w:id="752581586">
          <w:marLeft w:val="0"/>
          <w:marRight w:val="0"/>
          <w:marTop w:val="0"/>
          <w:marBottom w:val="0"/>
          <w:divBdr>
            <w:top w:val="none" w:sz="0" w:space="0" w:color="auto"/>
            <w:left w:val="none" w:sz="0" w:space="0" w:color="auto"/>
            <w:bottom w:val="none" w:sz="0" w:space="0" w:color="auto"/>
            <w:right w:val="none" w:sz="0" w:space="0" w:color="auto"/>
          </w:divBdr>
        </w:div>
        <w:div w:id="1989312371">
          <w:marLeft w:val="0"/>
          <w:marRight w:val="0"/>
          <w:marTop w:val="0"/>
          <w:marBottom w:val="0"/>
          <w:divBdr>
            <w:top w:val="none" w:sz="0" w:space="0" w:color="auto"/>
            <w:left w:val="none" w:sz="0" w:space="0" w:color="auto"/>
            <w:bottom w:val="none" w:sz="0" w:space="0" w:color="auto"/>
            <w:right w:val="none" w:sz="0" w:space="0" w:color="auto"/>
          </w:divBdr>
        </w:div>
        <w:div w:id="262616279">
          <w:marLeft w:val="0"/>
          <w:marRight w:val="0"/>
          <w:marTop w:val="0"/>
          <w:marBottom w:val="0"/>
          <w:divBdr>
            <w:top w:val="none" w:sz="0" w:space="0" w:color="auto"/>
            <w:left w:val="none" w:sz="0" w:space="0" w:color="auto"/>
            <w:bottom w:val="none" w:sz="0" w:space="0" w:color="auto"/>
            <w:right w:val="none" w:sz="0" w:space="0" w:color="auto"/>
          </w:divBdr>
        </w:div>
        <w:div w:id="624310574">
          <w:marLeft w:val="0"/>
          <w:marRight w:val="0"/>
          <w:marTop w:val="0"/>
          <w:marBottom w:val="0"/>
          <w:divBdr>
            <w:top w:val="none" w:sz="0" w:space="0" w:color="auto"/>
            <w:left w:val="none" w:sz="0" w:space="0" w:color="auto"/>
            <w:bottom w:val="none" w:sz="0" w:space="0" w:color="auto"/>
            <w:right w:val="none" w:sz="0" w:space="0" w:color="auto"/>
          </w:divBdr>
        </w:div>
        <w:div w:id="558564009">
          <w:marLeft w:val="0"/>
          <w:marRight w:val="0"/>
          <w:marTop w:val="0"/>
          <w:marBottom w:val="0"/>
          <w:divBdr>
            <w:top w:val="none" w:sz="0" w:space="0" w:color="auto"/>
            <w:left w:val="none" w:sz="0" w:space="0" w:color="auto"/>
            <w:bottom w:val="none" w:sz="0" w:space="0" w:color="auto"/>
            <w:right w:val="none" w:sz="0" w:space="0" w:color="auto"/>
          </w:divBdr>
        </w:div>
        <w:div w:id="233006323">
          <w:marLeft w:val="0"/>
          <w:marRight w:val="0"/>
          <w:marTop w:val="0"/>
          <w:marBottom w:val="0"/>
          <w:divBdr>
            <w:top w:val="none" w:sz="0" w:space="0" w:color="auto"/>
            <w:left w:val="none" w:sz="0" w:space="0" w:color="auto"/>
            <w:bottom w:val="none" w:sz="0" w:space="0" w:color="auto"/>
            <w:right w:val="none" w:sz="0" w:space="0" w:color="auto"/>
          </w:divBdr>
        </w:div>
        <w:div w:id="1640577381">
          <w:marLeft w:val="0"/>
          <w:marRight w:val="0"/>
          <w:marTop w:val="0"/>
          <w:marBottom w:val="0"/>
          <w:divBdr>
            <w:top w:val="none" w:sz="0" w:space="0" w:color="auto"/>
            <w:left w:val="none" w:sz="0" w:space="0" w:color="auto"/>
            <w:bottom w:val="none" w:sz="0" w:space="0" w:color="auto"/>
            <w:right w:val="none" w:sz="0" w:space="0" w:color="auto"/>
          </w:divBdr>
        </w:div>
        <w:div w:id="2170554">
          <w:marLeft w:val="0"/>
          <w:marRight w:val="0"/>
          <w:marTop w:val="0"/>
          <w:marBottom w:val="0"/>
          <w:divBdr>
            <w:top w:val="none" w:sz="0" w:space="0" w:color="auto"/>
            <w:left w:val="none" w:sz="0" w:space="0" w:color="auto"/>
            <w:bottom w:val="none" w:sz="0" w:space="0" w:color="auto"/>
            <w:right w:val="none" w:sz="0" w:space="0" w:color="auto"/>
          </w:divBdr>
        </w:div>
        <w:div w:id="1673215980">
          <w:marLeft w:val="0"/>
          <w:marRight w:val="0"/>
          <w:marTop w:val="0"/>
          <w:marBottom w:val="0"/>
          <w:divBdr>
            <w:top w:val="none" w:sz="0" w:space="0" w:color="auto"/>
            <w:left w:val="none" w:sz="0" w:space="0" w:color="auto"/>
            <w:bottom w:val="none" w:sz="0" w:space="0" w:color="auto"/>
            <w:right w:val="none" w:sz="0" w:space="0" w:color="auto"/>
          </w:divBdr>
        </w:div>
        <w:div w:id="2133594004">
          <w:marLeft w:val="0"/>
          <w:marRight w:val="0"/>
          <w:marTop w:val="0"/>
          <w:marBottom w:val="0"/>
          <w:divBdr>
            <w:top w:val="none" w:sz="0" w:space="0" w:color="auto"/>
            <w:left w:val="none" w:sz="0" w:space="0" w:color="auto"/>
            <w:bottom w:val="none" w:sz="0" w:space="0" w:color="auto"/>
            <w:right w:val="none" w:sz="0" w:space="0" w:color="auto"/>
          </w:divBdr>
        </w:div>
        <w:div w:id="275795446">
          <w:marLeft w:val="0"/>
          <w:marRight w:val="0"/>
          <w:marTop w:val="0"/>
          <w:marBottom w:val="0"/>
          <w:divBdr>
            <w:top w:val="none" w:sz="0" w:space="0" w:color="auto"/>
            <w:left w:val="none" w:sz="0" w:space="0" w:color="auto"/>
            <w:bottom w:val="none" w:sz="0" w:space="0" w:color="auto"/>
            <w:right w:val="none" w:sz="0" w:space="0" w:color="auto"/>
          </w:divBdr>
        </w:div>
        <w:div w:id="1811552956">
          <w:marLeft w:val="0"/>
          <w:marRight w:val="0"/>
          <w:marTop w:val="0"/>
          <w:marBottom w:val="0"/>
          <w:divBdr>
            <w:top w:val="none" w:sz="0" w:space="0" w:color="auto"/>
            <w:left w:val="none" w:sz="0" w:space="0" w:color="auto"/>
            <w:bottom w:val="none" w:sz="0" w:space="0" w:color="auto"/>
            <w:right w:val="none" w:sz="0" w:space="0" w:color="auto"/>
          </w:divBdr>
        </w:div>
        <w:div w:id="1047528913">
          <w:marLeft w:val="0"/>
          <w:marRight w:val="0"/>
          <w:marTop w:val="0"/>
          <w:marBottom w:val="0"/>
          <w:divBdr>
            <w:top w:val="none" w:sz="0" w:space="0" w:color="auto"/>
            <w:left w:val="none" w:sz="0" w:space="0" w:color="auto"/>
            <w:bottom w:val="none" w:sz="0" w:space="0" w:color="auto"/>
            <w:right w:val="none" w:sz="0" w:space="0" w:color="auto"/>
          </w:divBdr>
        </w:div>
        <w:div w:id="1197087609">
          <w:marLeft w:val="0"/>
          <w:marRight w:val="0"/>
          <w:marTop w:val="0"/>
          <w:marBottom w:val="0"/>
          <w:divBdr>
            <w:top w:val="none" w:sz="0" w:space="0" w:color="auto"/>
            <w:left w:val="none" w:sz="0" w:space="0" w:color="auto"/>
            <w:bottom w:val="none" w:sz="0" w:space="0" w:color="auto"/>
            <w:right w:val="none" w:sz="0" w:space="0" w:color="auto"/>
          </w:divBdr>
        </w:div>
        <w:div w:id="1275331889">
          <w:marLeft w:val="0"/>
          <w:marRight w:val="0"/>
          <w:marTop w:val="0"/>
          <w:marBottom w:val="0"/>
          <w:divBdr>
            <w:top w:val="none" w:sz="0" w:space="0" w:color="auto"/>
            <w:left w:val="none" w:sz="0" w:space="0" w:color="auto"/>
            <w:bottom w:val="none" w:sz="0" w:space="0" w:color="auto"/>
            <w:right w:val="none" w:sz="0" w:space="0" w:color="auto"/>
          </w:divBdr>
        </w:div>
      </w:divsChild>
    </w:div>
    <w:div w:id="1313636224">
      <w:bodyDiv w:val="1"/>
      <w:marLeft w:val="0"/>
      <w:marRight w:val="0"/>
      <w:marTop w:val="0"/>
      <w:marBottom w:val="0"/>
      <w:divBdr>
        <w:top w:val="none" w:sz="0" w:space="0" w:color="auto"/>
        <w:left w:val="none" w:sz="0" w:space="0" w:color="auto"/>
        <w:bottom w:val="none" w:sz="0" w:space="0" w:color="auto"/>
        <w:right w:val="none" w:sz="0" w:space="0" w:color="auto"/>
      </w:divBdr>
      <w:divsChild>
        <w:div w:id="233440973">
          <w:marLeft w:val="0"/>
          <w:marRight w:val="0"/>
          <w:marTop w:val="0"/>
          <w:marBottom w:val="0"/>
          <w:divBdr>
            <w:top w:val="none" w:sz="0" w:space="0" w:color="auto"/>
            <w:left w:val="none" w:sz="0" w:space="0" w:color="auto"/>
            <w:bottom w:val="none" w:sz="0" w:space="0" w:color="auto"/>
            <w:right w:val="none" w:sz="0" w:space="0" w:color="auto"/>
          </w:divBdr>
        </w:div>
        <w:div w:id="1156996807">
          <w:marLeft w:val="0"/>
          <w:marRight w:val="0"/>
          <w:marTop w:val="0"/>
          <w:marBottom w:val="0"/>
          <w:divBdr>
            <w:top w:val="none" w:sz="0" w:space="0" w:color="auto"/>
            <w:left w:val="none" w:sz="0" w:space="0" w:color="auto"/>
            <w:bottom w:val="none" w:sz="0" w:space="0" w:color="auto"/>
            <w:right w:val="none" w:sz="0" w:space="0" w:color="auto"/>
          </w:divBdr>
        </w:div>
        <w:div w:id="1368531797">
          <w:marLeft w:val="0"/>
          <w:marRight w:val="0"/>
          <w:marTop w:val="0"/>
          <w:marBottom w:val="0"/>
          <w:divBdr>
            <w:top w:val="none" w:sz="0" w:space="0" w:color="auto"/>
            <w:left w:val="none" w:sz="0" w:space="0" w:color="auto"/>
            <w:bottom w:val="none" w:sz="0" w:space="0" w:color="auto"/>
            <w:right w:val="none" w:sz="0" w:space="0" w:color="auto"/>
          </w:divBdr>
        </w:div>
        <w:div w:id="480931405">
          <w:marLeft w:val="0"/>
          <w:marRight w:val="0"/>
          <w:marTop w:val="0"/>
          <w:marBottom w:val="0"/>
          <w:divBdr>
            <w:top w:val="none" w:sz="0" w:space="0" w:color="auto"/>
            <w:left w:val="none" w:sz="0" w:space="0" w:color="auto"/>
            <w:bottom w:val="none" w:sz="0" w:space="0" w:color="auto"/>
            <w:right w:val="none" w:sz="0" w:space="0" w:color="auto"/>
          </w:divBdr>
        </w:div>
        <w:div w:id="1127940474">
          <w:marLeft w:val="0"/>
          <w:marRight w:val="0"/>
          <w:marTop w:val="0"/>
          <w:marBottom w:val="0"/>
          <w:divBdr>
            <w:top w:val="none" w:sz="0" w:space="0" w:color="auto"/>
            <w:left w:val="none" w:sz="0" w:space="0" w:color="auto"/>
            <w:bottom w:val="none" w:sz="0" w:space="0" w:color="auto"/>
            <w:right w:val="none" w:sz="0" w:space="0" w:color="auto"/>
          </w:divBdr>
        </w:div>
        <w:div w:id="187792053">
          <w:marLeft w:val="0"/>
          <w:marRight w:val="0"/>
          <w:marTop w:val="0"/>
          <w:marBottom w:val="0"/>
          <w:divBdr>
            <w:top w:val="none" w:sz="0" w:space="0" w:color="auto"/>
            <w:left w:val="none" w:sz="0" w:space="0" w:color="auto"/>
            <w:bottom w:val="none" w:sz="0" w:space="0" w:color="auto"/>
            <w:right w:val="none" w:sz="0" w:space="0" w:color="auto"/>
          </w:divBdr>
        </w:div>
        <w:div w:id="1510875385">
          <w:marLeft w:val="0"/>
          <w:marRight w:val="0"/>
          <w:marTop w:val="0"/>
          <w:marBottom w:val="0"/>
          <w:divBdr>
            <w:top w:val="none" w:sz="0" w:space="0" w:color="auto"/>
            <w:left w:val="none" w:sz="0" w:space="0" w:color="auto"/>
            <w:bottom w:val="none" w:sz="0" w:space="0" w:color="auto"/>
            <w:right w:val="none" w:sz="0" w:space="0" w:color="auto"/>
          </w:divBdr>
        </w:div>
        <w:div w:id="280957815">
          <w:marLeft w:val="0"/>
          <w:marRight w:val="0"/>
          <w:marTop w:val="0"/>
          <w:marBottom w:val="0"/>
          <w:divBdr>
            <w:top w:val="none" w:sz="0" w:space="0" w:color="auto"/>
            <w:left w:val="none" w:sz="0" w:space="0" w:color="auto"/>
            <w:bottom w:val="none" w:sz="0" w:space="0" w:color="auto"/>
            <w:right w:val="none" w:sz="0" w:space="0" w:color="auto"/>
          </w:divBdr>
        </w:div>
      </w:divsChild>
    </w:div>
    <w:div w:id="1463380399">
      <w:bodyDiv w:val="1"/>
      <w:marLeft w:val="0"/>
      <w:marRight w:val="0"/>
      <w:marTop w:val="0"/>
      <w:marBottom w:val="0"/>
      <w:divBdr>
        <w:top w:val="none" w:sz="0" w:space="0" w:color="auto"/>
        <w:left w:val="none" w:sz="0" w:space="0" w:color="auto"/>
        <w:bottom w:val="none" w:sz="0" w:space="0" w:color="auto"/>
        <w:right w:val="none" w:sz="0" w:space="0" w:color="auto"/>
      </w:divBdr>
      <w:divsChild>
        <w:div w:id="2087920499">
          <w:marLeft w:val="0"/>
          <w:marRight w:val="0"/>
          <w:marTop w:val="0"/>
          <w:marBottom w:val="0"/>
          <w:divBdr>
            <w:top w:val="none" w:sz="0" w:space="0" w:color="auto"/>
            <w:left w:val="none" w:sz="0" w:space="0" w:color="auto"/>
            <w:bottom w:val="none" w:sz="0" w:space="0" w:color="auto"/>
            <w:right w:val="none" w:sz="0" w:space="0" w:color="auto"/>
          </w:divBdr>
        </w:div>
        <w:div w:id="2077579935">
          <w:marLeft w:val="0"/>
          <w:marRight w:val="0"/>
          <w:marTop w:val="0"/>
          <w:marBottom w:val="0"/>
          <w:divBdr>
            <w:top w:val="none" w:sz="0" w:space="0" w:color="auto"/>
            <w:left w:val="none" w:sz="0" w:space="0" w:color="auto"/>
            <w:bottom w:val="none" w:sz="0" w:space="0" w:color="auto"/>
            <w:right w:val="none" w:sz="0" w:space="0" w:color="auto"/>
          </w:divBdr>
        </w:div>
        <w:div w:id="936598304">
          <w:marLeft w:val="0"/>
          <w:marRight w:val="0"/>
          <w:marTop w:val="0"/>
          <w:marBottom w:val="0"/>
          <w:divBdr>
            <w:top w:val="none" w:sz="0" w:space="0" w:color="auto"/>
            <w:left w:val="none" w:sz="0" w:space="0" w:color="auto"/>
            <w:bottom w:val="none" w:sz="0" w:space="0" w:color="auto"/>
            <w:right w:val="none" w:sz="0" w:space="0" w:color="auto"/>
          </w:divBdr>
        </w:div>
        <w:div w:id="178012283">
          <w:marLeft w:val="0"/>
          <w:marRight w:val="0"/>
          <w:marTop w:val="0"/>
          <w:marBottom w:val="0"/>
          <w:divBdr>
            <w:top w:val="none" w:sz="0" w:space="0" w:color="auto"/>
            <w:left w:val="none" w:sz="0" w:space="0" w:color="auto"/>
            <w:bottom w:val="none" w:sz="0" w:space="0" w:color="auto"/>
            <w:right w:val="none" w:sz="0" w:space="0" w:color="auto"/>
          </w:divBdr>
        </w:div>
        <w:div w:id="103766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2" ma:contentTypeDescription="Crear nuevo documento." ma:contentTypeScope="" ma:versionID="74de5396c05d304dbcd80871a523fd2e">
  <xsd:schema xmlns:xsd="http://www.w3.org/2001/XMLSchema" xmlns:xs="http://www.w3.org/2001/XMLSchema" xmlns:p="http://schemas.microsoft.com/office/2006/metadata/properties" xmlns:ns2="5255b323-ce8a-4f58-a6db-55daeeed288f" targetNamespace="http://schemas.microsoft.com/office/2006/metadata/properties" ma:root="true" ma:fieldsID="f8aa18a4d57ef1c7d34dfa95963eea7e" ns2:_="">
    <xsd:import namespace="5255b323-ce8a-4f58-a6db-55daeeed28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09C03-1544-4378-A8C3-919633A34BFC}"/>
</file>

<file path=customXml/itemProps2.xml><?xml version="1.0" encoding="utf-8"?>
<ds:datastoreItem xmlns:ds="http://schemas.openxmlformats.org/officeDocument/2006/customXml" ds:itemID="{A6EBF483-90D8-473C-BDCE-137F3B0FDD56}"/>
</file>

<file path=customXml/itemProps3.xml><?xml version="1.0" encoding="utf-8"?>
<ds:datastoreItem xmlns:ds="http://schemas.openxmlformats.org/officeDocument/2006/customXml" ds:itemID="{E7770FD5-AA6E-4838-B002-1299372FADA3}"/>
</file>

<file path=docProps/app.xml><?xml version="1.0" encoding="utf-8"?>
<Properties xmlns="http://schemas.openxmlformats.org/officeDocument/2006/extended-properties" xmlns:vt="http://schemas.openxmlformats.org/officeDocument/2006/docPropsVTypes">
  <Template>Normal</Template>
  <TotalTime>31</TotalTime>
  <Pages>4</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Concepción</dc:creator>
  <cp:keywords/>
  <dc:description/>
  <cp:lastModifiedBy>María Concepción</cp:lastModifiedBy>
  <cp:revision>1</cp:revision>
  <dcterms:created xsi:type="dcterms:W3CDTF">2021-03-18T21:54:00Z</dcterms:created>
  <dcterms:modified xsi:type="dcterms:W3CDTF">2021-03-18T22:25:00Z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