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8519" w14:textId="4232B0FA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5F83E1" wp14:editId="19CCD6DA">
            <wp:simplePos x="0" y="0"/>
            <wp:positionH relativeFrom="column">
              <wp:posOffset>8844453</wp:posOffset>
            </wp:positionH>
            <wp:positionV relativeFrom="paragraph">
              <wp:posOffset>-1064895</wp:posOffset>
            </wp:positionV>
            <wp:extent cx="706120" cy="77495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53"/>
                    <a:stretch/>
                  </pic:blipFill>
                  <pic:spPr bwMode="auto">
                    <a:xfrm>
                      <a:off x="0" y="0"/>
                      <a:ext cx="70612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50443C5" wp14:editId="4070A3DB">
            <wp:simplePos x="0" y="0"/>
            <wp:positionH relativeFrom="column">
              <wp:posOffset>-1446241</wp:posOffset>
            </wp:positionH>
            <wp:positionV relativeFrom="paragraph">
              <wp:posOffset>-1063625</wp:posOffset>
            </wp:positionV>
            <wp:extent cx="886460" cy="7749540"/>
            <wp:effectExtent l="0" t="0" r="889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85"/>
                    <a:stretch/>
                  </pic:blipFill>
                  <pic:spPr bwMode="auto">
                    <a:xfrm>
                      <a:off x="0" y="0"/>
                      <a:ext cx="88646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ECB0" wp14:editId="514EAEA1">
                <wp:simplePos x="0" y="0"/>
                <wp:positionH relativeFrom="page">
                  <wp:align>right</wp:align>
                </wp:positionH>
                <wp:positionV relativeFrom="paragraph">
                  <wp:posOffset>-1064029</wp:posOffset>
                </wp:positionV>
                <wp:extent cx="10000034" cy="7753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0034" cy="775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B31D" w14:textId="77777777" w:rsidR="003E4CD0" w:rsidRPr="003E4CD0" w:rsidRDefault="003E4CD0" w:rsidP="003E4CD0">
                            <w:pPr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</w:pPr>
                            <w:bookmarkStart w:id="0" w:name="_Hlk52180288"/>
                            <w:bookmarkEnd w:id="0"/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>Escuela Normal de Educación Preescolar.</w:t>
                            </w:r>
                          </w:p>
                          <w:p w14:paraId="271B352E" w14:textId="77777777" w:rsidR="003E4CD0" w:rsidRPr="003E4CD0" w:rsidRDefault="003E4CD0" w:rsidP="003E4CD0">
                            <w:pPr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>Ciclo escolar 2020-2021</w:t>
                            </w:r>
                          </w:p>
                          <w:p w14:paraId="59D3F0CA" w14:textId="77777777" w:rsidR="003E4CD0" w:rsidRPr="003E4CD0" w:rsidRDefault="003E4CD0" w:rsidP="003E4CD0">
                            <w:pPr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noProof/>
                                <w:color w:val="D7002F" w:themeColor="text1" w:themeShade="8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3B1A209" wp14:editId="1547A93B">
                                  <wp:extent cx="2168758" cy="1612669"/>
                                  <wp:effectExtent l="0" t="0" r="3175" b="698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196" cy="1707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0E452D" w14:textId="77777777" w:rsidR="003E4CD0" w:rsidRPr="003E4CD0" w:rsidRDefault="003E4CD0" w:rsidP="003E4CD0">
                            <w:pPr>
                              <w:jc w:val="center"/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 xml:space="preserve">TEMA: 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El desarrollo socioemocional del niño desde una perspectiva social</w:t>
                            </w:r>
                          </w:p>
                          <w:p w14:paraId="6FF6CF1E" w14:textId="6D717123" w:rsidR="003E4CD0" w:rsidRPr="003E4CD0" w:rsidRDefault="003E4CD0" w:rsidP="003E4CD0">
                            <w:pPr>
                              <w:jc w:val="center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>Curso:</w:t>
                            </w:r>
                            <w:r w:rsidRPr="003E4CD0">
                              <w:rPr>
                                <w:rFonts w:ascii="Constantia" w:hAnsi="Constantia"/>
                                <w:color w:val="BF8F00" w:themeColor="accent4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E4CD0">
                              <w:rPr>
                                <w:rFonts w:ascii="Constantia" w:hAnsi="Constantia"/>
                                <w:bCs/>
                                <w:color w:val="BF8F00" w:themeColor="accent4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Estrategias para el Desarrollo Socioemocional</w:t>
                            </w:r>
                          </w:p>
                          <w:p w14:paraId="6A74A968" w14:textId="77777777" w:rsidR="003E4CD0" w:rsidRPr="003E4CD0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color w:val="B37EB4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 xml:space="preserve">Maestra:  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Eduarda Maldonado García</w:t>
                            </w:r>
                          </w:p>
                          <w:p w14:paraId="17191734" w14:textId="701B1A76" w:rsidR="003E4CD0" w:rsidRPr="003E4CD0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 xml:space="preserve">Alumna: 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Samara Kereny Robledo Cortes</w:t>
                            </w: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 xml:space="preserve"> N.L18</w:t>
                            </w:r>
                          </w:p>
                          <w:p w14:paraId="1893F032" w14:textId="23C868E6" w:rsidR="003E4CD0" w:rsidRPr="003E4CD0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color w:val="D7B963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 xml:space="preserve">Sección: 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  <w:r w:rsidRPr="003E4CD0">
                              <w:rPr>
                                <w:rFonts w:ascii="Constantia" w:hAnsi="Constantia" w:cs="Cambria"/>
                                <w:color w:val="000000"/>
                                <w:sz w:val="40"/>
                                <w:szCs w:val="40"/>
                              </w:rPr>
                              <w:t>°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B cuarto semestre</w:t>
                            </w:r>
                          </w:p>
                          <w:p w14:paraId="4ABF84E4" w14:textId="77777777" w:rsidR="003E4CD0" w:rsidRPr="003E4CD0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0"/>
                                <w:szCs w:val="40"/>
                              </w:rPr>
                              <w:t xml:space="preserve">Unidad de aprendizaje I. </w:t>
                            </w:r>
                            <w:r w:rsidRPr="003E4CD0">
                              <w:rPr>
                                <w:rFonts w:ascii="Constantia" w:hAnsi="Constantia"/>
                                <w:color w:val="000000"/>
                                <w:sz w:val="40"/>
                                <w:szCs w:val="40"/>
                              </w:rPr>
                              <w:t>Bases Teóricas del Desarrollo de las habilidades socioemocionales.</w:t>
                            </w:r>
                          </w:p>
                          <w:p w14:paraId="164A26BF" w14:textId="35BD32C5" w:rsidR="003E4CD0" w:rsidRPr="003E4CD0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3651910D" w14:textId="60C7820A" w:rsidR="003E4CD0" w:rsidRPr="003E4CD0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48"/>
                                <w:szCs w:val="48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48"/>
                                <w:szCs w:val="48"/>
                              </w:rPr>
                              <w:t>22/03/21</w:t>
                            </w:r>
                          </w:p>
                          <w:p w14:paraId="06E7A6D2" w14:textId="77777777" w:rsidR="003E4CD0" w:rsidRPr="00620F55" w:rsidRDefault="003E4CD0" w:rsidP="003E4CD0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7FF78D9E" w14:textId="77777777" w:rsidR="003E4CD0" w:rsidRPr="00113E98" w:rsidRDefault="003E4CD0" w:rsidP="003E4CD0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5700E39A" w14:textId="77777777" w:rsidR="003E4CD0" w:rsidRDefault="003E4CD0" w:rsidP="003E4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ECB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36.2pt;margin-top:-83.8pt;width:787.4pt;height:610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" filled="f" stroked="f">
                <v:textbox>
                  <w:txbxContent>
                    <w:p w14:paraId="54A3B31D" w14:textId="77777777" w:rsidR="003E4CD0" w:rsidRPr="003E4CD0" w:rsidRDefault="003E4CD0" w:rsidP="003E4CD0">
                      <w:pPr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</w:pPr>
                      <w:bookmarkStart w:id="1" w:name="_Hlk52180288"/>
                      <w:bookmarkEnd w:id="1"/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>Escuela Normal de Educación Preescolar.</w:t>
                      </w:r>
                    </w:p>
                    <w:p w14:paraId="271B352E" w14:textId="77777777" w:rsidR="003E4CD0" w:rsidRPr="003E4CD0" w:rsidRDefault="003E4CD0" w:rsidP="003E4CD0">
                      <w:pPr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>Ciclo escolar 2020-2021</w:t>
                      </w:r>
                    </w:p>
                    <w:p w14:paraId="59D3F0CA" w14:textId="77777777" w:rsidR="003E4CD0" w:rsidRPr="003E4CD0" w:rsidRDefault="003E4CD0" w:rsidP="003E4CD0">
                      <w:pPr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noProof/>
                          <w:color w:val="D7002F" w:themeColor="text1" w:themeShade="80"/>
                          <w:sz w:val="40"/>
                          <w:szCs w:val="40"/>
                        </w:rPr>
                        <w:drawing>
                          <wp:inline distT="0" distB="0" distL="0" distR="0" wp14:anchorId="23B1A209" wp14:editId="1547A93B">
                            <wp:extent cx="2168758" cy="1612669"/>
                            <wp:effectExtent l="0" t="0" r="3175" b="698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196" cy="1707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0E452D" w14:textId="77777777" w:rsidR="003E4CD0" w:rsidRPr="003E4CD0" w:rsidRDefault="003E4CD0" w:rsidP="003E4CD0">
                      <w:pPr>
                        <w:jc w:val="center"/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 xml:space="preserve">TEMA: 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El desarrollo socioemocional del niño desde una perspectiva social</w:t>
                      </w:r>
                    </w:p>
                    <w:p w14:paraId="6FF6CF1E" w14:textId="6D717123" w:rsidR="003E4CD0" w:rsidRPr="003E4CD0" w:rsidRDefault="003E4CD0" w:rsidP="003E4CD0">
                      <w:pPr>
                        <w:jc w:val="center"/>
                        <w:rPr>
                          <w:rFonts w:ascii="Constantia" w:hAnsi="Constantia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>Curso:</w:t>
                      </w:r>
                      <w:r w:rsidRPr="003E4CD0">
                        <w:rPr>
                          <w:rFonts w:ascii="Constantia" w:hAnsi="Constantia"/>
                          <w:color w:val="BF8F00" w:themeColor="accent4" w:themeShade="BF"/>
                          <w:sz w:val="40"/>
                          <w:szCs w:val="40"/>
                        </w:rPr>
                        <w:t xml:space="preserve"> </w:t>
                      </w:r>
                      <w:r w:rsidRPr="003E4CD0">
                        <w:rPr>
                          <w:rFonts w:ascii="Constantia" w:hAnsi="Constantia"/>
                          <w:bCs/>
                          <w:color w:val="BF8F00" w:themeColor="accent4" w:themeShade="BF"/>
                          <w:sz w:val="40"/>
                          <w:szCs w:val="40"/>
                        </w:rPr>
                        <w:t xml:space="preserve"> 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Estrategias para el Desarrollo Socioemocional</w:t>
                      </w:r>
                    </w:p>
                    <w:p w14:paraId="6A74A968" w14:textId="77777777" w:rsidR="003E4CD0" w:rsidRPr="003E4CD0" w:rsidRDefault="003E4CD0" w:rsidP="003E4CD0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color w:val="B37EB4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 xml:space="preserve">Maestra:  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Eduarda Maldonado García</w:t>
                      </w:r>
                    </w:p>
                    <w:p w14:paraId="17191734" w14:textId="701B1A76" w:rsidR="003E4CD0" w:rsidRPr="003E4CD0" w:rsidRDefault="003E4CD0" w:rsidP="003E4CD0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 xml:space="preserve">Alumna: 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Samara Kereny Robledo Cortes</w:t>
                      </w: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 xml:space="preserve"> N.L18</w:t>
                      </w:r>
                    </w:p>
                    <w:p w14:paraId="1893F032" w14:textId="23C868E6" w:rsidR="003E4CD0" w:rsidRPr="003E4CD0" w:rsidRDefault="003E4CD0" w:rsidP="003E4CD0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color w:val="D7B963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 xml:space="preserve">Sección: 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2</w:t>
                      </w:r>
                      <w:r w:rsidRPr="003E4CD0">
                        <w:rPr>
                          <w:rFonts w:ascii="Constantia" w:hAnsi="Constantia" w:cs="Cambria"/>
                          <w:color w:val="000000"/>
                          <w:sz w:val="40"/>
                          <w:szCs w:val="40"/>
                        </w:rPr>
                        <w:t>°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B cuarto semestre</w:t>
                      </w:r>
                    </w:p>
                    <w:p w14:paraId="4ABF84E4" w14:textId="77777777" w:rsidR="003E4CD0" w:rsidRPr="003E4CD0" w:rsidRDefault="003E4CD0" w:rsidP="003E4CD0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sz w:val="40"/>
                          <w:szCs w:val="40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0"/>
                          <w:szCs w:val="40"/>
                        </w:rPr>
                        <w:t xml:space="preserve">Unidad de aprendizaje I. </w:t>
                      </w:r>
                      <w:r w:rsidRPr="003E4CD0">
                        <w:rPr>
                          <w:rFonts w:ascii="Constantia" w:hAnsi="Constantia"/>
                          <w:color w:val="000000"/>
                          <w:sz w:val="40"/>
                          <w:szCs w:val="40"/>
                        </w:rPr>
                        <w:t>Bases Teóricas del Desarrollo de las habilidades socioemocionales.</w:t>
                      </w:r>
                    </w:p>
                    <w:p w14:paraId="164A26BF" w14:textId="35BD32C5" w:rsidR="003E4CD0" w:rsidRPr="003E4CD0" w:rsidRDefault="003E4CD0" w:rsidP="003E4CD0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color w:val="B37EB4"/>
                          <w:sz w:val="48"/>
                          <w:szCs w:val="48"/>
                        </w:rPr>
                      </w:pPr>
                    </w:p>
                    <w:p w14:paraId="3651910D" w14:textId="60C7820A" w:rsidR="003E4CD0" w:rsidRPr="003E4CD0" w:rsidRDefault="003E4CD0" w:rsidP="003E4CD0">
                      <w:pPr>
                        <w:spacing w:line="360" w:lineRule="auto"/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48"/>
                          <w:szCs w:val="48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48"/>
                          <w:szCs w:val="48"/>
                        </w:rPr>
                        <w:t>22/03/21</w:t>
                      </w:r>
                    </w:p>
                    <w:p w14:paraId="06E7A6D2" w14:textId="77777777" w:rsidR="003E4CD0" w:rsidRPr="00620F55" w:rsidRDefault="003E4CD0" w:rsidP="003E4CD0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7FF78D9E" w14:textId="77777777" w:rsidR="003E4CD0" w:rsidRPr="00113E98" w:rsidRDefault="003E4CD0" w:rsidP="003E4CD0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5700E39A" w14:textId="77777777" w:rsidR="003E4CD0" w:rsidRDefault="003E4CD0" w:rsidP="003E4CD0"/>
                  </w:txbxContent>
                </v:textbox>
                <w10:wrap anchorx="page"/>
              </v:shape>
            </w:pict>
          </mc:Fallback>
        </mc:AlternateContent>
      </w:r>
    </w:p>
    <w:p w14:paraId="3C337711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3C536DE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D62C98F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B72EA30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858BECD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36F9F0C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9258EC9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30F350F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E12E43D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0296436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386A838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70230659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992F97D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124BF3A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B843F04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CA769F1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727FB7BA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0BEEF70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7667C391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EABECEB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FCE75E4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5706CC0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15E3033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64E78B9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4FB2944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4224D7D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A9D3D1C" w14:textId="77777777" w:rsidR="003E4CD0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F6D83D6" w14:textId="6FF7370F" w:rsidR="003E4CD0" w:rsidRDefault="003E4CD0" w:rsidP="003E4CD0">
      <w:pPr>
        <w:spacing w:after="0"/>
        <w:rPr>
          <w:rFonts w:ascii="Century Gothic" w:hAnsi="Century Gothic"/>
          <w:b/>
          <w:bCs/>
        </w:rPr>
      </w:pPr>
    </w:p>
    <w:p w14:paraId="7A0828F7" w14:textId="77777777" w:rsidR="003E4CD0" w:rsidRDefault="003E4CD0" w:rsidP="003E4CD0">
      <w:pPr>
        <w:spacing w:after="0"/>
        <w:rPr>
          <w:rFonts w:ascii="Century Gothic" w:hAnsi="Century Gothic"/>
          <w:b/>
          <w:bCs/>
        </w:rPr>
      </w:pPr>
    </w:p>
    <w:p w14:paraId="49A71196" w14:textId="60DF25B7" w:rsidR="00941CA7" w:rsidRDefault="003E4CD0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E4153" wp14:editId="44387F74">
                <wp:simplePos x="0" y="0"/>
                <wp:positionH relativeFrom="margin">
                  <wp:posOffset>446684</wp:posOffset>
                </wp:positionH>
                <wp:positionV relativeFrom="paragraph">
                  <wp:posOffset>-1080135</wp:posOffset>
                </wp:positionV>
                <wp:extent cx="7295103" cy="1085215"/>
                <wp:effectExtent l="0" t="0" r="0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103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06C5" w14:textId="77777777" w:rsidR="003E4CD0" w:rsidRPr="003E4CD0" w:rsidRDefault="003E4CD0" w:rsidP="003E4CD0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092E8E62" w14:textId="77777777" w:rsidR="003E4CD0" w:rsidRPr="003E4CD0" w:rsidRDefault="003E4CD0" w:rsidP="003E4CD0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  <w:t>ESTRATEGIAS PARA EL DESARROLLO SOCIOEMOCIONAL</w:t>
                            </w:r>
                          </w:p>
                          <w:p w14:paraId="5A18FEC5" w14:textId="77777777" w:rsidR="003E4CD0" w:rsidRPr="003E4CD0" w:rsidRDefault="003E4CD0" w:rsidP="003E4CD0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BF2BC1D" w14:textId="77777777" w:rsidR="003E4CD0" w:rsidRPr="003E4CD0" w:rsidRDefault="003E4CD0" w:rsidP="003E4CD0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</w:pPr>
                            <w:r w:rsidRPr="003E4CD0">
                              <w:rPr>
                                <w:rFonts w:ascii="Constantia" w:hAnsi="Constantia"/>
                                <w:color w:val="D7002F" w:themeColor="text1" w:themeShade="80"/>
                                <w:sz w:val="28"/>
                                <w:szCs w:val="28"/>
                              </w:rPr>
                              <w:t>TEMA: El desarrollo socioemocional del niño desde una perspectiva social</w:t>
                            </w:r>
                          </w:p>
                          <w:p w14:paraId="64A0626A" w14:textId="77777777" w:rsidR="003E4CD0" w:rsidRDefault="003E4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E4153" id="Cuadro de texto 2" o:spid="_x0000_s1027" type="#_x0000_t202" style="position:absolute;left:0;text-align:left;margin-left:35.15pt;margin-top:-85.05pt;width:574.4pt;height:85.4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" filled="f" stroked="f">
                <v:textbox>
                  <w:txbxContent>
                    <w:p w14:paraId="53B606C5" w14:textId="77777777" w:rsidR="003E4CD0" w:rsidRPr="003E4CD0" w:rsidRDefault="003E4CD0" w:rsidP="003E4CD0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092E8E62" w14:textId="77777777" w:rsidR="003E4CD0" w:rsidRPr="003E4CD0" w:rsidRDefault="003E4CD0" w:rsidP="003E4CD0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  <w:t>ESTRATEGIAS PARA EL DESARROLLO SOCIOEMOCIONAL</w:t>
                      </w:r>
                    </w:p>
                    <w:p w14:paraId="5A18FEC5" w14:textId="77777777" w:rsidR="003E4CD0" w:rsidRPr="003E4CD0" w:rsidRDefault="003E4CD0" w:rsidP="003E4CD0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</w:pPr>
                    </w:p>
                    <w:p w14:paraId="0BF2BC1D" w14:textId="77777777" w:rsidR="003E4CD0" w:rsidRPr="003E4CD0" w:rsidRDefault="003E4CD0" w:rsidP="003E4CD0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</w:pPr>
                      <w:r w:rsidRPr="003E4CD0">
                        <w:rPr>
                          <w:rFonts w:ascii="Constantia" w:hAnsi="Constantia"/>
                          <w:color w:val="D7002F" w:themeColor="text1" w:themeShade="80"/>
                          <w:sz w:val="28"/>
                          <w:szCs w:val="28"/>
                        </w:rPr>
                        <w:t>TEMA: El desarrollo socioemocional del niño desde una perspectiva social</w:t>
                      </w:r>
                    </w:p>
                    <w:p w14:paraId="64A0626A" w14:textId="77777777" w:rsidR="003E4CD0" w:rsidRDefault="003E4CD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54CC320" wp14:editId="5F190A01">
            <wp:simplePos x="0" y="0"/>
            <wp:positionH relativeFrom="column">
              <wp:posOffset>7465925</wp:posOffset>
            </wp:positionH>
            <wp:positionV relativeFrom="paragraph">
              <wp:posOffset>-1077393</wp:posOffset>
            </wp:positionV>
            <wp:extent cx="2121351" cy="6318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3" b="83467"/>
                    <a:stretch/>
                  </pic:blipFill>
                  <pic:spPr bwMode="auto">
                    <a:xfrm>
                      <a:off x="0" y="0"/>
                      <a:ext cx="2121351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E047F75" wp14:editId="5DC73B74">
            <wp:simplePos x="0" y="0"/>
            <wp:positionH relativeFrom="column">
              <wp:posOffset>-1949381</wp:posOffset>
            </wp:positionH>
            <wp:positionV relativeFrom="paragraph">
              <wp:posOffset>-1180095</wp:posOffset>
            </wp:positionV>
            <wp:extent cx="3291840" cy="832003"/>
            <wp:effectExtent l="0" t="0" r="381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" t="23864" r="54042" b="63068"/>
                    <a:stretch/>
                  </pic:blipFill>
                  <pic:spPr bwMode="auto">
                    <a:xfrm>
                      <a:off x="0" y="0"/>
                      <a:ext cx="3291840" cy="83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36E96" w14:textId="27EF6817" w:rsidR="00941CA7" w:rsidRPr="009F2F93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</w:pPr>
      <w:r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 xml:space="preserve">Escribe sobre la línea el nombre del teórico </w:t>
      </w:r>
      <w:r w:rsidR="005B0038"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 xml:space="preserve">o de la teoría </w:t>
      </w:r>
      <w:r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>a que se refiere cada idea, eligiéndolas de la lista del recuadro.</w:t>
      </w:r>
      <w:r w:rsidR="003E4CD0" w:rsidRPr="009F2F93">
        <w:rPr>
          <w:b/>
          <w:bCs/>
          <w:noProof/>
          <w:color w:val="FF839E" w:themeColor="text1" w:themeShade="E6"/>
          <w:sz w:val="24"/>
          <w:szCs w:val="24"/>
        </w:rPr>
        <w:t xml:space="preserve"> </w:t>
      </w:r>
    </w:p>
    <w:p w14:paraId="3CE56541" w14:textId="16167A61" w:rsidR="00666BF4" w:rsidRPr="009F2F93" w:rsidRDefault="00666BF4" w:rsidP="005B0038">
      <w:pPr>
        <w:pStyle w:val="Prrafodelista"/>
        <w:spacing w:after="0"/>
        <w:jc w:val="both"/>
        <w:rPr>
          <w:rFonts w:ascii="Century Gothic" w:hAnsi="Century Gothic"/>
          <w:sz w:val="24"/>
          <w:szCs w:val="24"/>
        </w:rPr>
      </w:pPr>
    </w:p>
    <w:p w14:paraId="52AF8438" w14:textId="2A685D66" w:rsidR="00666BF4" w:rsidRPr="009F2F93" w:rsidRDefault="00941CA7" w:rsidP="003E4CD0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000000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>En ella se argumenta que, desde el nacimiento hasta la vejez, pasamos por ocho conflictos que permiten el desarrollo psicosocial y personal</w:t>
      </w:r>
      <w:r w:rsidR="005D6C8B"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 </w:t>
      </w:r>
      <w:r w:rsidR="003E4CD0" w:rsidRPr="009F2F93">
        <w:rPr>
          <w:rFonts w:ascii="Century Gothic" w:hAnsi="Century Gothic"/>
          <w:b/>
          <w:bCs/>
          <w:color w:val="000000"/>
          <w:sz w:val="24"/>
          <w:szCs w:val="24"/>
        </w:rPr>
        <w:t>Teoría del desarrollo psicosocial.</w:t>
      </w:r>
    </w:p>
    <w:p w14:paraId="152FE986" w14:textId="30BD1A11" w:rsidR="00666BF4" w:rsidRPr="009F2F93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La Teoría del Desarrollo Psicosocial nace a partir de la reinterpretación de las fases psicosexuales desarrolladas por </w:t>
      </w:r>
      <w:r w:rsidR="003E4CD0" w:rsidRPr="009F2F93">
        <w:rPr>
          <w:rFonts w:ascii="Century Gothic" w:hAnsi="Century Gothic"/>
          <w:b/>
          <w:bCs/>
          <w:color w:val="000000"/>
          <w:sz w:val="24"/>
          <w:szCs w:val="24"/>
        </w:rPr>
        <w:t>Sigmund Freud</w:t>
      </w:r>
    </w:p>
    <w:p w14:paraId="1EA0AD95" w14:textId="384050BF" w:rsidR="00666BF4" w:rsidRPr="009F2F93" w:rsidRDefault="00666BF4" w:rsidP="005B0038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44622E84" w14:textId="7D44FD30" w:rsidR="004D6207" w:rsidRPr="009F2F93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Kohlberg comparte con </w:t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softHyphen/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softHyphen/>
      </w:r>
      <w:r w:rsidR="003E4CD0" w:rsidRPr="009F2F93">
        <w:rPr>
          <w:sz w:val="24"/>
          <w:szCs w:val="24"/>
        </w:rPr>
        <w:t xml:space="preserve"> </w:t>
      </w:r>
      <w:r w:rsidR="003E4CD0" w:rsidRPr="009F2F93">
        <w:rPr>
          <w:rFonts w:ascii="Century Gothic" w:hAnsi="Century Gothic"/>
          <w:b/>
          <w:bCs/>
          <w:color w:val="000000"/>
          <w:sz w:val="24"/>
          <w:szCs w:val="24"/>
        </w:rPr>
        <w:t>Jean</w:t>
      </w:r>
      <w:r w:rsidR="003E4CD0" w:rsidRPr="009F2F93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3E4CD0" w:rsidRPr="009F2F93">
        <w:rPr>
          <w:rFonts w:ascii="Century Gothic" w:hAnsi="Century Gothic"/>
          <w:b/>
          <w:bCs/>
          <w:color w:val="000000"/>
          <w:sz w:val="24"/>
          <w:szCs w:val="24"/>
        </w:rPr>
        <w:t>Piaget</w:t>
      </w:r>
      <w:r w:rsidR="003E4CD0"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 </w:t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>la creencia en que la moral se desarrolla en cada individuo pasando por una serie de fases o etapas.</w:t>
      </w:r>
    </w:p>
    <w:p w14:paraId="78BA1CD5" w14:textId="77777777" w:rsidR="00666BF4" w:rsidRPr="009F2F93" w:rsidRDefault="00666BF4" w:rsidP="005B0038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67F68E33" w14:textId="6B711A13" w:rsidR="00666BF4" w:rsidRPr="009F2F93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En la teoría del desarrollo moral de </w:t>
      </w:r>
      <w:r w:rsidR="003E4CD0" w:rsidRPr="009F2F93">
        <w:rPr>
          <w:rFonts w:ascii="Century Gothic" w:hAnsi="Century Gothic"/>
          <w:b/>
          <w:bCs/>
          <w:color w:val="000000"/>
          <w:sz w:val="24"/>
          <w:szCs w:val="24"/>
        </w:rPr>
        <w:t>Lawrence Kohlberg</w:t>
      </w:r>
      <w:r w:rsidR="003E4CD0"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 </w:t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>se alcanza la conclusión de que el desarrollo moral pasaba por tres niveles: preconvencional, convencional y post convencional.</w:t>
      </w:r>
    </w:p>
    <w:p w14:paraId="20112522" w14:textId="227FD178" w:rsidR="00666BF4" w:rsidRPr="009F2F93" w:rsidRDefault="00666BF4" w:rsidP="005B0038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7EF1DF51" w14:textId="095B17A5" w:rsidR="00666BF4" w:rsidRPr="009F2F93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>Teoría en l</w:t>
      </w:r>
      <w:r w:rsidR="00666BF4"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as cuatro primeras etapas de desarrollo </w:t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>están centradas en la niñez</w:t>
      </w:r>
      <w:r w:rsidR="00666BF4"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 mientras que las cuatro últimas abordan d</w:t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>esde la adolescencia a la vejez</w:t>
      </w:r>
      <w:r w:rsidR="009F2F93" w:rsidRPr="009F2F93">
        <w:rPr>
          <w:sz w:val="24"/>
          <w:szCs w:val="24"/>
        </w:rPr>
        <w:t xml:space="preserve"> </w:t>
      </w:r>
      <w:r w:rsidR="009F2F93" w:rsidRPr="009F2F93">
        <w:rPr>
          <w:rFonts w:ascii="Century Gothic" w:hAnsi="Century Gothic"/>
          <w:b/>
          <w:bCs/>
          <w:color w:val="000000"/>
          <w:sz w:val="24"/>
          <w:szCs w:val="24"/>
        </w:rPr>
        <w:t>Teoría del desarrollo psicosocial</w:t>
      </w:r>
    </w:p>
    <w:p w14:paraId="1D11C9DD" w14:textId="2179FCD0" w:rsidR="00666BF4" w:rsidRPr="009F2F93" w:rsidRDefault="00666BF4" w:rsidP="005B0038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2EA37CBA" w14:textId="1334038B" w:rsidR="00666BF4" w:rsidRPr="009F2F93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Psicoanalista estadounidense de origen alemán que propone las ocho edades del hombre que marca las bases de la psicología evolutiva </w:t>
      </w:r>
      <w:r w:rsidR="009F2F93" w:rsidRPr="009F2F93">
        <w:rPr>
          <w:rFonts w:ascii="Century Gothic" w:hAnsi="Century Gothic"/>
          <w:b/>
          <w:bCs/>
          <w:color w:val="000000"/>
          <w:sz w:val="24"/>
          <w:szCs w:val="24"/>
        </w:rPr>
        <w:t>Erick Erickson</w:t>
      </w:r>
      <w:r w:rsidR="009F2F93" w:rsidRPr="009F2F93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54BB9FD8" w14:textId="77777777" w:rsidR="00666BF4" w:rsidRPr="009F2F93" w:rsidRDefault="00666BF4" w:rsidP="005B0038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098B0780" w14:textId="73B7D65E" w:rsidR="005B0038" w:rsidRPr="009F2F93" w:rsidRDefault="00666BF4" w:rsidP="009F2F9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9F2F93" w:rsidRPr="009F2F93">
        <w:rPr>
          <w:rFonts w:ascii="Century Gothic" w:hAnsi="Century Gothic"/>
          <w:b/>
          <w:bCs/>
          <w:color w:val="000000"/>
          <w:sz w:val="24"/>
          <w:szCs w:val="24"/>
        </w:rPr>
        <w:t>Teoría del desarrollo moral</w:t>
      </w:r>
    </w:p>
    <w:p w14:paraId="3470F623" w14:textId="77777777" w:rsidR="009F2F93" w:rsidRPr="009F2F93" w:rsidRDefault="009F2F93" w:rsidP="009F2F93">
      <w:pPr>
        <w:pStyle w:val="Prrafodelista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6EA7BFAB" w14:textId="2C6F5339" w:rsidR="009F2F93" w:rsidRDefault="009F2F93" w:rsidP="009F2F93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45D8706C" w14:textId="46A17F5F" w:rsidR="009F2F93" w:rsidRPr="009F2F93" w:rsidRDefault="009F2F93" w:rsidP="009F2F93">
      <w:pPr>
        <w:pStyle w:val="Prrafodelista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478446FB" w14:textId="0AFAC982" w:rsidR="009F2F93" w:rsidRPr="009F2F93" w:rsidRDefault="005D6C8B" w:rsidP="009F2F93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</w:pPr>
      <w:r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lastRenderedPageBreak/>
        <w:t>Describe las etapas de la teoría de Eri</w:t>
      </w:r>
      <w:r w:rsidR="009F2F93"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>ck</w:t>
      </w:r>
      <w:r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 xml:space="preserve"> Erikson que corresponden de los 0 a los 5 años</w:t>
      </w:r>
    </w:p>
    <w:p w14:paraId="75C2BD5F" w14:textId="4D78B4A0" w:rsidR="009F2F93" w:rsidRDefault="009F2F93" w:rsidP="009F2F93">
      <w:pPr>
        <w:pStyle w:val="Prrafodelista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noProof/>
          <w:color w:val="FF7316" w:themeColor="background2" w:themeShade="BF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AB642C1">
                <wp:simplePos x="0" y="0"/>
                <wp:positionH relativeFrom="margin">
                  <wp:align>center</wp:align>
                </wp:positionH>
                <wp:positionV relativeFrom="paragraph">
                  <wp:posOffset>13719</wp:posOffset>
                </wp:positionV>
                <wp:extent cx="5887720" cy="894080"/>
                <wp:effectExtent l="0" t="0" r="17780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894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Pr="009F2F93" w:rsidRDefault="005B0038" w:rsidP="005B003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F2F93">
                              <w:rPr>
                                <w:rFonts w:ascii="Century Gothic" w:hAnsi="Century Gothic"/>
                              </w:rP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Pr="009F2F93" w:rsidRDefault="005B0038" w:rsidP="005B00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53765F" w14:textId="63E5A331" w:rsidR="005B0038" w:rsidRPr="009F2F93" w:rsidRDefault="005B0038" w:rsidP="005B0038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9F2F9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proofErr w:type="spellStart"/>
                            <w:r w:rsidRPr="009F2F93">
                              <w:rPr>
                                <w:rFonts w:ascii="Century Gothic" w:hAnsi="Century Gothic"/>
                                <w:lang w:val="en-US"/>
                              </w:rPr>
                              <w:t>EriK</w:t>
                            </w:r>
                            <w:proofErr w:type="spellEnd"/>
                            <w:r w:rsidRPr="009F2F93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25F8" id="_x0000_s1028" type="#_x0000_t202" style="position:absolute;left:0;text-align:left;margin-left:0;margin-top:1.1pt;width:463.6pt;height:7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" fillcolor="#ffddc7 [1310]" strokecolor="#ffccab [1950]">
                <v:textbox>
                  <w:txbxContent>
                    <w:p w14:paraId="5B86F804" w14:textId="73ECCA66" w:rsidR="005B0038" w:rsidRPr="009F2F93" w:rsidRDefault="005B0038" w:rsidP="005B0038">
                      <w:pPr>
                        <w:rPr>
                          <w:rFonts w:ascii="Century Gothic" w:hAnsi="Century Gothic"/>
                        </w:rPr>
                      </w:pPr>
                      <w:r w:rsidRPr="009F2F93">
                        <w:rPr>
                          <w:rFonts w:ascii="Century Gothic" w:hAnsi="Century Gothic"/>
                        </w:rP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Pr="009F2F93" w:rsidRDefault="005B0038" w:rsidP="005B003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053765F" w14:textId="63E5A331" w:rsidR="005B0038" w:rsidRPr="009F2F93" w:rsidRDefault="005B0038" w:rsidP="005B0038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 w:rsidRPr="009F2F93">
                        <w:rPr>
                          <w:rFonts w:ascii="Century Gothic" w:hAnsi="Century Gothic"/>
                        </w:rPr>
                        <w:t xml:space="preserve">  </w:t>
                      </w:r>
                      <w:proofErr w:type="spellStart"/>
                      <w:r w:rsidRPr="009F2F93">
                        <w:rPr>
                          <w:rFonts w:ascii="Century Gothic" w:hAnsi="Century Gothic"/>
                          <w:lang w:val="en-US"/>
                        </w:rPr>
                        <w:t>EriK</w:t>
                      </w:r>
                      <w:proofErr w:type="spellEnd"/>
                      <w:r w:rsidRPr="009F2F93">
                        <w:rPr>
                          <w:rFonts w:ascii="Century Gothic" w:hAnsi="Century Gothic"/>
                          <w:lang w:val="en-US"/>
                        </w:rP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30492" w14:textId="11E3193A" w:rsidR="009F2F93" w:rsidRDefault="009F2F93" w:rsidP="009F2F93">
      <w:pPr>
        <w:pStyle w:val="Prrafodelista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504B84C9" w14:textId="572FF0C0" w:rsidR="009F2F93" w:rsidRDefault="009F2F93" w:rsidP="009F2F93">
      <w:pPr>
        <w:pStyle w:val="Prrafodelista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22896366" w14:textId="7E773CE9" w:rsidR="009F2F93" w:rsidRDefault="009F2F93" w:rsidP="009F2F93">
      <w:pPr>
        <w:pStyle w:val="Prrafodelista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059AEF38" w14:textId="77777777" w:rsidR="009F2F93" w:rsidRPr="009F2F93" w:rsidRDefault="009F2F93" w:rsidP="009F2F93">
      <w:pPr>
        <w:pStyle w:val="Prrafodelista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2254B1D4" w14:textId="3986D8E9" w:rsidR="009F2F93" w:rsidRPr="009F2F93" w:rsidRDefault="009F2F93" w:rsidP="009F2F93">
      <w:pPr>
        <w:pStyle w:val="Prrafodelista"/>
        <w:numPr>
          <w:ilvl w:val="0"/>
          <w:numId w:val="6"/>
        </w:numPr>
        <w:spacing w:line="257" w:lineRule="auto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b/>
          <w:bCs/>
          <w:color w:val="D7002F" w:themeColor="text1" w:themeShade="80"/>
          <w:sz w:val="24"/>
          <w:szCs w:val="24"/>
        </w:rPr>
        <w:t>Confianza vs Desconfianza (nacimiento hasta los 18 meses):</w:t>
      </w:r>
      <w:r w:rsidRPr="009F2F93">
        <w:rPr>
          <w:rFonts w:ascii="Century Gothic" w:hAnsi="Century Gothic"/>
          <w:color w:val="D7002F" w:themeColor="text1" w:themeShade="80"/>
          <w:sz w:val="24"/>
          <w:szCs w:val="24"/>
        </w:rPr>
        <w:t xml:space="preserve"> </w:t>
      </w:r>
      <w:r w:rsidRPr="009F2F93">
        <w:rPr>
          <w:rFonts w:ascii="Century Gothic" w:hAnsi="Century Gothic"/>
          <w:color w:val="000000"/>
          <w:sz w:val="24"/>
          <w:szCs w:val="24"/>
        </w:rPr>
        <w:t>El bebé es más receptivo a los estímulos externos.</w:t>
      </w:r>
    </w:p>
    <w:p w14:paraId="54411662" w14:textId="77777777" w:rsidR="009F2F93" w:rsidRPr="009F2F93" w:rsidRDefault="009F2F93" w:rsidP="009F2F93">
      <w:pPr>
        <w:pStyle w:val="Prrafodelista"/>
        <w:numPr>
          <w:ilvl w:val="0"/>
          <w:numId w:val="6"/>
        </w:numPr>
        <w:spacing w:line="257" w:lineRule="auto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b/>
          <w:bCs/>
          <w:color w:val="D7002F" w:themeColor="text1" w:themeShade="80"/>
          <w:sz w:val="24"/>
          <w:szCs w:val="24"/>
        </w:rPr>
        <w:t>Autonomía vs Vergüenza y duda (18 meses-3 años):</w:t>
      </w:r>
      <w:r w:rsidRPr="009F2F93">
        <w:rPr>
          <w:rFonts w:ascii="Century Gothic" w:hAnsi="Century Gothic"/>
          <w:color w:val="FF7316" w:themeColor="background2" w:themeShade="BF"/>
          <w:sz w:val="24"/>
          <w:szCs w:val="24"/>
        </w:rPr>
        <w:t xml:space="preserve"> </w:t>
      </w:r>
      <w:r w:rsidRPr="009F2F93">
        <w:rPr>
          <w:rFonts w:ascii="Century Gothic" w:hAnsi="Century Gothic"/>
          <w:color w:val="000000"/>
          <w:sz w:val="24"/>
          <w:szCs w:val="24"/>
        </w:rPr>
        <w:t xml:space="preserve">El infante empieza a tener mayor control sobre su cuerpo y órganos de eliminación (esfínteres) </w:t>
      </w:r>
    </w:p>
    <w:p w14:paraId="4B49DE3D" w14:textId="082FEB6C" w:rsidR="005B0038" w:rsidRPr="009F2F93" w:rsidRDefault="009F2F93" w:rsidP="005B0038">
      <w:pPr>
        <w:pStyle w:val="Prrafodelista"/>
        <w:numPr>
          <w:ilvl w:val="0"/>
          <w:numId w:val="6"/>
        </w:numPr>
        <w:spacing w:line="257" w:lineRule="auto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  <w:r w:rsidRPr="009F2F93">
        <w:rPr>
          <w:rFonts w:ascii="Century Gothic" w:hAnsi="Century Gothic"/>
          <w:b/>
          <w:bCs/>
          <w:color w:val="D7002F" w:themeColor="text1" w:themeShade="80"/>
          <w:sz w:val="24"/>
          <w:szCs w:val="24"/>
        </w:rPr>
        <w:t>Iniciativa vs culpa (3 años-5 años):</w:t>
      </w:r>
      <w:r w:rsidRPr="009F2F93">
        <w:rPr>
          <w:rFonts w:ascii="Century Gothic" w:hAnsi="Century Gothic"/>
          <w:color w:val="D7002F" w:themeColor="text1" w:themeShade="80"/>
          <w:sz w:val="24"/>
          <w:szCs w:val="24"/>
        </w:rPr>
        <w:t xml:space="preserve"> </w:t>
      </w:r>
      <w:r w:rsidRPr="009F2F93">
        <w:rPr>
          <w:rFonts w:ascii="Century Gothic" w:hAnsi="Century Gothic"/>
          <w:color w:val="000000"/>
          <w:sz w:val="24"/>
          <w:szCs w:val="24"/>
        </w:rPr>
        <w:t>Los niños tienen más control sobre su cuerpo, son más activos y van adquiriendo nuevas habilidades físicas.</w:t>
      </w:r>
    </w:p>
    <w:p w14:paraId="31673BF1" w14:textId="77777777" w:rsidR="009F2F93" w:rsidRPr="009F2F93" w:rsidRDefault="009F2F93" w:rsidP="009F2F93">
      <w:pPr>
        <w:pStyle w:val="Prrafodelista"/>
        <w:spacing w:line="257" w:lineRule="auto"/>
        <w:ind w:left="1440"/>
        <w:jc w:val="both"/>
        <w:rPr>
          <w:rFonts w:ascii="Century Gothic" w:hAnsi="Century Gothic"/>
          <w:color w:val="FF7316" w:themeColor="background2" w:themeShade="BF"/>
          <w:sz w:val="24"/>
          <w:szCs w:val="24"/>
        </w:rPr>
      </w:pPr>
    </w:p>
    <w:p w14:paraId="7E417E8E" w14:textId="16B551E3" w:rsidR="005B0038" w:rsidRPr="00A8764E" w:rsidRDefault="005B0038" w:rsidP="00A8764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color w:val="000000"/>
          <w:sz w:val="24"/>
          <w:szCs w:val="24"/>
        </w:rPr>
      </w:pPr>
      <w:r w:rsidRPr="009F2F93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  <w:r w:rsidR="00A8764E"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  <w:t xml:space="preserve"> 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>Una de las herramientas fundamentales de nuestro trabajo va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>a ser el planteamiento de dilemas, relatos, noticias o cualquier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>actividad que implique un diálogo, ya que estos presentan un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>conflicto de valores, así como la exigencia de tomar una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A8764E" w:rsidRPr="00A8764E">
        <w:rPr>
          <w:rFonts w:ascii="Century Gothic" w:hAnsi="Century Gothic"/>
          <w:color w:val="000000"/>
          <w:sz w:val="24"/>
          <w:szCs w:val="24"/>
        </w:rPr>
        <w:t>decisión.</w:t>
      </w:r>
    </w:p>
    <w:p w14:paraId="55B43A0E" w14:textId="7E241721" w:rsidR="009F2F93" w:rsidRDefault="009F2F93" w:rsidP="009F2F93">
      <w:pPr>
        <w:pStyle w:val="Prrafodelista"/>
        <w:rPr>
          <w:rFonts w:ascii="Century Gothic" w:hAnsi="Century Gothic"/>
          <w:b/>
          <w:bCs/>
          <w:color w:val="FF839E" w:themeColor="text1" w:themeShade="E6"/>
          <w:sz w:val="24"/>
          <w:szCs w:val="24"/>
        </w:rPr>
      </w:pPr>
    </w:p>
    <w:p w14:paraId="49984A58" w14:textId="13CD2246" w:rsidR="009F2F93" w:rsidRDefault="00A8764E" w:rsidP="009F2F93">
      <w:pPr>
        <w:pStyle w:val="Prrafodelista"/>
        <w:numPr>
          <w:ilvl w:val="1"/>
          <w:numId w:val="7"/>
        </w:numPr>
        <w:rPr>
          <w:rFonts w:ascii="Century Gothic" w:hAnsi="Century Gothic"/>
          <w:color w:val="000000"/>
          <w:sz w:val="24"/>
          <w:szCs w:val="24"/>
        </w:rPr>
      </w:pPr>
      <w:r w:rsidRPr="00A8764E">
        <w:rPr>
          <w:rFonts w:ascii="Century Gothic" w:hAnsi="Century Gothic"/>
          <w:color w:val="000000"/>
          <w:sz w:val="24"/>
          <w:szCs w:val="24"/>
        </w:rPr>
        <w:t>Juegos de debate</w:t>
      </w:r>
    </w:p>
    <w:p w14:paraId="3FA8A295" w14:textId="2D859696" w:rsidR="00A8764E" w:rsidRDefault="00A8764E" w:rsidP="009F2F93">
      <w:pPr>
        <w:pStyle w:val="Prrafodelista"/>
        <w:numPr>
          <w:ilvl w:val="1"/>
          <w:numId w:val="7"/>
        </w:num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Actividades que fomenten la moral</w:t>
      </w:r>
    </w:p>
    <w:p w14:paraId="78EECAD6" w14:textId="02A7923A" w:rsidR="00A8764E" w:rsidRDefault="00A8764E" w:rsidP="009F2F93">
      <w:pPr>
        <w:pStyle w:val="Prrafodelista"/>
        <w:numPr>
          <w:ilvl w:val="1"/>
          <w:numId w:val="7"/>
        </w:num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Juegos que los impulsen a tomar decisiones concretas</w:t>
      </w:r>
    </w:p>
    <w:p w14:paraId="71A17E47" w14:textId="32BBC835" w:rsidR="00A8764E" w:rsidRDefault="00A8764E" w:rsidP="009F2F93">
      <w:pPr>
        <w:pStyle w:val="Prrafodelista"/>
        <w:numPr>
          <w:ilvl w:val="1"/>
          <w:numId w:val="7"/>
        </w:num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Actividades donde tengan que seguir las reglas</w:t>
      </w:r>
    </w:p>
    <w:p w14:paraId="68FC799C" w14:textId="6808B829" w:rsidR="00A8764E" w:rsidRPr="00A8764E" w:rsidRDefault="00A8764E" w:rsidP="009F2F93">
      <w:pPr>
        <w:pStyle w:val="Prrafodelista"/>
        <w:numPr>
          <w:ilvl w:val="1"/>
          <w:numId w:val="7"/>
        </w:num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Actividades que les enseñen a regular sus emociones</w:t>
      </w:r>
    </w:p>
    <w:sectPr w:rsidR="00A8764E" w:rsidRPr="00A8764E" w:rsidSect="003E4C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althy World">
    <w:panose1 w:val="00000000000000000000"/>
    <w:charset w:val="00"/>
    <w:family w:val="modern"/>
    <w:notTrueType/>
    <w:pitch w:val="variable"/>
    <w:sig w:usb0="00000007" w:usb1="00000002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43C4"/>
    <w:multiLevelType w:val="hybridMultilevel"/>
    <w:tmpl w:val="695C84F8"/>
    <w:lvl w:ilvl="0" w:tplc="7C9E48FA">
      <w:start w:val="1"/>
      <w:numFmt w:val="lowerLetter"/>
      <w:lvlText w:val="%1)"/>
      <w:lvlJc w:val="left"/>
      <w:pPr>
        <w:ind w:left="1440" w:hanging="360"/>
      </w:pPr>
      <w:rPr>
        <w:b/>
        <w:bCs/>
        <w:color w:val="D7002F" w:themeColor="text1" w:themeShade="8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652F27"/>
    <w:multiLevelType w:val="hybridMultilevel"/>
    <w:tmpl w:val="86E21372"/>
    <w:lvl w:ilvl="0" w:tplc="60CE50B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FF839E" w:themeColor="text1" w:themeShade="E6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241EC"/>
    <w:multiLevelType w:val="hybridMultilevel"/>
    <w:tmpl w:val="71E8469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C26EEA"/>
    <w:multiLevelType w:val="hybridMultilevel"/>
    <w:tmpl w:val="E2D0E2A2"/>
    <w:lvl w:ilvl="0" w:tplc="03F62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7316" w:themeColor="background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83D84"/>
    <w:multiLevelType w:val="hybridMultilevel"/>
    <w:tmpl w:val="23E4462E"/>
    <w:lvl w:ilvl="0" w:tplc="7C9E48FA">
      <w:start w:val="1"/>
      <w:numFmt w:val="lowerLetter"/>
      <w:lvlText w:val="%1)"/>
      <w:lvlJc w:val="left"/>
      <w:pPr>
        <w:ind w:left="2160" w:hanging="360"/>
      </w:pPr>
      <w:rPr>
        <w:b/>
        <w:bCs/>
        <w:color w:val="D7002F" w:themeColor="text1" w:themeShade="80"/>
      </w:rPr>
    </w:lvl>
    <w:lvl w:ilvl="1" w:tplc="9EF6C40E">
      <w:start w:val="1"/>
      <w:numFmt w:val="decimal"/>
      <w:lvlText w:val="%2)"/>
      <w:lvlJc w:val="left"/>
      <w:pPr>
        <w:ind w:left="2160" w:hanging="360"/>
      </w:pPr>
      <w:rPr>
        <w:b/>
        <w:bCs/>
        <w:color w:val="FF839E" w:themeColor="text1" w:themeShade="E6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A41929"/>
    <w:multiLevelType w:val="hybridMultilevel"/>
    <w:tmpl w:val="FFFFFFFF"/>
    <w:lvl w:ilvl="0" w:tplc="DEF63D9C">
      <w:start w:val="1"/>
      <w:numFmt w:val="decimal"/>
      <w:lvlText w:val="%1."/>
      <w:lvlJc w:val="left"/>
      <w:pPr>
        <w:ind w:left="720" w:hanging="360"/>
      </w:pPr>
    </w:lvl>
    <w:lvl w:ilvl="1" w:tplc="08F85068">
      <w:start w:val="1"/>
      <w:numFmt w:val="lowerLetter"/>
      <w:lvlText w:val="%2."/>
      <w:lvlJc w:val="left"/>
      <w:pPr>
        <w:ind w:left="1440" w:hanging="360"/>
      </w:pPr>
    </w:lvl>
    <w:lvl w:ilvl="2" w:tplc="2E945B92">
      <w:start w:val="1"/>
      <w:numFmt w:val="lowerRoman"/>
      <w:lvlText w:val="%3."/>
      <w:lvlJc w:val="right"/>
      <w:pPr>
        <w:ind w:left="2160" w:hanging="180"/>
      </w:pPr>
    </w:lvl>
    <w:lvl w:ilvl="3" w:tplc="5DB67490">
      <w:start w:val="1"/>
      <w:numFmt w:val="decimal"/>
      <w:lvlText w:val="%4."/>
      <w:lvlJc w:val="left"/>
      <w:pPr>
        <w:ind w:left="2880" w:hanging="360"/>
      </w:pPr>
    </w:lvl>
    <w:lvl w:ilvl="4" w:tplc="1814285C">
      <w:start w:val="1"/>
      <w:numFmt w:val="lowerLetter"/>
      <w:lvlText w:val="%5."/>
      <w:lvlJc w:val="left"/>
      <w:pPr>
        <w:ind w:left="3600" w:hanging="360"/>
      </w:pPr>
    </w:lvl>
    <w:lvl w:ilvl="5" w:tplc="9EBE8644">
      <w:start w:val="1"/>
      <w:numFmt w:val="lowerRoman"/>
      <w:lvlText w:val="%6."/>
      <w:lvlJc w:val="right"/>
      <w:pPr>
        <w:ind w:left="4320" w:hanging="180"/>
      </w:pPr>
    </w:lvl>
    <w:lvl w:ilvl="6" w:tplc="5A9479E8">
      <w:start w:val="1"/>
      <w:numFmt w:val="decimal"/>
      <w:lvlText w:val="%7."/>
      <w:lvlJc w:val="left"/>
      <w:pPr>
        <w:ind w:left="5040" w:hanging="360"/>
      </w:pPr>
    </w:lvl>
    <w:lvl w:ilvl="7" w:tplc="28C8F62A">
      <w:start w:val="1"/>
      <w:numFmt w:val="lowerLetter"/>
      <w:lvlText w:val="%8."/>
      <w:lvlJc w:val="left"/>
      <w:pPr>
        <w:ind w:left="5760" w:hanging="360"/>
      </w:pPr>
    </w:lvl>
    <w:lvl w:ilvl="8" w:tplc="4300CB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3E4CD0"/>
    <w:rsid w:val="004D6207"/>
    <w:rsid w:val="00514ADD"/>
    <w:rsid w:val="005B0038"/>
    <w:rsid w:val="005D6C8B"/>
    <w:rsid w:val="00666BF4"/>
    <w:rsid w:val="00941CA7"/>
    <w:rsid w:val="009F2F93"/>
    <w:rsid w:val="00A8764E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pastel">
      <a:dk1>
        <a:srgbClr val="FFAEC0"/>
      </a:dk1>
      <a:lt1>
        <a:srgbClr val="F8F2AA"/>
      </a:lt1>
      <a:dk2>
        <a:srgbClr val="FFA953"/>
      </a:dk2>
      <a:lt2>
        <a:srgbClr val="FFAB7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SAMARA KERENY ROBLEDO CORTES</cp:lastModifiedBy>
  <cp:revision>2</cp:revision>
  <dcterms:created xsi:type="dcterms:W3CDTF">2021-03-22T18:02:00Z</dcterms:created>
  <dcterms:modified xsi:type="dcterms:W3CDTF">2021-03-22T18:02:00Z</dcterms:modified>
</cp:coreProperties>
</file>