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97D3C" w14:textId="5C0C7040" w:rsidR="00562CC1" w:rsidRPr="004E57A8" w:rsidRDefault="004E57A8" w:rsidP="004E57A8">
      <w:pPr>
        <w:spacing w:after="0"/>
        <w:jc w:val="center"/>
        <w:rPr>
          <w:rFonts w:ascii="Agency FB" w:hAnsi="Agency FB"/>
          <w:sz w:val="36"/>
          <w:szCs w:val="36"/>
        </w:rPr>
      </w:pPr>
      <w:r w:rsidRPr="00023FBC">
        <w:rPr>
          <w:rFonts w:ascii="Agency FB" w:hAnsi="Agency FB"/>
          <w:noProof/>
          <w:sz w:val="52"/>
          <w:szCs w:val="52"/>
        </w:rPr>
        <w:drawing>
          <wp:anchor distT="0" distB="0" distL="114300" distR="114300" simplePos="0" relativeHeight="251661312" behindDoc="0" locked="0" layoutInCell="1" allowOverlap="1" wp14:anchorId="20D91D85" wp14:editId="3DC8D126">
            <wp:simplePos x="0" y="0"/>
            <wp:positionH relativeFrom="margin">
              <wp:posOffset>-704850</wp:posOffset>
            </wp:positionH>
            <wp:positionV relativeFrom="paragraph">
              <wp:posOffset>-485775</wp:posOffset>
            </wp:positionV>
            <wp:extent cx="1943100" cy="1409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1409700"/>
                    </a:xfrm>
                    <a:prstGeom prst="rect">
                      <a:avLst/>
                    </a:prstGeom>
                    <a:noFill/>
                  </pic:spPr>
                </pic:pic>
              </a:graphicData>
            </a:graphic>
            <wp14:sizeRelH relativeFrom="margin">
              <wp14:pctWidth>0</wp14:pctWidth>
            </wp14:sizeRelH>
            <wp14:sizeRelV relativeFrom="margin">
              <wp14:pctHeight>0</wp14:pctHeight>
            </wp14:sizeRelV>
          </wp:anchor>
        </w:drawing>
      </w:r>
      <w:r w:rsidR="00562CC1" w:rsidRPr="004E57A8">
        <w:rPr>
          <w:rFonts w:ascii="Agency FB" w:hAnsi="Agency FB"/>
          <w:sz w:val="36"/>
          <w:szCs w:val="36"/>
        </w:rPr>
        <w:t>Escuela Normal de Educación Preescolar</w:t>
      </w:r>
    </w:p>
    <w:p w14:paraId="6B8649C6" w14:textId="4581C988" w:rsidR="00562CC1" w:rsidRPr="004E57A8" w:rsidRDefault="00562CC1" w:rsidP="00562CC1">
      <w:pPr>
        <w:spacing w:after="0"/>
        <w:jc w:val="center"/>
        <w:rPr>
          <w:rFonts w:ascii="Agency FB" w:hAnsi="Agency FB"/>
          <w:sz w:val="36"/>
          <w:szCs w:val="36"/>
        </w:rPr>
      </w:pPr>
      <w:r w:rsidRPr="004E57A8">
        <w:rPr>
          <w:rFonts w:ascii="Agency FB" w:hAnsi="Agency FB"/>
          <w:sz w:val="36"/>
          <w:szCs w:val="36"/>
        </w:rPr>
        <w:t>Licenciatura en educación preescolar</w:t>
      </w:r>
    </w:p>
    <w:p w14:paraId="19C92F1D" w14:textId="77777777" w:rsidR="00562CC1" w:rsidRPr="004E57A8" w:rsidRDefault="00562CC1" w:rsidP="00562CC1">
      <w:pPr>
        <w:spacing w:after="0"/>
        <w:jc w:val="center"/>
        <w:rPr>
          <w:rFonts w:ascii="Agency FB" w:hAnsi="Agency FB"/>
          <w:sz w:val="36"/>
          <w:szCs w:val="36"/>
        </w:rPr>
      </w:pPr>
      <w:r w:rsidRPr="004E57A8">
        <w:rPr>
          <w:rFonts w:ascii="Agency FB" w:hAnsi="Agency FB"/>
          <w:sz w:val="36"/>
          <w:szCs w:val="36"/>
        </w:rPr>
        <w:t>Ciclo escolar 2020-2021</w:t>
      </w:r>
    </w:p>
    <w:p w14:paraId="56211A84" w14:textId="63807E69" w:rsidR="00562CC1" w:rsidRPr="004E57A8" w:rsidRDefault="00562CC1" w:rsidP="00562CC1">
      <w:pPr>
        <w:spacing w:after="0"/>
        <w:jc w:val="center"/>
        <w:rPr>
          <w:rFonts w:ascii="Agency FB" w:hAnsi="Agency FB"/>
          <w:sz w:val="36"/>
          <w:szCs w:val="36"/>
        </w:rPr>
      </w:pPr>
      <w:r w:rsidRPr="004E57A8">
        <w:rPr>
          <w:rFonts w:ascii="Agency FB" w:hAnsi="Agency FB"/>
          <w:sz w:val="36"/>
          <w:szCs w:val="36"/>
        </w:rPr>
        <w:t xml:space="preserve">Curso: </w:t>
      </w:r>
      <w:r w:rsidRPr="004E57A8">
        <w:rPr>
          <w:rFonts w:ascii="Agency FB" w:hAnsi="Agency FB"/>
          <w:sz w:val="36"/>
          <w:szCs w:val="36"/>
        </w:rPr>
        <w:t>Estrategias para el desarrollo socioemocional.</w:t>
      </w:r>
    </w:p>
    <w:p w14:paraId="4F030F85" w14:textId="0DD71199" w:rsidR="00562CC1" w:rsidRPr="004E57A8" w:rsidRDefault="00562CC1" w:rsidP="00562CC1">
      <w:pPr>
        <w:spacing w:after="0"/>
        <w:jc w:val="center"/>
        <w:rPr>
          <w:rFonts w:ascii="Agency FB" w:hAnsi="Agency FB"/>
          <w:sz w:val="36"/>
          <w:szCs w:val="36"/>
        </w:rPr>
      </w:pPr>
      <w:r w:rsidRPr="004E57A8">
        <w:rPr>
          <w:rFonts w:ascii="Agency FB" w:hAnsi="Agency FB"/>
          <w:sz w:val="36"/>
          <w:szCs w:val="36"/>
        </w:rPr>
        <w:t xml:space="preserve">Prof. Eduarda Maldonado </w:t>
      </w:r>
      <w:r w:rsidRPr="004E57A8">
        <w:rPr>
          <w:rFonts w:ascii="Agency FB" w:hAnsi="Agency FB"/>
          <w:sz w:val="36"/>
          <w:szCs w:val="36"/>
        </w:rPr>
        <w:t>Martínez</w:t>
      </w:r>
      <w:r w:rsidRPr="004E57A8">
        <w:rPr>
          <w:rFonts w:ascii="Agency FB" w:hAnsi="Agency FB"/>
          <w:sz w:val="36"/>
          <w:szCs w:val="36"/>
        </w:rPr>
        <w:t xml:space="preserve"> </w:t>
      </w:r>
    </w:p>
    <w:p w14:paraId="52A3627E" w14:textId="537E6280" w:rsidR="00562CC1" w:rsidRPr="004E57A8" w:rsidRDefault="00562CC1" w:rsidP="00562CC1">
      <w:pPr>
        <w:spacing w:after="0"/>
        <w:jc w:val="center"/>
        <w:rPr>
          <w:rFonts w:ascii="Agency FB" w:hAnsi="Agency FB"/>
          <w:sz w:val="36"/>
          <w:szCs w:val="36"/>
        </w:rPr>
      </w:pPr>
      <w:r w:rsidRPr="004E57A8">
        <w:rPr>
          <w:rFonts w:ascii="Agency FB" w:hAnsi="Agency FB"/>
          <w:sz w:val="36"/>
          <w:szCs w:val="36"/>
        </w:rPr>
        <w:t>UNIDAD I BASES TEÓRICAS DEL DESARROLLO DE LAS HABILIDADES SOCIOEMOCIONALES</w:t>
      </w:r>
    </w:p>
    <w:p w14:paraId="61065B01" w14:textId="0C62DBE0" w:rsidR="00562CC1" w:rsidRPr="004E57A8" w:rsidRDefault="00562CC1" w:rsidP="00562CC1">
      <w:pPr>
        <w:spacing w:after="0"/>
        <w:jc w:val="center"/>
        <w:rPr>
          <w:rFonts w:ascii="Agency FB" w:hAnsi="Agency FB"/>
          <w:sz w:val="36"/>
          <w:szCs w:val="36"/>
        </w:rPr>
      </w:pPr>
      <w:r w:rsidRPr="004E57A8">
        <w:rPr>
          <w:rFonts w:ascii="Agency FB" w:hAnsi="Agency FB"/>
          <w:sz w:val="36"/>
          <w:szCs w:val="36"/>
        </w:rPr>
        <w:t xml:space="preserve">Actividad: </w:t>
      </w:r>
      <w:r w:rsidR="004E57A8">
        <w:rPr>
          <w:rFonts w:ascii="Agency FB" w:hAnsi="Agency FB"/>
          <w:sz w:val="36"/>
          <w:szCs w:val="36"/>
        </w:rPr>
        <w:t>Teoría del Desarrollo Psicosocial y Moral</w:t>
      </w:r>
    </w:p>
    <w:p w14:paraId="1BB5CF10" w14:textId="77777777" w:rsidR="004E57A8" w:rsidRDefault="00562CC1" w:rsidP="004E57A8">
      <w:pPr>
        <w:spacing w:after="0"/>
        <w:jc w:val="center"/>
        <w:rPr>
          <w:rFonts w:ascii="Agency FB" w:hAnsi="Agency FB"/>
          <w:sz w:val="36"/>
          <w:szCs w:val="36"/>
        </w:rPr>
      </w:pPr>
      <w:r w:rsidRPr="004E57A8">
        <w:rPr>
          <w:rFonts w:ascii="Agency FB" w:hAnsi="Agency FB"/>
          <w:sz w:val="36"/>
          <w:szCs w:val="36"/>
        </w:rPr>
        <w:t>Competencias:</w:t>
      </w:r>
      <w:r w:rsidR="004E57A8">
        <w:rPr>
          <w:rFonts w:ascii="Agency FB" w:hAnsi="Agency FB"/>
          <w:sz w:val="36"/>
          <w:szCs w:val="36"/>
        </w:rPr>
        <w:t xml:space="preserve"> </w:t>
      </w:r>
    </w:p>
    <w:p w14:paraId="7F67FFD8" w14:textId="75E98C3C" w:rsidR="00562CC1" w:rsidRPr="004E57A8" w:rsidRDefault="00562CC1" w:rsidP="004E57A8">
      <w:pPr>
        <w:spacing w:after="0"/>
        <w:jc w:val="center"/>
        <w:rPr>
          <w:rFonts w:ascii="Agency FB" w:hAnsi="Agency FB"/>
          <w:sz w:val="36"/>
          <w:szCs w:val="36"/>
        </w:rPr>
      </w:pPr>
      <w:r w:rsidRPr="004E57A8">
        <w:rPr>
          <w:rFonts w:ascii="Agency FB" w:hAnsi="Agency FB"/>
          <w:sz w:val="36"/>
          <w:szCs w:val="36"/>
        </w:rPr>
        <w:t>- Detecta</w:t>
      </w:r>
      <w:r w:rsidRPr="004E57A8">
        <w:rPr>
          <w:rFonts w:ascii="Agency FB" w:hAnsi="Agency FB"/>
          <w:sz w:val="36"/>
          <w:szCs w:val="36"/>
        </w:rPr>
        <w:t xml:space="preserve"> </w:t>
      </w:r>
      <w:r w:rsidRPr="004E57A8">
        <w:rPr>
          <w:rFonts w:ascii="Agency FB" w:hAnsi="Agency FB"/>
          <w:sz w:val="36"/>
          <w:szCs w:val="36"/>
        </w:rPr>
        <w:t>los procesos de</w:t>
      </w:r>
      <w:r w:rsidRPr="004E57A8">
        <w:rPr>
          <w:rFonts w:ascii="Agency FB" w:hAnsi="Agency FB"/>
          <w:sz w:val="36"/>
          <w:szCs w:val="36"/>
        </w:rPr>
        <w:t xml:space="preserve"> </w:t>
      </w:r>
      <w:r w:rsidRPr="004E57A8">
        <w:rPr>
          <w:rFonts w:ascii="Agency FB" w:hAnsi="Agency FB"/>
          <w:sz w:val="36"/>
          <w:szCs w:val="36"/>
        </w:rPr>
        <w:t>aprendizaje de sus alumnos para</w:t>
      </w:r>
      <w:r w:rsidRPr="004E57A8">
        <w:rPr>
          <w:rFonts w:ascii="Agency FB" w:hAnsi="Agency FB"/>
          <w:sz w:val="36"/>
          <w:szCs w:val="36"/>
        </w:rPr>
        <w:t xml:space="preserve"> </w:t>
      </w:r>
      <w:r w:rsidRPr="004E57A8">
        <w:rPr>
          <w:rFonts w:ascii="Agency FB" w:hAnsi="Agency FB"/>
          <w:sz w:val="36"/>
          <w:szCs w:val="36"/>
        </w:rPr>
        <w:t>favorecer</w:t>
      </w:r>
      <w:r w:rsidRPr="004E57A8">
        <w:rPr>
          <w:rFonts w:ascii="Agency FB" w:hAnsi="Agency FB"/>
          <w:sz w:val="36"/>
          <w:szCs w:val="36"/>
        </w:rPr>
        <w:t xml:space="preserve"> </w:t>
      </w:r>
      <w:r w:rsidRPr="004E57A8">
        <w:rPr>
          <w:rFonts w:ascii="Agency FB" w:hAnsi="Agency FB"/>
          <w:sz w:val="36"/>
          <w:szCs w:val="36"/>
        </w:rPr>
        <w:t>su desarrollo</w:t>
      </w:r>
      <w:r w:rsidR="004E57A8" w:rsidRPr="004E57A8">
        <w:rPr>
          <w:rFonts w:ascii="Agency FB" w:hAnsi="Agency FB"/>
          <w:sz w:val="36"/>
          <w:szCs w:val="36"/>
        </w:rPr>
        <w:t xml:space="preserve"> </w:t>
      </w:r>
      <w:r w:rsidRPr="004E57A8">
        <w:rPr>
          <w:rFonts w:ascii="Agency FB" w:hAnsi="Agency FB"/>
          <w:sz w:val="36"/>
          <w:szCs w:val="36"/>
        </w:rPr>
        <w:t>cognitivo y socioemocional.</w:t>
      </w:r>
    </w:p>
    <w:p w14:paraId="53CF087D" w14:textId="518FF413" w:rsidR="00562CC1" w:rsidRPr="004E57A8" w:rsidRDefault="00562CC1" w:rsidP="00562CC1">
      <w:pPr>
        <w:spacing w:after="0"/>
        <w:jc w:val="center"/>
        <w:rPr>
          <w:rFonts w:ascii="Agency FB" w:hAnsi="Agency FB"/>
          <w:sz w:val="36"/>
          <w:szCs w:val="36"/>
        </w:rPr>
      </w:pPr>
      <w:r w:rsidRPr="004E57A8">
        <w:rPr>
          <w:rFonts w:ascii="Agency FB" w:hAnsi="Agency FB"/>
          <w:sz w:val="36"/>
          <w:szCs w:val="36"/>
        </w:rPr>
        <w:t>- Plantea las necesidades formativas de los alumnos de acuerdo con sus procesos de</w:t>
      </w:r>
      <w:r w:rsidR="004E57A8" w:rsidRPr="004E57A8">
        <w:rPr>
          <w:rFonts w:ascii="Agency FB" w:hAnsi="Agency FB"/>
          <w:sz w:val="36"/>
          <w:szCs w:val="36"/>
        </w:rPr>
        <w:t xml:space="preserve"> </w:t>
      </w:r>
      <w:r w:rsidRPr="004E57A8">
        <w:rPr>
          <w:rFonts w:ascii="Agency FB" w:hAnsi="Agency FB"/>
          <w:sz w:val="36"/>
          <w:szCs w:val="36"/>
        </w:rPr>
        <w:t>desarrollo y de aprendizaje, con base en los nuevos enfoques</w:t>
      </w:r>
    </w:p>
    <w:p w14:paraId="4885898A" w14:textId="77777777" w:rsidR="00562CC1" w:rsidRPr="004E57A8" w:rsidRDefault="00562CC1" w:rsidP="00562CC1">
      <w:pPr>
        <w:spacing w:after="0"/>
        <w:jc w:val="center"/>
        <w:rPr>
          <w:rFonts w:ascii="Agency FB" w:hAnsi="Agency FB"/>
          <w:sz w:val="36"/>
          <w:szCs w:val="36"/>
        </w:rPr>
      </w:pPr>
      <w:r w:rsidRPr="004E57A8">
        <w:rPr>
          <w:rFonts w:ascii="Agency FB" w:hAnsi="Agency FB"/>
          <w:sz w:val="36"/>
          <w:szCs w:val="36"/>
        </w:rPr>
        <w:t>pedagógicos.</w:t>
      </w:r>
    </w:p>
    <w:p w14:paraId="63460F1A" w14:textId="5E6E6D0A" w:rsidR="00562CC1" w:rsidRPr="004E57A8" w:rsidRDefault="00562CC1" w:rsidP="004E57A8">
      <w:pPr>
        <w:spacing w:after="0"/>
        <w:jc w:val="center"/>
        <w:rPr>
          <w:rFonts w:ascii="Agency FB" w:hAnsi="Agency FB"/>
          <w:sz w:val="36"/>
          <w:szCs w:val="36"/>
        </w:rPr>
      </w:pPr>
      <w:r w:rsidRPr="004E57A8">
        <w:rPr>
          <w:rFonts w:ascii="Agency FB" w:hAnsi="Agency FB"/>
          <w:sz w:val="36"/>
          <w:szCs w:val="36"/>
        </w:rPr>
        <w:t xml:space="preserve">- Establece </w:t>
      </w:r>
      <w:r w:rsidR="004E57A8" w:rsidRPr="004E57A8">
        <w:rPr>
          <w:rFonts w:ascii="Agency FB" w:hAnsi="Agency FB"/>
          <w:sz w:val="36"/>
          <w:szCs w:val="36"/>
        </w:rPr>
        <w:t xml:space="preserve">relaciones </w:t>
      </w:r>
      <w:r w:rsidRPr="004E57A8">
        <w:rPr>
          <w:rFonts w:ascii="Agency FB" w:hAnsi="Agency FB"/>
          <w:sz w:val="36"/>
          <w:szCs w:val="36"/>
        </w:rPr>
        <w:t>entre</w:t>
      </w:r>
      <w:r w:rsidR="004E57A8" w:rsidRPr="004E57A8">
        <w:rPr>
          <w:rFonts w:ascii="Agency FB" w:hAnsi="Agency FB"/>
          <w:sz w:val="36"/>
          <w:szCs w:val="36"/>
        </w:rPr>
        <w:t xml:space="preserve"> </w:t>
      </w:r>
      <w:r w:rsidRPr="004E57A8">
        <w:rPr>
          <w:rFonts w:ascii="Agency FB" w:hAnsi="Agency FB"/>
          <w:sz w:val="36"/>
          <w:szCs w:val="36"/>
        </w:rPr>
        <w:t>los principios, conceptos disciplinarios y contenidos del plan y programas de estudio en función del logro de aprendizaje de sus alumnos,</w:t>
      </w:r>
      <w:r w:rsidR="004E57A8" w:rsidRPr="004E57A8">
        <w:rPr>
          <w:rFonts w:ascii="Agency FB" w:hAnsi="Agency FB"/>
          <w:sz w:val="36"/>
          <w:szCs w:val="36"/>
        </w:rPr>
        <w:t xml:space="preserve"> </w:t>
      </w:r>
      <w:r w:rsidRPr="004E57A8">
        <w:rPr>
          <w:rFonts w:ascii="Agency FB" w:hAnsi="Agency FB"/>
          <w:sz w:val="36"/>
          <w:szCs w:val="36"/>
        </w:rPr>
        <w:t>asegurando la coherencia y</w:t>
      </w:r>
      <w:r w:rsidR="004E57A8" w:rsidRPr="004E57A8">
        <w:rPr>
          <w:rFonts w:ascii="Agency FB" w:hAnsi="Agency FB"/>
          <w:sz w:val="36"/>
          <w:szCs w:val="36"/>
        </w:rPr>
        <w:t xml:space="preserve"> </w:t>
      </w:r>
      <w:r w:rsidRPr="004E57A8">
        <w:rPr>
          <w:rFonts w:ascii="Agency FB" w:hAnsi="Agency FB"/>
          <w:sz w:val="36"/>
          <w:szCs w:val="36"/>
        </w:rPr>
        <w:t>continuidad entre</w:t>
      </w:r>
      <w:r w:rsidRPr="004E57A8">
        <w:rPr>
          <w:rFonts w:ascii="Agency FB" w:hAnsi="Agency FB"/>
          <w:sz w:val="36"/>
          <w:szCs w:val="36"/>
        </w:rPr>
        <w:t xml:space="preserve"> </w:t>
      </w:r>
      <w:r w:rsidRPr="004E57A8">
        <w:rPr>
          <w:rFonts w:ascii="Agency FB" w:hAnsi="Agency FB"/>
          <w:sz w:val="36"/>
          <w:szCs w:val="36"/>
        </w:rPr>
        <w:t>los distintos grados y niveles</w:t>
      </w:r>
      <w:r w:rsidRPr="004E57A8">
        <w:rPr>
          <w:rFonts w:ascii="Agency FB" w:hAnsi="Agency FB"/>
          <w:sz w:val="36"/>
          <w:szCs w:val="36"/>
        </w:rPr>
        <w:t xml:space="preserve"> </w:t>
      </w:r>
      <w:r w:rsidRPr="004E57A8">
        <w:rPr>
          <w:rFonts w:ascii="Agency FB" w:hAnsi="Agency FB"/>
          <w:sz w:val="36"/>
          <w:szCs w:val="36"/>
        </w:rPr>
        <w:t>educativos.</w:t>
      </w:r>
    </w:p>
    <w:p w14:paraId="11BE4877" w14:textId="0EA97E47" w:rsidR="00562CC1" w:rsidRPr="004E57A8" w:rsidRDefault="00562CC1" w:rsidP="00562CC1">
      <w:pPr>
        <w:spacing w:after="0"/>
        <w:jc w:val="center"/>
        <w:rPr>
          <w:rFonts w:ascii="Agency FB" w:hAnsi="Agency FB"/>
          <w:sz w:val="36"/>
          <w:szCs w:val="36"/>
        </w:rPr>
      </w:pPr>
      <w:r w:rsidRPr="004E57A8">
        <w:rPr>
          <w:rFonts w:ascii="Agency FB" w:hAnsi="Agency FB"/>
          <w:sz w:val="36"/>
          <w:szCs w:val="36"/>
        </w:rPr>
        <w:t>- Integra recursos de la investigación educativa para enriquecer su práctica</w:t>
      </w:r>
      <w:r w:rsidR="004E57A8" w:rsidRPr="004E57A8">
        <w:rPr>
          <w:rFonts w:ascii="Agency FB" w:hAnsi="Agency FB"/>
          <w:sz w:val="36"/>
          <w:szCs w:val="36"/>
        </w:rPr>
        <w:t xml:space="preserve"> </w:t>
      </w:r>
      <w:r w:rsidRPr="004E57A8">
        <w:rPr>
          <w:rFonts w:ascii="Agency FB" w:hAnsi="Agency FB"/>
          <w:sz w:val="36"/>
          <w:szCs w:val="36"/>
        </w:rPr>
        <w:t>profesional, expresando su interés por el conocimiento, la ciencia y la</w:t>
      </w:r>
    </w:p>
    <w:p w14:paraId="4BEEC5E9" w14:textId="465B2137" w:rsidR="00562CC1" w:rsidRPr="004E57A8" w:rsidRDefault="00562CC1" w:rsidP="00562CC1">
      <w:pPr>
        <w:spacing w:after="0"/>
        <w:jc w:val="center"/>
        <w:rPr>
          <w:rFonts w:ascii="Agency FB" w:hAnsi="Agency FB"/>
          <w:sz w:val="36"/>
          <w:szCs w:val="36"/>
        </w:rPr>
      </w:pPr>
      <w:r w:rsidRPr="004E57A8">
        <w:rPr>
          <w:rFonts w:ascii="Agency FB" w:hAnsi="Agency FB"/>
          <w:sz w:val="36"/>
          <w:szCs w:val="36"/>
        </w:rPr>
        <w:t>mejora de</w:t>
      </w:r>
      <w:r w:rsidRPr="004E57A8">
        <w:rPr>
          <w:rFonts w:ascii="Agency FB" w:hAnsi="Agency FB"/>
          <w:sz w:val="36"/>
          <w:szCs w:val="36"/>
        </w:rPr>
        <w:t xml:space="preserve"> </w:t>
      </w:r>
      <w:r w:rsidRPr="004E57A8">
        <w:rPr>
          <w:rFonts w:ascii="Agency FB" w:hAnsi="Agency FB"/>
          <w:sz w:val="36"/>
          <w:szCs w:val="36"/>
        </w:rPr>
        <w:t>la</w:t>
      </w:r>
      <w:r w:rsidRPr="004E57A8">
        <w:rPr>
          <w:rFonts w:ascii="Agency FB" w:hAnsi="Agency FB"/>
          <w:sz w:val="36"/>
          <w:szCs w:val="36"/>
        </w:rPr>
        <w:t xml:space="preserve"> </w:t>
      </w:r>
      <w:r w:rsidRPr="004E57A8">
        <w:rPr>
          <w:rFonts w:ascii="Agency FB" w:hAnsi="Agency FB"/>
          <w:sz w:val="36"/>
          <w:szCs w:val="36"/>
        </w:rPr>
        <w:t>educación.</w:t>
      </w:r>
    </w:p>
    <w:p w14:paraId="14D29A38" w14:textId="75D7F714" w:rsidR="00562CC1" w:rsidRPr="004E57A8" w:rsidRDefault="00562CC1" w:rsidP="00562CC1">
      <w:pPr>
        <w:spacing w:after="0"/>
        <w:jc w:val="center"/>
        <w:rPr>
          <w:rFonts w:ascii="Agency FB" w:hAnsi="Agency FB"/>
          <w:sz w:val="36"/>
          <w:szCs w:val="36"/>
        </w:rPr>
      </w:pPr>
      <w:r w:rsidRPr="004E57A8">
        <w:rPr>
          <w:rFonts w:ascii="Agency FB" w:hAnsi="Agency FB"/>
          <w:sz w:val="36"/>
          <w:szCs w:val="36"/>
        </w:rPr>
        <w:t>- Utiliza</w:t>
      </w:r>
      <w:r w:rsidR="004E57A8" w:rsidRPr="004E57A8">
        <w:rPr>
          <w:rFonts w:ascii="Agency FB" w:hAnsi="Agency FB"/>
          <w:sz w:val="36"/>
          <w:szCs w:val="36"/>
        </w:rPr>
        <w:t xml:space="preserve"> </w:t>
      </w:r>
      <w:r w:rsidRPr="004E57A8">
        <w:rPr>
          <w:rFonts w:ascii="Agency FB" w:hAnsi="Agency FB"/>
          <w:sz w:val="36"/>
          <w:szCs w:val="36"/>
        </w:rPr>
        <w:t>los recursos metodológicos y técnicos de</w:t>
      </w:r>
      <w:r w:rsidR="004E57A8" w:rsidRPr="004E57A8">
        <w:rPr>
          <w:rFonts w:ascii="Agency FB" w:hAnsi="Agency FB"/>
          <w:sz w:val="36"/>
          <w:szCs w:val="36"/>
        </w:rPr>
        <w:t xml:space="preserve"> </w:t>
      </w:r>
      <w:r w:rsidRPr="004E57A8">
        <w:rPr>
          <w:rFonts w:ascii="Agency FB" w:hAnsi="Agency FB"/>
          <w:sz w:val="36"/>
          <w:szCs w:val="36"/>
        </w:rPr>
        <w:t>la</w:t>
      </w:r>
      <w:r w:rsidR="004E57A8" w:rsidRPr="004E57A8">
        <w:rPr>
          <w:rFonts w:ascii="Agency FB" w:hAnsi="Agency FB"/>
          <w:sz w:val="36"/>
          <w:szCs w:val="36"/>
        </w:rPr>
        <w:t xml:space="preserve"> </w:t>
      </w:r>
      <w:r w:rsidRPr="004E57A8">
        <w:rPr>
          <w:rFonts w:ascii="Agency FB" w:hAnsi="Agency FB"/>
          <w:sz w:val="36"/>
          <w:szCs w:val="36"/>
        </w:rPr>
        <w:t>investigación para</w:t>
      </w:r>
      <w:r w:rsidR="004E57A8" w:rsidRPr="004E57A8">
        <w:rPr>
          <w:rFonts w:ascii="Agency FB" w:hAnsi="Agency FB"/>
          <w:sz w:val="36"/>
          <w:szCs w:val="36"/>
        </w:rPr>
        <w:t xml:space="preserve"> </w:t>
      </w:r>
      <w:r w:rsidRPr="004E57A8">
        <w:rPr>
          <w:rFonts w:ascii="Agency FB" w:hAnsi="Agency FB"/>
          <w:sz w:val="36"/>
          <w:szCs w:val="36"/>
        </w:rPr>
        <w:t>explicar,</w:t>
      </w:r>
      <w:r w:rsidR="004E57A8" w:rsidRPr="004E57A8">
        <w:rPr>
          <w:rFonts w:ascii="Agency FB" w:hAnsi="Agency FB"/>
          <w:sz w:val="36"/>
          <w:szCs w:val="36"/>
        </w:rPr>
        <w:t xml:space="preserve"> </w:t>
      </w:r>
      <w:r w:rsidRPr="004E57A8">
        <w:rPr>
          <w:rFonts w:ascii="Agency FB" w:hAnsi="Agency FB"/>
          <w:sz w:val="36"/>
          <w:szCs w:val="36"/>
        </w:rPr>
        <w:t>comprender situaciones educ</w:t>
      </w:r>
      <w:r w:rsidR="004E57A8" w:rsidRPr="004E57A8">
        <w:rPr>
          <w:rFonts w:ascii="Agency FB" w:hAnsi="Agency FB"/>
          <w:sz w:val="36"/>
          <w:szCs w:val="36"/>
        </w:rPr>
        <w:t>ativas y mejorar su docencia.</w:t>
      </w:r>
    </w:p>
    <w:p w14:paraId="0D667622" w14:textId="09656B43" w:rsidR="00562CC1" w:rsidRDefault="004E57A8" w:rsidP="004E57A8">
      <w:pPr>
        <w:spacing w:after="0"/>
        <w:jc w:val="center"/>
        <w:rPr>
          <w:rFonts w:ascii="Agency FB" w:hAnsi="Agency FB"/>
          <w:sz w:val="36"/>
          <w:szCs w:val="36"/>
        </w:rPr>
      </w:pPr>
      <w:r w:rsidRPr="004E57A8">
        <w:rPr>
          <w:rFonts w:ascii="Agency FB" w:hAnsi="Agency FB"/>
          <w:sz w:val="36"/>
          <w:szCs w:val="36"/>
        </w:rPr>
        <w:t>Alumna: Julia Faela Jiménez Ramírez #11</w:t>
      </w:r>
    </w:p>
    <w:p w14:paraId="12D0AD9A" w14:textId="6C6B531B" w:rsidR="004E57A8" w:rsidRDefault="004E57A8" w:rsidP="004E57A8">
      <w:pPr>
        <w:spacing w:after="0"/>
        <w:jc w:val="center"/>
        <w:rPr>
          <w:rFonts w:ascii="Agency FB" w:hAnsi="Agency FB"/>
          <w:sz w:val="36"/>
          <w:szCs w:val="36"/>
        </w:rPr>
      </w:pPr>
      <w:r>
        <w:rPr>
          <w:rFonts w:ascii="Agency FB" w:hAnsi="Agency FB"/>
          <w:sz w:val="36"/>
          <w:szCs w:val="36"/>
        </w:rPr>
        <w:t>22-03-21</w:t>
      </w:r>
    </w:p>
    <w:p w14:paraId="43CEF714" w14:textId="6612C506" w:rsidR="004E57A8" w:rsidRPr="004E57A8" w:rsidRDefault="004E57A8" w:rsidP="004E57A8">
      <w:pPr>
        <w:spacing w:after="0"/>
        <w:jc w:val="center"/>
        <w:rPr>
          <w:rFonts w:ascii="Agency FB" w:hAnsi="Agency FB"/>
          <w:sz w:val="36"/>
          <w:szCs w:val="36"/>
        </w:rPr>
      </w:pPr>
      <w:r>
        <w:rPr>
          <w:rFonts w:ascii="Agency FB" w:hAnsi="Agency FB"/>
          <w:sz w:val="36"/>
          <w:szCs w:val="36"/>
        </w:rPr>
        <w:t>Saltillo, Coahuila, México.</w:t>
      </w:r>
    </w:p>
    <w:p w14:paraId="17514707" w14:textId="77777777" w:rsidR="00EB454D" w:rsidRDefault="00EB454D" w:rsidP="00A15869">
      <w:pPr>
        <w:spacing w:after="0"/>
        <w:jc w:val="center"/>
        <w:rPr>
          <w:rFonts w:ascii="Century Gothic" w:hAnsi="Century Gothic"/>
          <w:b/>
          <w:bCs/>
        </w:rPr>
      </w:pPr>
    </w:p>
    <w:p w14:paraId="44631DFF" w14:textId="77777777" w:rsidR="00EB454D" w:rsidRDefault="00EB454D" w:rsidP="00A15869">
      <w:pPr>
        <w:spacing w:after="0"/>
        <w:jc w:val="center"/>
        <w:rPr>
          <w:rFonts w:ascii="Century Gothic" w:hAnsi="Century Gothic"/>
          <w:b/>
          <w:bCs/>
        </w:rPr>
      </w:pPr>
    </w:p>
    <w:p w14:paraId="1021A7B2" w14:textId="77777777" w:rsidR="00EB454D" w:rsidRDefault="00EB454D" w:rsidP="00A15869">
      <w:pPr>
        <w:spacing w:after="0"/>
        <w:jc w:val="center"/>
        <w:rPr>
          <w:rFonts w:ascii="Century Gothic" w:hAnsi="Century Gothic"/>
          <w:b/>
          <w:bCs/>
        </w:rPr>
      </w:pPr>
    </w:p>
    <w:p w14:paraId="6F3FB441" w14:textId="77777777" w:rsidR="00EB454D" w:rsidRDefault="00EB454D" w:rsidP="00A15869">
      <w:pPr>
        <w:spacing w:after="0"/>
        <w:jc w:val="center"/>
        <w:rPr>
          <w:rFonts w:ascii="Century Gothic" w:hAnsi="Century Gothic"/>
          <w:b/>
          <w:bCs/>
        </w:rPr>
      </w:pPr>
    </w:p>
    <w:p w14:paraId="176246E5" w14:textId="762B1E8B" w:rsidR="00A15869" w:rsidRDefault="00A15869" w:rsidP="00A15869">
      <w:pPr>
        <w:spacing w:after="0"/>
        <w:jc w:val="center"/>
        <w:rPr>
          <w:rFonts w:ascii="Century Gothic" w:hAnsi="Century Gothic"/>
          <w:b/>
          <w:bCs/>
        </w:rPr>
      </w:pPr>
      <w:r>
        <w:rPr>
          <w:rFonts w:ascii="Century Gothic" w:hAnsi="Century Gothic"/>
          <w:b/>
          <w:bCs/>
        </w:rPr>
        <w:lastRenderedPageBreak/>
        <w:t>ES</w:t>
      </w:r>
      <w:r>
        <w:rPr>
          <w:rFonts w:ascii="Century Gothic" w:hAnsi="Century Gothic"/>
          <w:b/>
          <w:bCs/>
        </w:rPr>
        <w:t xml:space="preserve">CUELA </w:t>
      </w:r>
      <w:r w:rsidR="004E57A8">
        <w:rPr>
          <w:rFonts w:ascii="Century Gothic" w:hAnsi="Century Gothic"/>
          <w:b/>
          <w:bCs/>
        </w:rPr>
        <w:t>N</w:t>
      </w:r>
      <w:r>
        <w:rPr>
          <w:rFonts w:ascii="Century Gothic" w:hAnsi="Century Gothic"/>
          <w:b/>
          <w:bCs/>
        </w:rPr>
        <w:t>ORMAL DE EDUCACIÓN PREESCOLAR</w:t>
      </w:r>
    </w:p>
    <w:p w14:paraId="30468E78" w14:textId="77777777" w:rsidR="00A15869" w:rsidRDefault="00A15869" w:rsidP="00A15869">
      <w:pPr>
        <w:spacing w:after="0"/>
        <w:jc w:val="center"/>
        <w:rPr>
          <w:rFonts w:ascii="Century Gothic" w:hAnsi="Century Gothic"/>
          <w:b/>
          <w:bCs/>
        </w:rPr>
      </w:pPr>
      <w:r>
        <w:rPr>
          <w:rFonts w:ascii="Century Gothic" w:hAnsi="Century Gothic"/>
          <w:b/>
          <w:bCs/>
        </w:rPr>
        <w:t>ESTRATEGIAS PARA EL DESARROLLO SOCIOEMOCIONAL</w:t>
      </w:r>
    </w:p>
    <w:p w14:paraId="1DD44BD1" w14:textId="77777777" w:rsidR="00A15869" w:rsidRDefault="00A15869" w:rsidP="00A15869">
      <w:pPr>
        <w:spacing w:after="0"/>
        <w:jc w:val="center"/>
        <w:rPr>
          <w:rFonts w:ascii="Century Gothic" w:hAnsi="Century Gothic"/>
          <w:b/>
          <w:bCs/>
        </w:rPr>
      </w:pPr>
    </w:p>
    <w:p w14:paraId="746D4992" w14:textId="77777777" w:rsidR="00A15869" w:rsidRDefault="00A15869" w:rsidP="00A15869">
      <w:pPr>
        <w:spacing w:after="0"/>
        <w:jc w:val="center"/>
        <w:rPr>
          <w:rFonts w:ascii="Century Gothic" w:hAnsi="Century Gothic"/>
          <w:b/>
          <w:bCs/>
        </w:rPr>
      </w:pPr>
      <w:r>
        <w:rPr>
          <w:rFonts w:ascii="Century Gothic" w:hAnsi="Century Gothic"/>
          <w:b/>
          <w:bCs/>
        </w:rPr>
        <w:t>TEMA: El desarrollo socioemocional del niño desde una perspectiva social</w:t>
      </w:r>
    </w:p>
    <w:p w14:paraId="1FAC4C2B" w14:textId="77777777" w:rsidR="00A15869" w:rsidRDefault="00A15869" w:rsidP="00A15869">
      <w:pPr>
        <w:spacing w:after="0"/>
        <w:jc w:val="center"/>
        <w:rPr>
          <w:rFonts w:ascii="Century Gothic" w:hAnsi="Century Gothic"/>
          <w:b/>
          <w:bCs/>
        </w:rPr>
      </w:pPr>
    </w:p>
    <w:p w14:paraId="2FF2D747" w14:textId="77777777" w:rsidR="00A15869" w:rsidRDefault="00A15869" w:rsidP="00A15869">
      <w:pPr>
        <w:pStyle w:val="ListParagraph"/>
        <w:numPr>
          <w:ilvl w:val="0"/>
          <w:numId w:val="1"/>
        </w:numPr>
        <w:spacing w:after="0"/>
        <w:jc w:val="both"/>
        <w:rPr>
          <w:rFonts w:ascii="Century Gothic" w:hAnsi="Century Gothic"/>
        </w:rPr>
      </w:pPr>
      <w:r>
        <w:rPr>
          <w:rFonts w:ascii="Century Gothic" w:hAnsi="Century Gothic"/>
        </w:rPr>
        <w:t>Escribe sobre la línea el nombre del teórico o de la teoría a que se refiere cada idea, eligiéndolas de la lista del recuadro.</w:t>
      </w:r>
    </w:p>
    <w:p w14:paraId="1239877A" w14:textId="77777777" w:rsidR="00A15869" w:rsidRDefault="00A15869" w:rsidP="00A15869">
      <w:pPr>
        <w:pStyle w:val="ListParagraph"/>
        <w:spacing w:after="0"/>
        <w:jc w:val="both"/>
        <w:rPr>
          <w:rFonts w:ascii="Century Gothic" w:hAnsi="Century Gothic"/>
        </w:rPr>
      </w:pPr>
    </w:p>
    <w:p w14:paraId="440F0E24" w14:textId="77777777" w:rsidR="00A15869" w:rsidRDefault="00A15869" w:rsidP="00A15869">
      <w:pPr>
        <w:pStyle w:val="ListParagraph"/>
        <w:spacing w:after="0"/>
        <w:jc w:val="both"/>
        <w:rPr>
          <w:rFonts w:ascii="Century Gothic" w:hAnsi="Century Gothic"/>
        </w:rPr>
      </w:pPr>
    </w:p>
    <w:p w14:paraId="109E451C" w14:textId="63591BA5" w:rsidR="00A15869" w:rsidRPr="00993D81" w:rsidRDefault="00A15869" w:rsidP="00A15869">
      <w:pPr>
        <w:pStyle w:val="ListParagraph"/>
        <w:numPr>
          <w:ilvl w:val="0"/>
          <w:numId w:val="2"/>
        </w:numPr>
        <w:spacing w:after="0"/>
        <w:jc w:val="both"/>
        <w:rPr>
          <w:rFonts w:ascii="Century Gothic" w:hAnsi="Century Gothic"/>
          <w:u w:val="single"/>
        </w:rPr>
      </w:pPr>
      <w:r>
        <w:rPr>
          <w:rFonts w:ascii="Century Gothic" w:hAnsi="Century Gothic"/>
        </w:rPr>
        <w:t>En ella se argumenta que, desde el nacimiento hasta la vejez, pasamos por ocho conflictos que permiten el desarrollo psicosocial y personal</w:t>
      </w:r>
      <w:r w:rsidR="007F4C59">
        <w:rPr>
          <w:rFonts w:ascii="Century Gothic" w:hAnsi="Century Gothic"/>
        </w:rPr>
        <w:t xml:space="preserve">: </w:t>
      </w:r>
      <w:r w:rsidR="007F4C59" w:rsidRPr="00993D81">
        <w:rPr>
          <w:rFonts w:ascii="Century Gothic" w:hAnsi="Century Gothic"/>
          <w:u w:val="single"/>
        </w:rPr>
        <w:t xml:space="preserve">Teoría del </w:t>
      </w:r>
      <w:r w:rsidR="00946088" w:rsidRPr="00993D81">
        <w:rPr>
          <w:rFonts w:ascii="Century Gothic" w:hAnsi="Century Gothic"/>
          <w:u w:val="single"/>
        </w:rPr>
        <w:t>D</w:t>
      </w:r>
      <w:r w:rsidR="007F4C59" w:rsidRPr="00993D81">
        <w:rPr>
          <w:rFonts w:ascii="Century Gothic" w:hAnsi="Century Gothic"/>
          <w:u w:val="single"/>
        </w:rPr>
        <w:t xml:space="preserve">esarrollo </w:t>
      </w:r>
      <w:r w:rsidR="00946088" w:rsidRPr="00993D81">
        <w:rPr>
          <w:rFonts w:ascii="Century Gothic" w:hAnsi="Century Gothic"/>
          <w:u w:val="single"/>
        </w:rPr>
        <w:t>P</w:t>
      </w:r>
      <w:r w:rsidR="007F4C59" w:rsidRPr="00993D81">
        <w:rPr>
          <w:rFonts w:ascii="Century Gothic" w:hAnsi="Century Gothic"/>
          <w:u w:val="single"/>
        </w:rPr>
        <w:t>sicosocial</w:t>
      </w:r>
    </w:p>
    <w:p w14:paraId="22CE0855" w14:textId="77777777" w:rsidR="00A15869" w:rsidRDefault="00A15869" w:rsidP="00A15869">
      <w:pPr>
        <w:spacing w:after="0"/>
        <w:jc w:val="both"/>
        <w:rPr>
          <w:rFonts w:ascii="Century Gothic" w:hAnsi="Century Gothic"/>
        </w:rPr>
      </w:pPr>
    </w:p>
    <w:p w14:paraId="55227174" w14:textId="304A0D81" w:rsidR="00A15869" w:rsidRDefault="00A15869" w:rsidP="00A15869">
      <w:pPr>
        <w:pStyle w:val="ListParagraph"/>
        <w:numPr>
          <w:ilvl w:val="0"/>
          <w:numId w:val="2"/>
        </w:numPr>
        <w:jc w:val="both"/>
        <w:rPr>
          <w:rFonts w:ascii="Century Gothic" w:hAnsi="Century Gothic"/>
        </w:rPr>
      </w:pPr>
      <w:r>
        <w:rPr>
          <w:rFonts w:ascii="Century Gothic" w:hAnsi="Century Gothic"/>
        </w:rPr>
        <w:t>La Teoría del Desarrollo Psicosocial nace a partir de la reinterpretación de las fases psicosexuales desarrolladas por</w:t>
      </w:r>
      <w:r w:rsidR="00946088">
        <w:rPr>
          <w:rFonts w:ascii="Century Gothic" w:hAnsi="Century Gothic"/>
        </w:rPr>
        <w:t xml:space="preserve">: </w:t>
      </w:r>
      <w:r w:rsidR="00946088" w:rsidRPr="00993D81">
        <w:rPr>
          <w:rFonts w:ascii="Century Gothic" w:hAnsi="Century Gothic"/>
          <w:u w:val="single"/>
        </w:rPr>
        <w:t>Sigmund Freu</w:t>
      </w:r>
      <w:r w:rsidR="00946088" w:rsidRPr="00993D81">
        <w:rPr>
          <w:rFonts w:ascii="Century Gothic" w:hAnsi="Century Gothic"/>
          <w:u w:val="single"/>
        </w:rPr>
        <w:t>d</w:t>
      </w:r>
    </w:p>
    <w:p w14:paraId="25676169" w14:textId="77777777" w:rsidR="00A15869" w:rsidRDefault="00A15869" w:rsidP="00A15869">
      <w:pPr>
        <w:pStyle w:val="ListParagraph"/>
        <w:jc w:val="both"/>
        <w:rPr>
          <w:rFonts w:ascii="Century Gothic" w:hAnsi="Century Gothic"/>
        </w:rPr>
      </w:pPr>
    </w:p>
    <w:p w14:paraId="0A10ACB3" w14:textId="4DECB81B" w:rsidR="00A15869" w:rsidRDefault="00A15869" w:rsidP="00A15869">
      <w:pPr>
        <w:pStyle w:val="ListParagraph"/>
        <w:numPr>
          <w:ilvl w:val="0"/>
          <w:numId w:val="2"/>
        </w:numPr>
        <w:jc w:val="both"/>
        <w:rPr>
          <w:rFonts w:ascii="Century Gothic" w:hAnsi="Century Gothic"/>
        </w:rPr>
      </w:pPr>
      <w:r>
        <w:rPr>
          <w:rFonts w:ascii="Century Gothic" w:hAnsi="Century Gothic"/>
        </w:rPr>
        <w:t>Kohlberg comparte co</w:t>
      </w:r>
      <w:r w:rsidR="00946088">
        <w:rPr>
          <w:rFonts w:ascii="Century Gothic" w:hAnsi="Century Gothic"/>
        </w:rPr>
        <w:t>n</w:t>
      </w:r>
      <w:r w:rsidR="00946088" w:rsidRPr="00993D81">
        <w:rPr>
          <w:rFonts w:ascii="Century Gothic" w:hAnsi="Century Gothic"/>
          <w:u w:val="single"/>
        </w:rPr>
        <w:t>: Piaget</w:t>
      </w:r>
      <w:r w:rsidR="00946088">
        <w:rPr>
          <w:rFonts w:ascii="Century Gothic" w:hAnsi="Century Gothic"/>
        </w:rPr>
        <w:t xml:space="preserve"> </w:t>
      </w:r>
      <w:r>
        <w:rPr>
          <w:rFonts w:ascii="Century Gothic" w:hAnsi="Century Gothic"/>
        </w:rPr>
        <w:t>la creencia en que la moral se desarrolla en cada individuo pasando por una serie de fases o etapas.</w:t>
      </w:r>
    </w:p>
    <w:p w14:paraId="3CBE014E" w14:textId="77777777" w:rsidR="00A15869" w:rsidRDefault="00A15869" w:rsidP="00A15869">
      <w:pPr>
        <w:pStyle w:val="ListParagraph"/>
        <w:jc w:val="both"/>
        <w:rPr>
          <w:rFonts w:ascii="Century Gothic" w:hAnsi="Century Gothic"/>
        </w:rPr>
      </w:pPr>
    </w:p>
    <w:p w14:paraId="6044E29A" w14:textId="595C6C7A" w:rsidR="00A15869" w:rsidRDefault="00A15869" w:rsidP="00A15869">
      <w:pPr>
        <w:pStyle w:val="ListParagraph"/>
        <w:numPr>
          <w:ilvl w:val="0"/>
          <w:numId w:val="2"/>
        </w:numPr>
        <w:jc w:val="both"/>
        <w:rPr>
          <w:rFonts w:ascii="Century Gothic" w:hAnsi="Century Gothic"/>
        </w:rPr>
      </w:pPr>
      <w:r>
        <w:rPr>
          <w:rFonts w:ascii="Century Gothic" w:hAnsi="Century Gothic"/>
        </w:rPr>
        <w:t>En la teoría del desarrollo moral de</w:t>
      </w:r>
      <w:r w:rsidR="004A6B6A" w:rsidRPr="00993D81">
        <w:rPr>
          <w:rFonts w:ascii="Century Gothic" w:hAnsi="Century Gothic"/>
          <w:u w:val="single"/>
        </w:rPr>
        <w:t xml:space="preserve">: </w:t>
      </w:r>
      <w:r w:rsidR="004A6B6A" w:rsidRPr="00993D81">
        <w:rPr>
          <w:rFonts w:ascii="Century Gothic" w:hAnsi="Century Gothic"/>
          <w:u w:val="single"/>
        </w:rPr>
        <w:t>Lawrence Kohlberg</w:t>
      </w:r>
      <w:r w:rsidR="004A6B6A">
        <w:rPr>
          <w:rFonts w:ascii="Century Gothic" w:hAnsi="Century Gothic"/>
        </w:rPr>
        <w:t xml:space="preserve"> </w:t>
      </w:r>
      <w:r>
        <w:rPr>
          <w:rFonts w:ascii="Century Gothic" w:hAnsi="Century Gothic"/>
        </w:rPr>
        <w:t>se alcanza la conclusión de que el desarrollo moral pasaba por tres niveles: preconvencional, convencional y post convencional.</w:t>
      </w:r>
    </w:p>
    <w:p w14:paraId="4DB622E8" w14:textId="77777777" w:rsidR="00A15869" w:rsidRDefault="00A15869" w:rsidP="00A15869">
      <w:pPr>
        <w:pStyle w:val="ListParagraph"/>
        <w:jc w:val="both"/>
        <w:rPr>
          <w:rFonts w:ascii="Century Gothic" w:hAnsi="Century Gothic"/>
        </w:rPr>
      </w:pPr>
    </w:p>
    <w:p w14:paraId="5F660CE0" w14:textId="1F83D7E3" w:rsidR="00A15869" w:rsidRPr="00993D81" w:rsidRDefault="00A15869" w:rsidP="00A15869">
      <w:pPr>
        <w:pStyle w:val="ListParagraph"/>
        <w:numPr>
          <w:ilvl w:val="0"/>
          <w:numId w:val="2"/>
        </w:numPr>
        <w:jc w:val="both"/>
        <w:rPr>
          <w:rFonts w:ascii="Century Gothic" w:hAnsi="Century Gothic"/>
          <w:u w:val="single"/>
        </w:rPr>
      </w:pPr>
      <w:r>
        <w:rPr>
          <w:rFonts w:ascii="Century Gothic" w:hAnsi="Century Gothic"/>
        </w:rPr>
        <w:t>Teoría en las cuatro primeras etapas de desarrollo están centradas en la niñez mientras que las cuatro últimas abordan desde la adolescencia a la vejez</w:t>
      </w:r>
      <w:r w:rsidR="00946088">
        <w:rPr>
          <w:rFonts w:ascii="Century Gothic" w:hAnsi="Century Gothic"/>
        </w:rPr>
        <w:t xml:space="preserve">: </w:t>
      </w:r>
      <w:r w:rsidR="00946088" w:rsidRPr="00993D81">
        <w:rPr>
          <w:rFonts w:ascii="Century Gothic" w:hAnsi="Century Gothic"/>
          <w:u w:val="single"/>
        </w:rPr>
        <w:t>Teoría del Desarrollo Psicosocia</w:t>
      </w:r>
      <w:r w:rsidR="00946088" w:rsidRPr="00993D81">
        <w:rPr>
          <w:rFonts w:ascii="Century Gothic" w:hAnsi="Century Gothic"/>
          <w:u w:val="single"/>
        </w:rPr>
        <w:t>l</w:t>
      </w:r>
    </w:p>
    <w:p w14:paraId="6908CB1C" w14:textId="77777777" w:rsidR="00A15869" w:rsidRDefault="00A15869" w:rsidP="00A15869">
      <w:pPr>
        <w:pStyle w:val="ListParagraph"/>
        <w:jc w:val="both"/>
        <w:rPr>
          <w:rFonts w:ascii="Century Gothic" w:hAnsi="Century Gothic"/>
        </w:rPr>
      </w:pPr>
    </w:p>
    <w:p w14:paraId="1164D3EE" w14:textId="1EDBFAF6" w:rsidR="00A15869" w:rsidRDefault="00A15869" w:rsidP="00A15869">
      <w:pPr>
        <w:pStyle w:val="ListParagraph"/>
        <w:numPr>
          <w:ilvl w:val="0"/>
          <w:numId w:val="2"/>
        </w:numPr>
        <w:jc w:val="both"/>
        <w:rPr>
          <w:rFonts w:ascii="Century Gothic" w:hAnsi="Century Gothic"/>
        </w:rPr>
      </w:pPr>
      <w:r>
        <w:rPr>
          <w:rFonts w:ascii="Century Gothic" w:hAnsi="Century Gothic"/>
        </w:rPr>
        <w:t>Psicoanalista estadounidense de origen alemán que propone las ocho edades del hombre que marca las bases de la psicología evolutiva</w:t>
      </w:r>
      <w:r w:rsidR="00946088">
        <w:rPr>
          <w:rFonts w:ascii="Century Gothic" w:hAnsi="Century Gothic"/>
        </w:rPr>
        <w:t xml:space="preserve">: </w:t>
      </w:r>
      <w:r w:rsidR="00946088" w:rsidRPr="00993D81">
        <w:rPr>
          <w:rFonts w:ascii="Century Gothic" w:hAnsi="Century Gothic"/>
          <w:u w:val="single"/>
        </w:rPr>
        <w:t>E</w:t>
      </w:r>
      <w:r w:rsidR="00946088" w:rsidRPr="00993D81">
        <w:rPr>
          <w:rFonts w:ascii="Century Gothic" w:hAnsi="Century Gothic"/>
          <w:u w:val="single"/>
        </w:rPr>
        <w:t>rik Erikson</w:t>
      </w:r>
    </w:p>
    <w:p w14:paraId="6423145F" w14:textId="77777777" w:rsidR="00A15869" w:rsidRDefault="00A15869" w:rsidP="00A15869">
      <w:pPr>
        <w:pStyle w:val="ListParagraph"/>
        <w:jc w:val="both"/>
        <w:rPr>
          <w:rFonts w:ascii="Century Gothic" w:hAnsi="Century Gothic"/>
        </w:rPr>
      </w:pPr>
    </w:p>
    <w:p w14:paraId="30D16238" w14:textId="6254FAD7" w:rsidR="00A15869" w:rsidRDefault="00A15869" w:rsidP="00A15869">
      <w:pPr>
        <w:pStyle w:val="ListParagraph"/>
        <w:numPr>
          <w:ilvl w:val="0"/>
          <w:numId w:val="2"/>
        </w:numPr>
        <w:jc w:val="both"/>
        <w:rPr>
          <w:rFonts w:ascii="Century Gothic" w:hAnsi="Century Gothic"/>
        </w:rPr>
      </w:pPr>
      <w:r>
        <w:rPr>
          <w:rFonts w:ascii="Century Gothic" w:hAnsi="Century Gothic"/>
        </w:rPr>
        <w:t>Teoría que explica la ética como una serie de habilidades que se van adquiriendo a lo largo del desarrollo con la función de permitirnos desenvolvernos con facilidad dentro del mundo social</w:t>
      </w:r>
      <w:r w:rsidR="00946088">
        <w:rPr>
          <w:rFonts w:ascii="Century Gothic" w:hAnsi="Century Gothic"/>
        </w:rPr>
        <w:t xml:space="preserve">: </w:t>
      </w:r>
      <w:r w:rsidR="004A6B6A" w:rsidRPr="00C57DE9">
        <w:rPr>
          <w:rFonts w:ascii="Century Gothic" w:hAnsi="Century Gothic"/>
          <w:u w:val="single"/>
        </w:rPr>
        <w:t>Teoría del Desarrollo Moral</w:t>
      </w:r>
    </w:p>
    <w:p w14:paraId="6BB1D2C9" w14:textId="77777777" w:rsidR="00A15869" w:rsidRDefault="00A15869" w:rsidP="00A15869">
      <w:pPr>
        <w:ind w:left="360"/>
        <w:rPr>
          <w:rFonts w:ascii="Century Gothic" w:hAnsi="Century Gothic"/>
        </w:rPr>
      </w:pPr>
    </w:p>
    <w:p w14:paraId="1FF05E0F" w14:textId="2118329B" w:rsidR="00A15869" w:rsidRDefault="00A15869" w:rsidP="00A15869">
      <w:pPr>
        <w:pStyle w:val="ListParagraph"/>
        <w:jc w:val="both"/>
        <w:rPr>
          <w:rFonts w:ascii="Century Gothic" w:hAnsi="Century Gothic"/>
        </w:rPr>
      </w:pPr>
      <w:r>
        <w:rPr>
          <w:noProof/>
        </w:rPr>
        <mc:AlternateContent>
          <mc:Choice Requires="wps">
            <w:drawing>
              <wp:anchor distT="45720" distB="45720" distL="114300" distR="114300" simplePos="0" relativeHeight="251659264" behindDoc="0" locked="0" layoutInCell="1" allowOverlap="1" wp14:anchorId="088539BA" wp14:editId="236627F9">
                <wp:simplePos x="0" y="0"/>
                <wp:positionH relativeFrom="margin">
                  <wp:align>right</wp:align>
                </wp:positionH>
                <wp:positionV relativeFrom="paragraph">
                  <wp:posOffset>346710</wp:posOffset>
                </wp:positionV>
                <wp:extent cx="5410200" cy="1062355"/>
                <wp:effectExtent l="0" t="0" r="19050" b="2349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062355"/>
                        </a:xfrm>
                        <a:prstGeom prst="rect">
                          <a:avLst/>
                        </a:prstGeom>
                        <a:solidFill>
                          <a:srgbClr val="FFFFFF"/>
                        </a:solidFill>
                        <a:ln w="9525">
                          <a:solidFill>
                            <a:srgbClr val="000000"/>
                          </a:solidFill>
                          <a:miter lim="800000"/>
                          <a:headEnd/>
                          <a:tailEnd/>
                        </a:ln>
                      </wps:spPr>
                      <wps:txbx>
                        <w:txbxContent>
                          <w:p w14:paraId="7A045AC6" w14:textId="77777777" w:rsidR="00A15869" w:rsidRDefault="00A15869" w:rsidP="00A15869">
                            <w:bookmarkStart w:id="0" w:name="_Hlk67297923"/>
                            <w:r>
                              <w:t>Teoría del Desarrollo Psicosocia</w:t>
                            </w:r>
                            <w:bookmarkEnd w:id="0"/>
                            <w:r>
                              <w:t>l                                          Teoría del desarrollo moral</w:t>
                            </w:r>
                          </w:p>
                          <w:p w14:paraId="141B65B4" w14:textId="77777777" w:rsidR="00A15869" w:rsidRDefault="00A15869" w:rsidP="00A15869"/>
                          <w:p w14:paraId="7A1962F5" w14:textId="5A32412F" w:rsidR="00A15869" w:rsidRPr="00A15869" w:rsidRDefault="00A15869" w:rsidP="00A15869">
                            <w:pPr>
                              <w:rPr>
                                <w:lang w:val="en-US"/>
                              </w:rPr>
                            </w:pPr>
                            <w:r w:rsidRPr="00946088">
                              <w:rPr>
                                <w:lang w:val="en-US"/>
                              </w:rPr>
                              <w:t xml:space="preserve">  </w:t>
                            </w:r>
                            <w:r w:rsidRPr="00A15869">
                              <w:rPr>
                                <w:lang w:val="en-US"/>
                              </w:rPr>
                              <w:t>Eri</w:t>
                            </w:r>
                            <w:r w:rsidR="00946088">
                              <w:rPr>
                                <w:lang w:val="en-US"/>
                              </w:rPr>
                              <w:t>k</w:t>
                            </w:r>
                            <w:r w:rsidRPr="00A15869">
                              <w:rPr>
                                <w:lang w:val="en-US"/>
                              </w:rPr>
                              <w:t xml:space="preserve"> Erikson                      </w:t>
                            </w:r>
                            <w:bookmarkStart w:id="1" w:name="_Hlk67298069"/>
                            <w:r w:rsidRPr="00A15869">
                              <w:rPr>
                                <w:lang w:val="en-US"/>
                              </w:rPr>
                              <w:t>Sigmund Freu</w:t>
                            </w:r>
                            <w:bookmarkEnd w:id="1"/>
                            <w:r w:rsidRPr="00A15869">
                              <w:rPr>
                                <w:lang w:val="en-US"/>
                              </w:rPr>
                              <w:t xml:space="preserve">d                     </w:t>
                            </w:r>
                            <w:bookmarkStart w:id="2" w:name="_Hlk67297889"/>
                            <w:r w:rsidRPr="00A15869">
                              <w:rPr>
                                <w:lang w:val="en-US"/>
                              </w:rPr>
                              <w:t>Lawrence Kohlber</w:t>
                            </w:r>
                            <w:bookmarkEnd w:id="2"/>
                            <w:r w:rsidRPr="00A15869">
                              <w:rPr>
                                <w:lang w:val="en-US"/>
                              </w:rPr>
                              <w:t>g               Piaget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8539BA" id="_x0000_t202" coordsize="21600,21600" o:spt="202" path="m,l,21600r21600,l21600,xe">
                <v:stroke joinstyle="miter"/>
                <v:path gradientshapeok="t" o:connecttype="rect"/>
              </v:shapetype>
              <v:shape id="Text Box 217" o:spid="_x0000_s1026" type="#_x0000_t202" style="position:absolute;left:0;text-align:left;margin-left:374.8pt;margin-top:27.3pt;width:426pt;height:83.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">
                <v:textbox>
                  <w:txbxContent>
                    <w:p w14:paraId="7A045AC6" w14:textId="77777777" w:rsidR="00A15869" w:rsidRDefault="00A15869" w:rsidP="00A15869">
                      <w:bookmarkStart w:id="3" w:name="_Hlk67297923"/>
                      <w:r>
                        <w:t>Teoría del Desarrollo Psicosocia</w:t>
                      </w:r>
                      <w:bookmarkEnd w:id="3"/>
                      <w:r>
                        <w:t>l                                          Teoría del desarrollo moral</w:t>
                      </w:r>
                    </w:p>
                    <w:p w14:paraId="141B65B4" w14:textId="77777777" w:rsidR="00A15869" w:rsidRDefault="00A15869" w:rsidP="00A15869"/>
                    <w:p w14:paraId="7A1962F5" w14:textId="5A32412F" w:rsidR="00A15869" w:rsidRPr="00A15869" w:rsidRDefault="00A15869" w:rsidP="00A15869">
                      <w:pPr>
                        <w:rPr>
                          <w:lang w:val="en-US"/>
                        </w:rPr>
                      </w:pPr>
                      <w:r w:rsidRPr="00946088">
                        <w:rPr>
                          <w:lang w:val="en-US"/>
                        </w:rPr>
                        <w:t xml:space="preserve">  </w:t>
                      </w:r>
                      <w:r w:rsidRPr="00A15869">
                        <w:rPr>
                          <w:lang w:val="en-US"/>
                        </w:rPr>
                        <w:t>Eri</w:t>
                      </w:r>
                      <w:r w:rsidR="00946088">
                        <w:rPr>
                          <w:lang w:val="en-US"/>
                        </w:rPr>
                        <w:t>k</w:t>
                      </w:r>
                      <w:r w:rsidRPr="00A15869">
                        <w:rPr>
                          <w:lang w:val="en-US"/>
                        </w:rPr>
                        <w:t xml:space="preserve"> Erikson                      </w:t>
                      </w:r>
                      <w:bookmarkStart w:id="4" w:name="_Hlk67298069"/>
                      <w:r w:rsidRPr="00A15869">
                        <w:rPr>
                          <w:lang w:val="en-US"/>
                        </w:rPr>
                        <w:t>Sigmund Freu</w:t>
                      </w:r>
                      <w:bookmarkEnd w:id="4"/>
                      <w:r w:rsidRPr="00A15869">
                        <w:rPr>
                          <w:lang w:val="en-US"/>
                        </w:rPr>
                        <w:t xml:space="preserve">d                     </w:t>
                      </w:r>
                      <w:bookmarkStart w:id="5" w:name="_Hlk67297889"/>
                      <w:r w:rsidRPr="00A15869">
                        <w:rPr>
                          <w:lang w:val="en-US"/>
                        </w:rPr>
                        <w:t>Lawrence Kohlber</w:t>
                      </w:r>
                      <w:bookmarkEnd w:id="5"/>
                      <w:r w:rsidRPr="00A15869">
                        <w:rPr>
                          <w:lang w:val="en-US"/>
                        </w:rPr>
                        <w:t>g               Piaget</w:t>
                      </w:r>
                    </w:p>
                  </w:txbxContent>
                </v:textbox>
                <w10:wrap type="square" anchorx="margin"/>
              </v:shape>
            </w:pict>
          </mc:Fallback>
        </mc:AlternateContent>
      </w:r>
    </w:p>
    <w:p w14:paraId="635534CC" w14:textId="77777777" w:rsidR="00A15869" w:rsidRDefault="00A15869" w:rsidP="00A15869">
      <w:pPr>
        <w:pStyle w:val="ListParagraph"/>
        <w:jc w:val="both"/>
        <w:rPr>
          <w:rFonts w:ascii="Century Gothic" w:hAnsi="Century Gothic"/>
        </w:rPr>
      </w:pPr>
    </w:p>
    <w:p w14:paraId="56D75DA9" w14:textId="5354AD01" w:rsidR="00A15869" w:rsidRDefault="00A15869" w:rsidP="00A15869">
      <w:pPr>
        <w:pStyle w:val="ListParagraph"/>
        <w:numPr>
          <w:ilvl w:val="0"/>
          <w:numId w:val="1"/>
        </w:numPr>
      </w:pPr>
      <w:r>
        <w:lastRenderedPageBreak/>
        <w:t>Describe las etapas de la teoría de Eri</w:t>
      </w:r>
      <w:r w:rsidR="004A6B6A">
        <w:t xml:space="preserve">k </w:t>
      </w:r>
      <w:r>
        <w:t>Erikson que corresponden de los 0 a los 5 años</w:t>
      </w:r>
    </w:p>
    <w:p w14:paraId="1F30F749" w14:textId="3D03F4EB" w:rsidR="00A15869" w:rsidRDefault="00A15869" w:rsidP="00A15869"/>
    <w:p w14:paraId="3FB06B98" w14:textId="77777777" w:rsidR="00DE6827" w:rsidRPr="00C57DE9" w:rsidRDefault="00DE6827" w:rsidP="00DE6827">
      <w:pPr>
        <w:rPr>
          <w:u w:val="single"/>
        </w:rPr>
      </w:pPr>
      <w:r w:rsidRPr="00C57DE9">
        <w:rPr>
          <w:u w:val="single"/>
        </w:rPr>
        <w:t>1. Confianza vs Desconfianza: (nacimiento hasta los 18 meses)</w:t>
      </w:r>
    </w:p>
    <w:p w14:paraId="10C55CD7" w14:textId="1A1CF11E" w:rsidR="00DE6827" w:rsidRDefault="00DE6827" w:rsidP="00DE6827">
      <w:r>
        <w:t>En esta primera fase, el bebé es más receptivo a los estímulos externos. Por ende, es más vulnerable ante las frustraciones provenientes del medio ambiente. A causa de esto, es importante que el bebé reciba el calor y atención de la madre. Del mismo modo, los padres y cuidadores deben crear un ambiente de confianza, seguridad y aceptación. Como resultado, el niño fortalece su confianza en el entorno, facilitando la interacción con otras personas.</w:t>
      </w:r>
    </w:p>
    <w:p w14:paraId="7E8757CD" w14:textId="77777777" w:rsidR="00DE6827" w:rsidRPr="00C57DE9" w:rsidRDefault="00DE6827" w:rsidP="00DE6827">
      <w:pPr>
        <w:rPr>
          <w:u w:val="single"/>
        </w:rPr>
      </w:pPr>
      <w:r w:rsidRPr="00C57DE9">
        <w:rPr>
          <w:u w:val="single"/>
        </w:rPr>
        <w:t>2. Autonomía vs vergüenza y duda: (18 meses – 3 años)</w:t>
      </w:r>
    </w:p>
    <w:p w14:paraId="1DBE8EDF" w14:textId="608A340D" w:rsidR="00DE6827" w:rsidRDefault="00DE6827" w:rsidP="00DE6827">
      <w:r>
        <w:t xml:space="preserve">El infante empieza a tener mayor control sobre su cuerpo y sus órganos de eliminación (esfínteres). De esta manera, surge en ellos el deseo de ser autónomos y hacer cosas por sí mismos. Tales como caminar, agarrar el biberón e incluso aprender a ir al baño. Sin embargo, se debe tener en cuenta que es una fase lenta y progresiva y puede haber errores. </w:t>
      </w:r>
    </w:p>
    <w:p w14:paraId="327BBDA1" w14:textId="77777777" w:rsidR="00DE6827" w:rsidRPr="00C57DE9" w:rsidRDefault="00DE6827" w:rsidP="00DE6827">
      <w:pPr>
        <w:rPr>
          <w:u w:val="single"/>
        </w:rPr>
      </w:pPr>
      <w:r w:rsidRPr="00C57DE9">
        <w:rPr>
          <w:u w:val="single"/>
        </w:rPr>
        <w:t>3. Iniciativa vs culpa: (3 años – 5 años)</w:t>
      </w:r>
    </w:p>
    <w:p w14:paraId="59CC5940" w14:textId="08C8B259" w:rsidR="00A15869" w:rsidRDefault="00DE6827" w:rsidP="00A15869">
      <w:r>
        <w:t>Llegados a este punto, los niños tienen mayor control sobre su cuerpo, son más activos y van adquiriendo nuevas habilidades físicas. Igualmente,</w:t>
      </w:r>
      <w:r w:rsidRPr="00DE6827">
        <w:t xml:space="preserve"> </w:t>
      </w:r>
      <w:r>
        <w:t>desarrolla la imaginación, perfecciona el lenguaje y comienza a relacionarse con sus pares.</w:t>
      </w:r>
      <w:r>
        <w:t xml:space="preserve"> </w:t>
      </w:r>
      <w:r>
        <w:t>Aumenta su conciencia sobre el mundo externo. Lo que al mismo tiempo despierta su atención por el medio externo. En esta etapa es normal que empiece a realizar muchas preguntas a los padres</w:t>
      </w:r>
      <w:r>
        <w:t>.</w:t>
      </w:r>
    </w:p>
    <w:p w14:paraId="0F88D17B" w14:textId="77777777" w:rsidR="00A15869" w:rsidRDefault="00A15869" w:rsidP="00A15869"/>
    <w:p w14:paraId="765F6C9C" w14:textId="5FE8948F" w:rsidR="00D826E4" w:rsidRDefault="00A15869" w:rsidP="00D826E4">
      <w:pPr>
        <w:pStyle w:val="ListParagraph"/>
        <w:numPr>
          <w:ilvl w:val="0"/>
          <w:numId w:val="1"/>
        </w:numPr>
      </w:pPr>
      <w:r>
        <w:t>¿Qué tipo de actividades propones, en general, para aplicar en preescolar para desarrollar las etapas correspondientes a la teoría del desarrollo moral de Lawrence Kohlberg?</w:t>
      </w:r>
    </w:p>
    <w:p w14:paraId="16EE42E9" w14:textId="3D68BE75" w:rsidR="00D826E4" w:rsidRPr="00D826E4" w:rsidRDefault="00D826E4" w:rsidP="00D826E4">
      <w:pPr>
        <w:jc w:val="center"/>
        <w:rPr>
          <w:u w:val="single"/>
        </w:rPr>
      </w:pPr>
      <w:r w:rsidRPr="00D826E4">
        <w:rPr>
          <w:u w:val="single"/>
        </w:rPr>
        <w:t>Nivel preconvencional</w:t>
      </w:r>
    </w:p>
    <w:p w14:paraId="20DA7851" w14:textId="77777777" w:rsidR="00D826E4" w:rsidRPr="00D826E4" w:rsidRDefault="00D826E4" w:rsidP="00D826E4">
      <w:pPr>
        <w:rPr>
          <w:b/>
          <w:bCs/>
        </w:rPr>
      </w:pPr>
      <w:r w:rsidRPr="00D826E4">
        <w:rPr>
          <w:b/>
          <w:bCs/>
        </w:rPr>
        <w:t>1. Obediencia y castigo</w:t>
      </w:r>
      <w:r w:rsidRPr="00D826E4">
        <w:rPr>
          <w:b/>
          <w:bCs/>
        </w:rPr>
        <w:t xml:space="preserve">: </w:t>
      </w:r>
    </w:p>
    <w:p w14:paraId="3491D86F" w14:textId="3E821E8A" w:rsidR="00D826E4" w:rsidRDefault="00D826E4" w:rsidP="00D826E4">
      <w:r>
        <w:t>¨</w:t>
      </w:r>
      <w:r>
        <w:t>Cada cual a su tarea</w:t>
      </w:r>
      <w:r>
        <w:t>¨</w:t>
      </w:r>
    </w:p>
    <w:p w14:paraId="00251906" w14:textId="7B2D31B3" w:rsidR="00D826E4" w:rsidRDefault="00D826E4" w:rsidP="00D826E4">
      <w:r>
        <w:t>Este juego es muy simple. La persona adulta elegirá un momento del día y le explicará al niño que será, para ambos, el rato de las actividades que no les gustan. La madre o el padre desempeñará alguna labor doméstica que no le resulte agradable (barrer, lavar los platos, planchar, etc.) y enseñará con el ejemplo al menor que las tareas menos divertidas también hay que hacerlas. Así, al mismo tiempo, el pequeño tendrá que hacer los deberes de la escuela, ordenar su cuarto, bañarse o lo que le corresponda.</w:t>
      </w:r>
    </w:p>
    <w:p w14:paraId="0353BCE4" w14:textId="77777777" w:rsidR="00D826E4" w:rsidRPr="00D826E4" w:rsidRDefault="00D826E4" w:rsidP="00D826E4">
      <w:pPr>
        <w:rPr>
          <w:b/>
          <w:bCs/>
        </w:rPr>
      </w:pPr>
      <w:r w:rsidRPr="00D826E4">
        <w:rPr>
          <w:b/>
          <w:bCs/>
        </w:rPr>
        <w:t>2. Individualismo e intercambio</w:t>
      </w:r>
      <w:r w:rsidRPr="00D826E4">
        <w:rPr>
          <w:b/>
          <w:bCs/>
        </w:rPr>
        <w:t xml:space="preserve">: </w:t>
      </w:r>
    </w:p>
    <w:p w14:paraId="2A3DB5C6" w14:textId="578779AD" w:rsidR="00D826E4" w:rsidRDefault="00D826E4" w:rsidP="00D826E4">
      <w:r>
        <w:t>¨</w:t>
      </w:r>
      <w:r>
        <w:t>Los días de la semana</w:t>
      </w:r>
      <w:r>
        <w:t>¨</w:t>
      </w:r>
    </w:p>
    <w:p w14:paraId="69C68F50" w14:textId="1280CD70" w:rsidR="00D826E4" w:rsidRDefault="00D826E4" w:rsidP="00D826E4">
      <w:r>
        <w:t>Esta propuesta es para trabajar los días de la semana en el jardín de infantes. Para trabajar este tema podemos utilizar el momento del intercambio en donde el niño vaya conociendo diferentes intercambios dentro del salón.</w:t>
      </w:r>
    </w:p>
    <w:p w14:paraId="56FB697B" w14:textId="24EDFE91" w:rsidR="00D826E4" w:rsidRPr="00D826E4" w:rsidRDefault="00D826E4" w:rsidP="00D826E4">
      <w:pPr>
        <w:jc w:val="center"/>
        <w:rPr>
          <w:u w:val="single"/>
        </w:rPr>
      </w:pPr>
      <w:r w:rsidRPr="00D826E4">
        <w:rPr>
          <w:u w:val="single"/>
        </w:rPr>
        <w:lastRenderedPageBreak/>
        <w:t>Nivel convencional</w:t>
      </w:r>
    </w:p>
    <w:p w14:paraId="57D0CE18" w14:textId="7EB61EDD" w:rsidR="00D826E4" w:rsidRPr="00D826E4" w:rsidRDefault="00D826E4" w:rsidP="00D826E4">
      <w:pPr>
        <w:rPr>
          <w:b/>
          <w:bCs/>
        </w:rPr>
      </w:pPr>
      <w:r w:rsidRPr="00D826E4">
        <w:rPr>
          <w:b/>
          <w:bCs/>
        </w:rPr>
        <w:t>1. Relaciones interpersonales</w:t>
      </w:r>
      <w:r w:rsidRPr="00D826E4">
        <w:rPr>
          <w:b/>
          <w:bCs/>
        </w:rPr>
        <w:t>:</w:t>
      </w:r>
    </w:p>
    <w:p w14:paraId="56FC023A" w14:textId="03E837ED" w:rsidR="00D826E4" w:rsidRDefault="00D826E4" w:rsidP="00D826E4">
      <w:r>
        <w:t xml:space="preserve">La ronda y el juego brindan la oportunidad a los niños y niñas de conocerse a </w:t>
      </w:r>
      <w:r>
        <w:t>sí</w:t>
      </w:r>
      <w:r>
        <w:t xml:space="preserve"> mismos a través del</w:t>
      </w:r>
      <w:r>
        <w:t xml:space="preserve"> </w:t>
      </w:r>
      <w:r>
        <w:t>intercambio con los demás, sean sus</w:t>
      </w:r>
      <w:r>
        <w:t xml:space="preserve"> </w:t>
      </w:r>
      <w:r>
        <w:t>compañeros o los</w:t>
      </w:r>
      <w:r>
        <w:t xml:space="preserve"> </w:t>
      </w:r>
      <w:r>
        <w:t>adultos que dirigen y</w:t>
      </w:r>
      <w:r>
        <w:t xml:space="preserve"> </w:t>
      </w:r>
      <w:r>
        <w:t>comparten sus juegos.</w:t>
      </w:r>
      <w:r>
        <w:t xml:space="preserve"> </w:t>
      </w:r>
      <w:r>
        <w:t>El trabajo de la autoexpresión facilita el respeto del espacio y la acción del otro, además de llevarlo a</w:t>
      </w:r>
      <w:r>
        <w:t xml:space="preserve"> a</w:t>
      </w:r>
      <w:r>
        <w:t>ceptar</w:t>
      </w:r>
      <w:r>
        <w:t xml:space="preserve"> </w:t>
      </w:r>
      <w:r>
        <w:t>el</w:t>
      </w:r>
      <w:r>
        <w:t xml:space="preserve"> </w:t>
      </w:r>
      <w:r>
        <w:t>error</w:t>
      </w:r>
      <w:r>
        <w:t xml:space="preserve"> </w:t>
      </w:r>
      <w:r>
        <w:t>cometido en la</w:t>
      </w:r>
      <w:r>
        <w:t xml:space="preserve"> </w:t>
      </w:r>
      <w:r>
        <w:t>ejecución del juego y</w:t>
      </w:r>
      <w:r>
        <w:t xml:space="preserve"> </w:t>
      </w:r>
      <w:r>
        <w:t>asumir tareas generadas por</w:t>
      </w:r>
      <w:r>
        <w:t xml:space="preserve"> </w:t>
      </w:r>
      <w:r>
        <w:t>este hecho.</w:t>
      </w:r>
    </w:p>
    <w:p w14:paraId="4E544EE7" w14:textId="2BD5F969" w:rsidR="00D826E4" w:rsidRPr="00D826E4" w:rsidRDefault="00D826E4" w:rsidP="00D826E4">
      <w:pPr>
        <w:rPr>
          <w:b/>
          <w:bCs/>
        </w:rPr>
      </w:pPr>
      <w:r w:rsidRPr="00D826E4">
        <w:rPr>
          <w:b/>
          <w:bCs/>
        </w:rPr>
        <w:t>2. Orden social</w:t>
      </w:r>
      <w:r w:rsidRPr="00D826E4">
        <w:rPr>
          <w:b/>
          <w:bCs/>
        </w:rPr>
        <w:t>:</w:t>
      </w:r>
    </w:p>
    <w:p w14:paraId="1CEE44D6" w14:textId="6C480AA2" w:rsidR="00D826E4" w:rsidRDefault="00D826E4" w:rsidP="00D826E4">
      <w:r>
        <w:t>¨</w:t>
      </w:r>
      <w:r>
        <w:t>Visualización de las actividades</w:t>
      </w:r>
      <w:r>
        <w:t>¨</w:t>
      </w:r>
    </w:p>
    <w:p w14:paraId="41694BF3" w14:textId="778A27B6" w:rsidR="00D826E4" w:rsidRDefault="00D826E4" w:rsidP="00D826E4">
      <w:r>
        <w:t>Indicar las actividades que debe hacer. Marcar y señalar una vez se han llevado a cabo. Sería como una</w:t>
      </w:r>
      <w:r>
        <w:t xml:space="preserve"> agenda,</w:t>
      </w:r>
      <w:r>
        <w:t xml:space="preserve"> pero con un orden establecido y en un lugar fijo. Para niños que saben leer se puede hacer por escrito, y para los más pequeños con dibujos.</w:t>
      </w:r>
    </w:p>
    <w:p w14:paraId="72560EA3" w14:textId="75A91857" w:rsidR="00D826E4" w:rsidRPr="00726389" w:rsidRDefault="00D826E4" w:rsidP="00726389">
      <w:pPr>
        <w:jc w:val="center"/>
        <w:rPr>
          <w:u w:val="single"/>
        </w:rPr>
      </w:pPr>
      <w:r w:rsidRPr="00726389">
        <w:rPr>
          <w:u w:val="single"/>
        </w:rPr>
        <w:t>Nivel post-con</w:t>
      </w:r>
      <w:r w:rsidRPr="00726389">
        <w:rPr>
          <w:u w:val="single"/>
        </w:rPr>
        <w:t>vencional</w:t>
      </w:r>
    </w:p>
    <w:p w14:paraId="039EA88A" w14:textId="77777777" w:rsidR="00D826E4" w:rsidRPr="00726389" w:rsidRDefault="00D826E4" w:rsidP="00D826E4">
      <w:pPr>
        <w:rPr>
          <w:b/>
          <w:bCs/>
        </w:rPr>
      </w:pPr>
      <w:r w:rsidRPr="00726389">
        <w:rPr>
          <w:b/>
          <w:bCs/>
        </w:rPr>
        <w:t>1. Contrato social</w:t>
      </w:r>
      <w:r w:rsidRPr="00726389">
        <w:rPr>
          <w:b/>
          <w:bCs/>
        </w:rPr>
        <w:t>:</w:t>
      </w:r>
    </w:p>
    <w:p w14:paraId="7317AF39" w14:textId="01E330FB" w:rsidR="00D826E4" w:rsidRDefault="00D826E4" w:rsidP="00D826E4">
      <w:r>
        <w:t>Hacer que el niño haga un contrato</w:t>
      </w:r>
      <w:r w:rsidR="00726389">
        <w:t xml:space="preserve"> </w:t>
      </w:r>
      <w:r>
        <w:t>social con sus compañeros del</w:t>
      </w:r>
      <w:r w:rsidR="00726389">
        <w:t xml:space="preserve"> </w:t>
      </w:r>
      <w:r>
        <w:t>salón para así fomentar una buena</w:t>
      </w:r>
      <w:r w:rsidR="00726389">
        <w:t xml:space="preserve"> </w:t>
      </w:r>
      <w:r>
        <w:t>participación en las clases y en la</w:t>
      </w:r>
      <w:r w:rsidR="00726389">
        <w:t xml:space="preserve"> </w:t>
      </w:r>
      <w:r>
        <w:t>hora de recreo.</w:t>
      </w:r>
      <w:r>
        <w:cr/>
      </w:r>
    </w:p>
    <w:p w14:paraId="03DABAAB" w14:textId="06FB0050" w:rsidR="00726389" w:rsidRPr="00726389" w:rsidRDefault="00726389" w:rsidP="00D826E4">
      <w:pPr>
        <w:rPr>
          <w:b/>
          <w:bCs/>
        </w:rPr>
      </w:pPr>
      <w:r w:rsidRPr="00726389">
        <w:rPr>
          <w:b/>
          <w:bCs/>
        </w:rPr>
        <w:t>2. Principios universales:</w:t>
      </w:r>
    </w:p>
    <w:p w14:paraId="2F7BFCA9" w14:textId="30C3E757" w:rsidR="00726389" w:rsidRDefault="00726389" w:rsidP="00726389">
      <w:r>
        <w:t>¨</w:t>
      </w:r>
      <w:r>
        <w:t>El globo de los valores</w:t>
      </w:r>
      <w:r>
        <w:t>¨</w:t>
      </w:r>
    </w:p>
    <w:p w14:paraId="6647A599" w14:textId="0C4882FB" w:rsidR="00726389" w:rsidRDefault="00726389" w:rsidP="00726389">
      <w:r>
        <w:t>Este juego enseña valores a los niños, además de divertir y fomentar su imaginación. Solo necesitarás globos de colores y papelitos. En cada papel puedes poner una actividad como dar un ejemplo de un valor, dibujar algo que simbolice un valor (dos niños cogidos de la mano como símbolo de la amistad) o hacer entender a los demás con mímica el valor que figure en el papel. Las posibilidades son infinitas</w:t>
      </w:r>
      <w:r>
        <w:t>.</w:t>
      </w:r>
    </w:p>
    <w:p w14:paraId="54D59C6B" w14:textId="77777777" w:rsidR="00726389" w:rsidRDefault="00726389" w:rsidP="00726389"/>
    <w:p w14:paraId="7DC47AD4" w14:textId="77777777" w:rsidR="00D826E4" w:rsidRDefault="00D826E4" w:rsidP="00D826E4"/>
    <w:sectPr w:rsidR="00D826E4" w:rsidSect="00E17F81">
      <w:pgSz w:w="12240" w:h="15840"/>
      <w:pgMar w:top="1440" w:right="1440" w:bottom="1440" w:left="1440" w:header="720" w:footer="720" w:gutter="0"/>
      <w:pgBorders w:offsetFrom="page">
        <w:top w:val="dashed" w:sz="4" w:space="24" w:color="auto"/>
        <w:left w:val="dashed" w:sz="4" w:space="24" w:color="auto"/>
        <w:bottom w:val="dashed" w:sz="4" w:space="24" w:color="auto"/>
        <w:right w:val="dashed"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3CF23" w14:textId="77777777" w:rsidR="00FC5B5D" w:rsidRDefault="00FC5B5D" w:rsidP="004A6B6A">
      <w:pPr>
        <w:spacing w:after="0" w:line="240" w:lineRule="auto"/>
      </w:pPr>
      <w:r>
        <w:separator/>
      </w:r>
    </w:p>
  </w:endnote>
  <w:endnote w:type="continuationSeparator" w:id="0">
    <w:p w14:paraId="4C12EEB0" w14:textId="77777777" w:rsidR="00FC5B5D" w:rsidRDefault="00FC5B5D" w:rsidP="004A6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gency FB">
    <w:panose1 w:val="020B0503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BCE56" w14:textId="77777777" w:rsidR="00FC5B5D" w:rsidRDefault="00FC5B5D" w:rsidP="004A6B6A">
      <w:pPr>
        <w:spacing w:after="0" w:line="240" w:lineRule="auto"/>
      </w:pPr>
      <w:r>
        <w:separator/>
      </w:r>
    </w:p>
  </w:footnote>
  <w:footnote w:type="continuationSeparator" w:id="0">
    <w:p w14:paraId="5918AAF9" w14:textId="77777777" w:rsidR="00FC5B5D" w:rsidRDefault="00FC5B5D" w:rsidP="004A6B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652F27"/>
    <w:multiLevelType w:val="hybridMultilevel"/>
    <w:tmpl w:val="5274A8AC"/>
    <w:lvl w:ilvl="0" w:tplc="A810D7BE">
      <w:start w:val="1"/>
      <w:numFmt w:val="upperRoman"/>
      <w:lvlText w:val="%1."/>
      <w:lvlJc w:val="left"/>
      <w:pPr>
        <w:ind w:left="720" w:hanging="72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 w15:restartNumberingAfterBreak="0">
    <w:nsid w:val="62C26EEA"/>
    <w:multiLevelType w:val="hybridMultilevel"/>
    <w:tmpl w:val="8C4849D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869"/>
    <w:rsid w:val="004A6B6A"/>
    <w:rsid w:val="004E57A8"/>
    <w:rsid w:val="00562CC1"/>
    <w:rsid w:val="00726389"/>
    <w:rsid w:val="007F4C59"/>
    <w:rsid w:val="00946088"/>
    <w:rsid w:val="00993D81"/>
    <w:rsid w:val="00A1566B"/>
    <w:rsid w:val="00A15869"/>
    <w:rsid w:val="00C57DE9"/>
    <w:rsid w:val="00D826E4"/>
    <w:rsid w:val="00DE6827"/>
    <w:rsid w:val="00E17F81"/>
    <w:rsid w:val="00EB454D"/>
    <w:rsid w:val="00FC5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B9AAE"/>
  <w15:chartTrackingRefBased/>
  <w15:docId w15:val="{357CA0EC-F283-47EB-854F-B8E28716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869"/>
    <w:pPr>
      <w:spacing w:line="256" w:lineRule="auto"/>
    </w:pPr>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869"/>
    <w:pPr>
      <w:ind w:left="720"/>
      <w:contextualSpacing/>
    </w:pPr>
  </w:style>
  <w:style w:type="paragraph" w:styleId="Header">
    <w:name w:val="header"/>
    <w:basedOn w:val="Normal"/>
    <w:link w:val="HeaderChar"/>
    <w:uiPriority w:val="99"/>
    <w:unhideWhenUsed/>
    <w:rsid w:val="004A6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B6A"/>
    <w:rPr>
      <w:lang w:val="es-MX"/>
    </w:rPr>
  </w:style>
  <w:style w:type="paragraph" w:styleId="Footer">
    <w:name w:val="footer"/>
    <w:basedOn w:val="Normal"/>
    <w:link w:val="FooterChar"/>
    <w:uiPriority w:val="99"/>
    <w:unhideWhenUsed/>
    <w:rsid w:val="004A6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B6A"/>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70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juliafaejmz0908@gmail.com</dc:creator>
  <cp:keywords/>
  <dc:description/>
  <cp:lastModifiedBy>juliafaejmz0908@gmail.com</cp:lastModifiedBy>
  <cp:revision>12</cp:revision>
  <dcterms:created xsi:type="dcterms:W3CDTF">2021-03-22T14:11:00Z</dcterms:created>
  <dcterms:modified xsi:type="dcterms:W3CDTF">2021-03-22T15:31:00Z</dcterms:modified>
</cp:coreProperties>
</file>