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F28C" w14:textId="1A9F5D58" w:rsidR="00624E67" w:rsidRPr="006800B4" w:rsidRDefault="006800B4" w:rsidP="006800B4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00B4"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14:paraId="7084003D" w14:textId="7128ADAC" w:rsidR="006800B4" w:rsidRPr="006800B4" w:rsidRDefault="006800B4" w:rsidP="006800B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800B4">
        <w:rPr>
          <w:rFonts w:ascii="Arial" w:hAnsi="Arial" w:cs="Arial"/>
          <w:sz w:val="28"/>
          <w:szCs w:val="28"/>
        </w:rPr>
        <w:t>Licenciatura en Educación Preescolar</w:t>
      </w:r>
    </w:p>
    <w:p w14:paraId="409B852A" w14:textId="45AA1339" w:rsidR="006800B4" w:rsidRDefault="006800B4" w:rsidP="006800B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800B4">
        <w:rPr>
          <w:rFonts w:ascii="Arial" w:hAnsi="Arial" w:cs="Arial"/>
          <w:sz w:val="28"/>
          <w:szCs w:val="28"/>
        </w:rPr>
        <w:t>Ciclo Escolar 2020 – 2021</w:t>
      </w:r>
    </w:p>
    <w:p w14:paraId="28B04FBE" w14:textId="0EF0044B" w:rsidR="006800B4" w:rsidRPr="00A75EC9" w:rsidRDefault="006800B4" w:rsidP="006800B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177EE8" w14:textId="6F85CC59" w:rsidR="00A75EC9" w:rsidRPr="00A75EC9" w:rsidRDefault="00A75EC9" w:rsidP="006800B4">
      <w:pPr>
        <w:spacing w:after="0"/>
        <w:rPr>
          <w:rFonts w:ascii="Arial" w:hAnsi="Arial" w:cs="Arial"/>
          <w:sz w:val="24"/>
          <w:szCs w:val="24"/>
        </w:rPr>
      </w:pPr>
      <w:r w:rsidRPr="00A75EC9">
        <w:rPr>
          <w:rFonts w:ascii="Arial" w:hAnsi="Arial" w:cs="Arial"/>
          <w:sz w:val="24"/>
          <w:szCs w:val="24"/>
        </w:rPr>
        <w:t>Paola Arisbeth Gutiérrez Cisneros</w:t>
      </w:r>
    </w:p>
    <w:p w14:paraId="64E3E8C3" w14:textId="77777777" w:rsidR="00A75EC9" w:rsidRDefault="00A75EC9" w:rsidP="006800B4">
      <w:pPr>
        <w:spacing w:after="0"/>
        <w:rPr>
          <w:rFonts w:ascii="Arial" w:hAnsi="Arial" w:cs="Arial"/>
          <w:sz w:val="28"/>
          <w:szCs w:val="28"/>
        </w:rPr>
      </w:pPr>
    </w:p>
    <w:p w14:paraId="4944637C" w14:textId="7AFD5CF4" w:rsidR="006800B4" w:rsidRDefault="00110ACB" w:rsidP="006800B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 </w:t>
      </w:r>
      <w:r w:rsidR="006800B4">
        <w:rPr>
          <w:rFonts w:ascii="Arial" w:hAnsi="Arial" w:cs="Arial"/>
          <w:sz w:val="28"/>
          <w:szCs w:val="28"/>
        </w:rPr>
        <w:t xml:space="preserve">Crónica de Viaje </w:t>
      </w:r>
    </w:p>
    <w:p w14:paraId="544F5701" w14:textId="1C4CAE8F" w:rsidR="006800B4" w:rsidRPr="006800B4" w:rsidRDefault="006800B4" w:rsidP="006800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El 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autobús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partió a las </w:t>
      </w:r>
      <w:r w:rsidR="00110ACB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20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horas del día 2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2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de 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marzo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de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l año 2018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. Los próximos 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2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días 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los alumnos del 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ballet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folclórico tilmatlali; 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Jorge Alberto y Paola Arisbeth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,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p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articiparían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en 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un concurso de polkas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, en la ciudad de 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Monclova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,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Coahuila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</w:t>
      </w:r>
    </w:p>
    <w:p w14:paraId="02C9A000" w14:textId="4B97586E" w:rsidR="006800B4" w:rsidRPr="006800B4" w:rsidRDefault="006800B4" w:rsidP="006800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Al llegar a las </w:t>
      </w:r>
      <w:r w:rsidR="00110ACB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22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horas del </w:t>
      </w:r>
      <w:r w:rsidR="00110ACB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mismo día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, nos dispusimos a </w:t>
      </w:r>
      <w:r w:rsidR="00110ACB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ingerir alimentos y posteriormente acudir a 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tomar la habitación</w:t>
      </w:r>
      <w:r w:rsidR="00110ACB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que se nos asignó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. Luego de una cálida </w:t>
      </w:r>
      <w:r w:rsidR="00110ACB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bienvenida,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fuimos a</w:t>
      </w:r>
      <w:r w:rsidR="00110ACB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l jardín principal de la casa para dar un último ensayo a los bailes</w:t>
      </w: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.</w:t>
      </w:r>
    </w:p>
    <w:p w14:paraId="0ADF28DB" w14:textId="57BC8F23" w:rsidR="00110ACB" w:rsidRDefault="00110ACB" w:rsidP="006800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A la mañana siguiente</w:t>
      </w:r>
      <w:r w:rsidR="00A75EC9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(23 de marzo)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, alrededor de las 10am. Asistimos al desayuno, luego planchamos y organizamos todo lo referente a nuestro vestuario. Después de una ducha cálida, se organizaron para apoyarnos a las bailarinas con respecto al peinado y maquillaje.</w:t>
      </w:r>
    </w:p>
    <w:p w14:paraId="0C0BE34A" w14:textId="52B51C4E" w:rsidR="006800B4" w:rsidRPr="006800B4" w:rsidRDefault="00110ACB" w:rsidP="006800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Finalmente,</w:t>
      </w:r>
      <w:r w:rsidR="006800B4"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a las 14 h</w:t>
      </w:r>
      <w:r w:rsidR="00A75EC9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o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r</w:t>
      </w:r>
      <w:r w:rsidR="00A75EC9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a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s acudimos a las instalaciones en donde se llevaría a cabo el concurso,</w:t>
      </w:r>
      <w:r w:rsidR="006800B4"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Allí 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mismo llevamos a cabo el último paso para el proceso de participación y una vez concluido, esperamos a que nos dieran primera llamada para dar inicio al evento.</w:t>
      </w:r>
    </w:p>
    <w:p w14:paraId="64F4CB32" w14:textId="3875230A" w:rsidR="00A75EC9" w:rsidRPr="006800B4" w:rsidRDefault="00110ACB" w:rsidP="006800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El concurso dio inicio desde las 16 horas y finalizo a las 23</w:t>
      </w:r>
      <w:r w:rsidR="00A75EC9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del mismo</w:t>
      </w: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, en las cuales a lo largo de ese horario se llevaron a cabo 3 rondas para cada categoría (Infantil, Juvenil y Adulto)</w:t>
      </w:r>
    </w:p>
    <w:p w14:paraId="144E0797" w14:textId="45EA1C3F" w:rsidR="006800B4" w:rsidRPr="006800B4" w:rsidRDefault="006800B4" w:rsidP="006800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  <w:r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Más tarde </w:t>
      </w:r>
      <w:r w:rsidR="00A75EC9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regresamos al lugar donde nos hospedamos, en el cual se festejo que una de las parejas acompañantes gano el primer lugar en su categoría (adultos), a partir de la interpretación de un baile de nuestro estado.</w:t>
      </w:r>
    </w:p>
    <w:p w14:paraId="1191B6BA" w14:textId="404F609D" w:rsidR="00A75EC9" w:rsidRPr="006800B4" w:rsidRDefault="00A75EC9" w:rsidP="00A75EC9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Al día siguiente, 24 de marzo, nuevamente despertaron temprano, para ingerir alimentos y organizar nuestro equipaje, de tal forma que alrededor de las 14 y 16 horas tomáramos nuevamente carretera para regresar a Saltillo. </w:t>
      </w:r>
      <w:r w:rsidR="006800B4" w:rsidRPr="006800B4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 xml:space="preserve"> </w:t>
      </w:r>
    </w:p>
    <w:p w14:paraId="02CD2F16" w14:textId="431B1129" w:rsidR="006800B4" w:rsidRPr="006800B4" w:rsidRDefault="006800B4" w:rsidP="006800B4">
      <w:pPr>
        <w:spacing w:after="0"/>
        <w:rPr>
          <w:rFonts w:ascii="Arial" w:hAnsi="Arial" w:cs="Arial"/>
          <w:sz w:val="28"/>
          <w:szCs w:val="28"/>
        </w:rPr>
      </w:pPr>
    </w:p>
    <w:sectPr w:rsidR="006800B4" w:rsidRPr="00680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B4"/>
    <w:rsid w:val="00110ACB"/>
    <w:rsid w:val="00624E67"/>
    <w:rsid w:val="006800B4"/>
    <w:rsid w:val="00A7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1EB0"/>
  <w15:chartTrackingRefBased/>
  <w15:docId w15:val="{9B247DAE-234F-4D62-82C0-D698C2DD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80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1</cp:revision>
  <dcterms:created xsi:type="dcterms:W3CDTF">2021-04-25T00:14:00Z</dcterms:created>
  <dcterms:modified xsi:type="dcterms:W3CDTF">2021-04-25T00:41:00Z</dcterms:modified>
</cp:coreProperties>
</file>