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0571" w14:textId="71461915" w:rsidR="005B71B2" w:rsidRPr="00B505C1" w:rsidRDefault="005B71B2" w:rsidP="005B71B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6499770" wp14:editId="2F088D8A">
            <wp:simplePos x="0" y="0"/>
            <wp:positionH relativeFrom="margin">
              <wp:posOffset>147320</wp:posOffset>
            </wp:positionH>
            <wp:positionV relativeFrom="paragraph">
              <wp:posOffset>-86360</wp:posOffset>
            </wp:positionV>
            <wp:extent cx="1259456" cy="146461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1259456" cy="146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5C1">
        <w:rPr>
          <w:rFonts w:ascii="Arial" w:hAnsi="Arial" w:cs="Arial"/>
          <w:b/>
          <w:sz w:val="28"/>
        </w:rPr>
        <w:t>Escuela Normal De Educación Preescolar</w:t>
      </w:r>
    </w:p>
    <w:p w14:paraId="001365E5" w14:textId="77777777" w:rsidR="005B71B2" w:rsidRDefault="005B71B2" w:rsidP="005B71B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717BE2CC" w14:textId="655C23B7" w:rsidR="005B71B2" w:rsidRDefault="005B71B2" w:rsidP="005B71B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1AD30D82" w14:textId="77777777" w:rsidR="005B71B2" w:rsidRPr="005B71B2" w:rsidRDefault="005B71B2" w:rsidP="005B71B2">
      <w:pPr>
        <w:jc w:val="center"/>
        <w:rPr>
          <w:rFonts w:ascii="Arial" w:hAnsi="Arial" w:cs="Arial"/>
          <w:sz w:val="28"/>
        </w:rPr>
      </w:pPr>
    </w:p>
    <w:p w14:paraId="38B89F6D" w14:textId="77777777" w:rsidR="005B71B2" w:rsidRPr="005B71B2" w:rsidRDefault="005B71B2" w:rsidP="005B71B2">
      <w:pPr>
        <w:jc w:val="center"/>
        <w:rPr>
          <w:rFonts w:ascii="Arial" w:hAnsi="Arial" w:cs="Arial"/>
          <w:sz w:val="24"/>
          <w:szCs w:val="20"/>
        </w:rPr>
      </w:pPr>
      <w:r w:rsidRPr="005B71B2">
        <w:rPr>
          <w:rFonts w:ascii="Arial" w:hAnsi="Arial" w:cs="Arial"/>
          <w:b/>
          <w:sz w:val="24"/>
          <w:szCs w:val="20"/>
        </w:rPr>
        <w:t>Curso:</w:t>
      </w:r>
      <w:r w:rsidRPr="005B71B2">
        <w:rPr>
          <w:rFonts w:ascii="Arial" w:hAnsi="Arial" w:cs="Arial"/>
          <w:sz w:val="24"/>
          <w:szCs w:val="20"/>
        </w:rPr>
        <w:t xml:space="preserve"> Creación literaria</w:t>
      </w:r>
    </w:p>
    <w:p w14:paraId="1DC8E10E" w14:textId="77777777" w:rsidR="005B71B2" w:rsidRPr="005B71B2" w:rsidRDefault="005B71B2" w:rsidP="005B71B2">
      <w:pPr>
        <w:jc w:val="center"/>
        <w:rPr>
          <w:rFonts w:ascii="Arial" w:hAnsi="Arial" w:cs="Arial"/>
          <w:sz w:val="24"/>
          <w:szCs w:val="20"/>
        </w:rPr>
      </w:pPr>
      <w:r w:rsidRPr="005B71B2">
        <w:rPr>
          <w:rFonts w:ascii="Arial" w:hAnsi="Arial" w:cs="Arial"/>
          <w:b/>
          <w:sz w:val="24"/>
          <w:szCs w:val="20"/>
        </w:rPr>
        <w:t>Maestro:</w:t>
      </w:r>
      <w:r w:rsidRPr="005B71B2">
        <w:rPr>
          <w:rFonts w:ascii="Arial" w:hAnsi="Arial" w:cs="Arial"/>
          <w:sz w:val="24"/>
          <w:szCs w:val="20"/>
        </w:rPr>
        <w:t xml:space="preserve"> Silvia Banda Servín</w:t>
      </w:r>
    </w:p>
    <w:p w14:paraId="3E6EA25D" w14:textId="77777777" w:rsidR="005B71B2" w:rsidRPr="005B71B2" w:rsidRDefault="005B71B2" w:rsidP="005B71B2">
      <w:pPr>
        <w:jc w:val="center"/>
        <w:rPr>
          <w:rFonts w:ascii="Arial" w:hAnsi="Arial" w:cs="Arial"/>
          <w:sz w:val="24"/>
          <w:szCs w:val="20"/>
        </w:rPr>
      </w:pPr>
      <w:r w:rsidRPr="005B71B2">
        <w:rPr>
          <w:rFonts w:ascii="Arial" w:hAnsi="Arial" w:cs="Arial"/>
          <w:b/>
          <w:sz w:val="24"/>
          <w:szCs w:val="20"/>
        </w:rPr>
        <w:t>Alumna:</w:t>
      </w:r>
      <w:r w:rsidRPr="005B71B2">
        <w:rPr>
          <w:rFonts w:ascii="Arial" w:hAnsi="Arial" w:cs="Arial"/>
          <w:sz w:val="24"/>
          <w:szCs w:val="20"/>
        </w:rPr>
        <w:t xml:space="preserve"> Aneth Giselle Saavedra Salais</w:t>
      </w:r>
    </w:p>
    <w:p w14:paraId="3557A02E" w14:textId="77777777" w:rsidR="005B71B2" w:rsidRPr="005B71B2" w:rsidRDefault="005B71B2" w:rsidP="005B71B2">
      <w:pPr>
        <w:jc w:val="center"/>
        <w:rPr>
          <w:rFonts w:ascii="Arial" w:hAnsi="Arial" w:cs="Arial"/>
          <w:sz w:val="24"/>
          <w:szCs w:val="20"/>
        </w:rPr>
      </w:pPr>
      <w:r w:rsidRPr="005B71B2">
        <w:rPr>
          <w:rFonts w:ascii="Arial" w:hAnsi="Arial" w:cs="Arial"/>
          <w:b/>
          <w:sz w:val="24"/>
          <w:szCs w:val="20"/>
        </w:rPr>
        <w:t>Grupo:</w:t>
      </w:r>
      <w:r w:rsidRPr="005B71B2">
        <w:rPr>
          <w:rFonts w:ascii="Arial" w:hAnsi="Arial" w:cs="Arial"/>
          <w:sz w:val="24"/>
          <w:szCs w:val="20"/>
        </w:rPr>
        <w:t xml:space="preserve"> 3°B   </w:t>
      </w:r>
      <w:r w:rsidRPr="005B71B2">
        <w:rPr>
          <w:rFonts w:ascii="Arial" w:hAnsi="Arial" w:cs="Arial"/>
          <w:b/>
          <w:bCs/>
          <w:sz w:val="24"/>
          <w:szCs w:val="20"/>
        </w:rPr>
        <w:t>Número de lista:</w:t>
      </w:r>
      <w:r w:rsidRPr="005B71B2">
        <w:rPr>
          <w:rFonts w:ascii="Arial" w:hAnsi="Arial" w:cs="Arial"/>
          <w:sz w:val="24"/>
          <w:szCs w:val="20"/>
        </w:rPr>
        <w:t xml:space="preserve"> 17</w:t>
      </w:r>
    </w:p>
    <w:p w14:paraId="7DA8C8BE" w14:textId="77777777" w:rsidR="005B71B2" w:rsidRPr="005B71B2" w:rsidRDefault="005B71B2" w:rsidP="005B71B2">
      <w:pPr>
        <w:rPr>
          <w:rFonts w:ascii="Arial" w:hAnsi="Arial" w:cs="Arial"/>
          <w:b/>
          <w:sz w:val="24"/>
          <w:szCs w:val="20"/>
        </w:rPr>
      </w:pPr>
    </w:p>
    <w:p w14:paraId="4F2A1E87" w14:textId="77777777" w:rsidR="005B71B2" w:rsidRPr="005B71B2" w:rsidRDefault="005B71B2" w:rsidP="005B71B2">
      <w:pPr>
        <w:jc w:val="center"/>
        <w:rPr>
          <w:rFonts w:ascii="Arial" w:hAnsi="Arial" w:cs="Arial"/>
          <w:b/>
          <w:sz w:val="24"/>
          <w:szCs w:val="20"/>
        </w:rPr>
      </w:pPr>
      <w:r w:rsidRPr="005B71B2">
        <w:rPr>
          <w:rFonts w:ascii="Arial" w:hAnsi="Arial" w:cs="Arial"/>
          <w:b/>
          <w:sz w:val="24"/>
          <w:szCs w:val="20"/>
        </w:rPr>
        <w:t>Unidad de aprendizaje I: Discursos literarios en la niñez</w:t>
      </w:r>
    </w:p>
    <w:p w14:paraId="1DE2047A" w14:textId="77777777" w:rsidR="005B71B2" w:rsidRPr="005B71B2" w:rsidRDefault="005B71B2" w:rsidP="005B71B2">
      <w:pPr>
        <w:jc w:val="center"/>
        <w:rPr>
          <w:rFonts w:ascii="Arial" w:hAnsi="Arial" w:cs="Arial"/>
          <w:b/>
          <w:bCs/>
          <w:sz w:val="24"/>
          <w:szCs w:val="20"/>
        </w:rPr>
      </w:pPr>
    </w:p>
    <w:p w14:paraId="02D27139" w14:textId="77777777" w:rsidR="005B71B2" w:rsidRPr="005B71B2" w:rsidRDefault="005B71B2" w:rsidP="005B71B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5B71B2">
        <w:rPr>
          <w:rFonts w:ascii="Arial" w:hAnsi="Arial" w:cs="Arial"/>
          <w:b/>
          <w:bCs/>
          <w:sz w:val="24"/>
          <w:szCs w:val="20"/>
        </w:rPr>
        <w:t>Competencias profesionales:</w:t>
      </w:r>
    </w:p>
    <w:p w14:paraId="5E4E5453" w14:textId="77777777" w:rsidR="005B71B2" w:rsidRPr="005B71B2" w:rsidRDefault="005B71B2" w:rsidP="005B71B2">
      <w:pPr>
        <w:jc w:val="center"/>
        <w:rPr>
          <w:rFonts w:ascii="Arial" w:hAnsi="Arial" w:cs="Arial"/>
          <w:sz w:val="24"/>
          <w:szCs w:val="20"/>
        </w:rPr>
      </w:pPr>
      <w:r w:rsidRPr="005B71B2">
        <w:rPr>
          <w:rFonts w:ascii="Arial" w:hAnsi="Arial" w:cs="Arial"/>
          <w:sz w:val="24"/>
          <w:szCs w:val="20"/>
        </w:rPr>
        <w:t>Detecta los procesos de aprendizaje de sus alumnos para favorecer su desarrollo cognitivo y socioemocional.</w:t>
      </w:r>
    </w:p>
    <w:p w14:paraId="4DBFE1BA" w14:textId="214081F9" w:rsidR="005B71B2" w:rsidRDefault="005B71B2" w:rsidP="005B71B2">
      <w:pPr>
        <w:jc w:val="center"/>
        <w:rPr>
          <w:rFonts w:ascii="Arial" w:hAnsi="Arial" w:cs="Arial"/>
          <w:sz w:val="24"/>
          <w:szCs w:val="20"/>
        </w:rPr>
      </w:pPr>
      <w:r w:rsidRPr="005B71B2">
        <w:rPr>
          <w:rFonts w:ascii="Arial" w:hAnsi="Arial" w:cs="Arial"/>
          <w:sz w:val="24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42C6F2C4" w14:textId="77777777" w:rsidR="005B71B2" w:rsidRPr="005B71B2" w:rsidRDefault="005B71B2" w:rsidP="005B71B2">
      <w:pPr>
        <w:jc w:val="center"/>
        <w:rPr>
          <w:rFonts w:ascii="Arial" w:hAnsi="Arial" w:cs="Arial"/>
          <w:sz w:val="24"/>
          <w:szCs w:val="20"/>
        </w:rPr>
      </w:pPr>
    </w:p>
    <w:p w14:paraId="50BD78D5" w14:textId="18EFF76E" w:rsidR="005B71B2" w:rsidRPr="005B71B2" w:rsidRDefault="005B71B2" w:rsidP="005B71B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B71B2">
        <w:rPr>
          <w:rFonts w:ascii="Arial" w:hAnsi="Arial" w:cs="Arial"/>
          <w:b/>
          <w:bCs/>
          <w:sz w:val="24"/>
          <w:szCs w:val="20"/>
          <w:u w:val="single"/>
        </w:rPr>
        <w:t>El lenguaje en primer plano en la literatura infantil</w:t>
      </w:r>
      <w:r w:rsidR="00C0502E">
        <w:rPr>
          <w:rFonts w:ascii="Arial" w:hAnsi="Arial" w:cs="Arial"/>
          <w:b/>
          <w:bCs/>
          <w:sz w:val="24"/>
          <w:szCs w:val="20"/>
          <w:u w:val="single"/>
        </w:rPr>
        <w:t>: mapa mental</w:t>
      </w:r>
    </w:p>
    <w:p w14:paraId="501A54A4" w14:textId="77777777" w:rsidR="005B71B2" w:rsidRDefault="005B71B2" w:rsidP="005B71B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36F0CC5" w14:textId="639A3A74" w:rsidR="005B71B2" w:rsidRPr="005B71B2" w:rsidRDefault="005B71B2" w:rsidP="005B71B2">
      <w:pPr>
        <w:rPr>
          <w:rFonts w:ascii="Arial" w:hAnsi="Arial" w:cs="Arial"/>
          <w:sz w:val="24"/>
          <w:szCs w:val="24"/>
        </w:rPr>
      </w:pPr>
      <w:r w:rsidRPr="005B71B2">
        <w:rPr>
          <w:rFonts w:ascii="Arial" w:hAnsi="Arial" w:cs="Arial"/>
          <w:b/>
          <w:bCs/>
          <w:sz w:val="24"/>
          <w:szCs w:val="24"/>
        </w:rPr>
        <w:t xml:space="preserve">Fecha: </w:t>
      </w:r>
      <w:r w:rsidRPr="005B71B2">
        <w:rPr>
          <w:rFonts w:ascii="Arial" w:hAnsi="Arial" w:cs="Arial"/>
          <w:sz w:val="24"/>
          <w:szCs w:val="24"/>
        </w:rPr>
        <w:t>24 de marzo del 2021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5B71B2">
        <w:rPr>
          <w:rFonts w:ascii="Arial" w:hAnsi="Arial" w:cs="Arial"/>
          <w:b/>
          <w:bCs/>
          <w:sz w:val="24"/>
          <w:szCs w:val="24"/>
        </w:rPr>
        <w:t xml:space="preserve">Lugar: </w:t>
      </w:r>
      <w:r w:rsidRPr="005B71B2">
        <w:rPr>
          <w:rFonts w:ascii="Arial" w:hAnsi="Arial" w:cs="Arial"/>
          <w:sz w:val="24"/>
          <w:szCs w:val="24"/>
        </w:rPr>
        <w:t>Saltillo, Coahuila</w:t>
      </w:r>
    </w:p>
    <w:p w14:paraId="0972B4E6" w14:textId="46D6D154" w:rsidR="005B71B2" w:rsidRPr="005B71B2" w:rsidRDefault="00C0502E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009155" wp14:editId="2A6800E5">
                <wp:simplePos x="0" y="0"/>
                <wp:positionH relativeFrom="margin">
                  <wp:align>right</wp:align>
                </wp:positionH>
                <wp:positionV relativeFrom="paragraph">
                  <wp:posOffset>-993871</wp:posOffset>
                </wp:positionV>
                <wp:extent cx="8298455" cy="1293962"/>
                <wp:effectExtent l="0" t="0" r="26670" b="2095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8455" cy="1293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eastAsiaTheme="minorHAnsi" w:hAnsi="Century Gothic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en-US"/>
                              </w:rPr>
                              <w:alias w:val="Título"/>
                              <w:tag w:val=""/>
                              <w:id w:val="1735040861"/>
                              <w:placeholder>
                                <w:docPart w:val="E70F4B9AB863478284630846452FB9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947784D" w14:textId="5FF95018" w:rsidR="00C0502E" w:rsidRPr="00C0502E" w:rsidRDefault="00C0502E" w:rsidP="00C0502E">
                                <w:pPr>
                                  <w:pStyle w:val="Sinespaciado"/>
                                  <w:pBdr>
                                    <w:top w:val="single" w:sz="6" w:space="6" w:color="4472C4" w:themeColor="accent1"/>
                                    <w:bottom w:val="single" w:sz="6" w:space="6" w:color="4472C4" w:themeColor="accent1"/>
                                  </w:pBdr>
                                  <w:spacing w:after="240"/>
                                  <w:jc w:val="center"/>
                                  <w:rPr>
                                    <w:rFonts w:ascii="Century Gothic" w:eastAsiaTheme="majorEastAsia" w:hAnsi="Century Gothic" w:cstheme="majorBidi"/>
                                    <w:caps/>
                                    <w:color w:val="4472C4" w:themeColor="accent1"/>
                                    <w:sz w:val="40"/>
                                    <w:szCs w:val="40"/>
                                  </w:rPr>
                                </w:pPr>
                                <w:r w:rsidRPr="00C0502E">
                                  <w:rPr>
                                    <w:rFonts w:ascii="Century Gothic" w:eastAsiaTheme="minorHAnsi" w:hAnsi="Century Gothic" w:cs="Times New Roman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  <w:lang w:eastAsia="en-US"/>
                                  </w:rPr>
                                  <w:t>El lenguaje en primer plano en la literatura infantil para la enseñanza y el aprendizaje inicial del lenguaje escrito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alias w:val="Subtítulo"/>
                              <w:tag w:val=""/>
                              <w:id w:val="328029620"/>
                              <w:placeholder>
                                <w:docPart w:val="FCDB5462A6D84355B3C2C5C17EC788F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65DEDD2A" w14:textId="598319A0" w:rsidR="00C0502E" w:rsidRPr="00C0502E" w:rsidRDefault="00C0502E" w:rsidP="00C0502E">
                                <w:pPr>
                                  <w:pStyle w:val="Sinespaciado"/>
                                  <w:jc w:val="center"/>
                                  <w:rPr>
                                    <w:rFonts w:ascii="Century Gothic" w:hAnsi="Century Gothic"/>
                                    <w:color w:val="4472C4" w:themeColor="accent1"/>
                                    <w:sz w:val="14"/>
                                    <w:szCs w:val="14"/>
                                  </w:rPr>
                                </w:pPr>
                                <w:r w:rsidRPr="00C0502E">
                                  <w:rPr>
                                    <w:rFonts w:ascii="Century Gothic" w:hAnsi="Century Gothic" w:cs="Times New Roman"/>
                                    <w:b/>
                                    <w:bCs/>
                                    <w:sz w:val="36"/>
                                    <w:szCs w:val="36"/>
                                    <w:u w:val="single"/>
                                  </w:rPr>
                                  <w:t>ANGÉLICA SEPÚLVEDA Y ANA TEBEROSKY</w:t>
                                </w:r>
                              </w:p>
                            </w:sdtContent>
                          </w:sdt>
                          <w:p w14:paraId="61837213" w14:textId="2813AF40" w:rsidR="00C0502E" w:rsidRDefault="00C05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091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02.2pt;margin-top:-78.25pt;width:653.4pt;height:101.9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">
                <v:textbox>
                  <w:txbxContent>
                    <w:sdt>
                      <w:sdtPr>
                        <w:rPr>
                          <w:rFonts w:ascii="Century Gothic" w:eastAsiaTheme="minorHAnsi" w:hAnsi="Century Gothic" w:cs="Times New Roman"/>
                          <w:b/>
                          <w:bCs/>
                          <w:sz w:val="36"/>
                          <w:szCs w:val="36"/>
                          <w:u w:val="single"/>
                          <w:lang w:eastAsia="en-US"/>
                        </w:rPr>
                        <w:alias w:val="Título"/>
                        <w:tag w:val=""/>
                        <w:id w:val="1735040861"/>
                        <w:placeholder>
                          <w:docPart w:val="E70F4B9AB863478284630846452FB9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1947784D" w14:textId="5FF95018" w:rsidR="00C0502E" w:rsidRPr="00C0502E" w:rsidRDefault="00C0502E" w:rsidP="00C0502E">
                          <w:pPr>
                            <w:pStyle w:val="Sinespaciado"/>
                            <w:pBdr>
                              <w:top w:val="single" w:sz="6" w:space="6" w:color="4472C4" w:themeColor="accent1"/>
                              <w:bottom w:val="single" w:sz="6" w:space="6" w:color="4472C4" w:themeColor="accent1"/>
                            </w:pBdr>
                            <w:spacing w:after="240"/>
                            <w:jc w:val="center"/>
                            <w:rPr>
                              <w:rFonts w:ascii="Century Gothic" w:eastAsiaTheme="majorEastAsia" w:hAnsi="Century Gothic" w:cstheme="majorBidi"/>
                              <w:caps/>
                              <w:color w:val="4472C4" w:themeColor="accent1"/>
                              <w:sz w:val="40"/>
                              <w:szCs w:val="40"/>
                            </w:rPr>
                          </w:pPr>
                          <w:r w:rsidRPr="00C0502E">
                            <w:rPr>
                              <w:rFonts w:ascii="Century Gothic" w:eastAsiaTheme="minorHAnsi" w:hAnsi="Century Gothic" w:cs="Times New Roman"/>
                              <w:b/>
                              <w:bCs/>
                              <w:sz w:val="36"/>
                              <w:szCs w:val="36"/>
                              <w:u w:val="single"/>
                              <w:lang w:eastAsia="en-US"/>
                            </w:rPr>
                            <w:t>El lenguaje en primer plano en la literatura infantil para la enseñanza y el aprendizaje inicial del lenguaje escrito</w:t>
                          </w:r>
                        </w:p>
                      </w:sdtContent>
                    </w:sdt>
                    <w:sdt>
                      <w:sdtPr>
                        <w:rPr>
                          <w:rFonts w:ascii="Century Gothic" w:hAnsi="Century Gothic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alias w:val="Subtítulo"/>
                        <w:tag w:val=""/>
                        <w:id w:val="328029620"/>
                        <w:placeholder>
                          <w:docPart w:val="FCDB5462A6D84355B3C2C5C17EC788FE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65DEDD2A" w14:textId="598319A0" w:rsidR="00C0502E" w:rsidRPr="00C0502E" w:rsidRDefault="00C0502E" w:rsidP="00C0502E">
                          <w:pPr>
                            <w:pStyle w:val="Sinespaciado"/>
                            <w:jc w:val="center"/>
                            <w:rPr>
                              <w:rFonts w:ascii="Century Gothic" w:hAnsi="Century Gothic"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 w:rsidRPr="00C0502E">
                            <w:rPr>
                              <w:rFonts w:ascii="Century Gothic" w:hAnsi="Century Gothic" w:cs="Times New Roman"/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  <w:t>ANGÉLICA SEPÚLVEDA Y ANA TEBEROSKY</w:t>
                          </w:r>
                        </w:p>
                      </w:sdtContent>
                    </w:sdt>
                    <w:p w14:paraId="61837213" w14:textId="2813AF40" w:rsidR="00C0502E" w:rsidRDefault="00C0502E"/>
                  </w:txbxContent>
                </v:textbox>
                <w10:wrap anchorx="margin"/>
              </v:shape>
            </w:pict>
          </mc:Fallback>
        </mc:AlternateContent>
      </w:r>
    </w:p>
    <w:p w14:paraId="628E6BAE" w14:textId="3A296047" w:rsidR="005B71B2" w:rsidRDefault="00C0502E">
      <w:r>
        <w:rPr>
          <w:noProof/>
        </w:rPr>
        <w:drawing>
          <wp:anchor distT="0" distB="0" distL="114300" distR="114300" simplePos="0" relativeHeight="251662336" behindDoc="1" locked="0" layoutInCell="1" allowOverlap="1" wp14:anchorId="1B52E28A" wp14:editId="13BA9C9E">
            <wp:simplePos x="0" y="0"/>
            <wp:positionH relativeFrom="margin">
              <wp:posOffset>-88912</wp:posOffset>
            </wp:positionH>
            <wp:positionV relativeFrom="paragraph">
              <wp:posOffset>169509</wp:posOffset>
            </wp:positionV>
            <wp:extent cx="8350370" cy="5730224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2" r="13155"/>
                    <a:stretch/>
                  </pic:blipFill>
                  <pic:spPr bwMode="auto">
                    <a:xfrm>
                      <a:off x="0" y="0"/>
                      <a:ext cx="8354002" cy="5732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D196A" w14:textId="682604F1" w:rsidR="005B71B2" w:rsidRDefault="005B71B2"/>
    <w:p w14:paraId="1A444ACE" w14:textId="2D2B9DA4" w:rsidR="005B71B2" w:rsidRDefault="005B71B2">
      <w:r>
        <w:br w:type="page"/>
      </w:r>
    </w:p>
    <w:tbl>
      <w:tblPr>
        <w:tblpPr w:leftFromText="141" w:rightFromText="141" w:vertAnchor="text" w:horzAnchor="page" w:tblpX="10966" w:tblpY="2847"/>
        <w:tblW w:w="0" w:type="auto"/>
        <w:tblCellSpacing w:w="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5"/>
      </w:tblGrid>
      <w:tr w:rsidR="005B71B2" w:rsidRPr="009D7258" w14:paraId="45922EC3" w14:textId="77777777" w:rsidTr="005B71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BE10A9" w14:textId="77777777" w:rsidR="005B71B2" w:rsidRPr="009D7258" w:rsidRDefault="005B71B2" w:rsidP="005B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es-MX"/>
              </w:rPr>
            </w:pPr>
          </w:p>
        </w:tc>
      </w:tr>
      <w:tr w:rsidR="005B71B2" w:rsidRPr="009D7258" w14:paraId="14FD16B7" w14:textId="77777777" w:rsidTr="005B71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18C2FD" w14:textId="77777777" w:rsidR="005B71B2" w:rsidRPr="009D7258" w:rsidRDefault="005B71B2" w:rsidP="005B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es-MX"/>
              </w:rPr>
            </w:pPr>
            <w:r w:rsidRPr="009D725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s-MX"/>
              </w:rPr>
              <w:t>Ejemplo de mapa mental</w:t>
            </w:r>
          </w:p>
        </w:tc>
      </w:tr>
    </w:tbl>
    <w:p w14:paraId="7D8AE66C" w14:textId="311C58B6" w:rsidR="007912FD" w:rsidRDefault="005B71B2">
      <w:r w:rsidRPr="009D7258">
        <w:rPr>
          <w:rFonts w:ascii="Georgia" w:eastAsia="Times New Roman" w:hAnsi="Georgia" w:cs="Times New Roman"/>
          <w:noProof/>
          <w:color w:val="353900"/>
          <w:sz w:val="23"/>
          <w:szCs w:val="23"/>
          <w:lang w:eastAsia="es-MX"/>
        </w:rPr>
        <w:drawing>
          <wp:anchor distT="0" distB="0" distL="114300" distR="114300" simplePos="0" relativeHeight="251661312" behindDoc="1" locked="0" layoutInCell="1" allowOverlap="1" wp14:anchorId="4768ABCA" wp14:editId="6A30E437">
            <wp:simplePos x="0" y="0"/>
            <wp:positionH relativeFrom="column">
              <wp:posOffset>5918100</wp:posOffset>
            </wp:positionH>
            <wp:positionV relativeFrom="paragraph">
              <wp:posOffset>556159</wp:posOffset>
            </wp:positionV>
            <wp:extent cx="1812758" cy="1296089"/>
            <wp:effectExtent l="0" t="0" r="0" b="0"/>
            <wp:wrapNone/>
            <wp:docPr id="2" name="Imagen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1" cy="130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258">
        <w:rPr>
          <w:noProof/>
        </w:rPr>
        <w:drawing>
          <wp:inline distT="0" distB="0" distL="0" distR="0" wp14:anchorId="3849235A" wp14:editId="2975AAAC">
            <wp:extent cx="5612130" cy="40163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9E57" w14:textId="41215655" w:rsidR="009D7258" w:rsidRDefault="009D7258"/>
    <w:p w14:paraId="77E91AAA" w14:textId="77777777" w:rsidR="009D7258" w:rsidRPr="009D7258" w:rsidRDefault="009D7258" w:rsidP="009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7258">
        <w:rPr>
          <w:rFonts w:ascii="Trebuchet MS" w:eastAsia="Times New Roman" w:hAnsi="Trebuchet MS" w:cs="Times New Roman"/>
          <w:color w:val="000000"/>
          <w:sz w:val="23"/>
          <w:szCs w:val="23"/>
          <w:shd w:val="clear" w:color="auto" w:fill="F6FFE9"/>
          <w:lang w:eastAsia="es-MX"/>
        </w:rPr>
        <w:t>Para evaluar su mapa mental, se empleará la siguiente rúbrica teniendo en cuenta también el colorido, originalidad del diseño y la ortografía. </w:t>
      </w:r>
    </w:p>
    <w:p w14:paraId="36F9D5EB" w14:textId="77777777" w:rsidR="009D7258" w:rsidRDefault="009D7258"/>
    <w:sectPr w:rsidR="009D7258" w:rsidSect="005B71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8"/>
    <w:rsid w:val="005B71B2"/>
    <w:rsid w:val="007912FD"/>
    <w:rsid w:val="007D6FFF"/>
    <w:rsid w:val="00952588"/>
    <w:rsid w:val="009D7258"/>
    <w:rsid w:val="00C0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922E"/>
  <w15:chartTrackingRefBased/>
  <w15:docId w15:val="{C18C3161-325F-44D8-9D66-3FA41E9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0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050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link w:val="SinespaciadoCar"/>
    <w:uiPriority w:val="1"/>
    <w:qFormat/>
    <w:rsid w:val="00C0502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502E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pwH2HXtPme0/W4gtcS-gPXI/AAAAAAAAAmw/qMf72RuAr1Q-OuzqiM-6vmVfuqV19QmSwCLcBGAs/s1600/map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0F4B9AB863478284630846452F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9E36-09D7-4895-A445-20F94C98B8FB}"/>
      </w:docPartPr>
      <w:docPartBody>
        <w:p w:rsidR="00000000" w:rsidRDefault="00E472A2" w:rsidP="00E472A2">
          <w:pPr>
            <w:pStyle w:val="E70F4B9AB863478284630846452FB97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FCDB5462A6D84355B3C2C5C17EC78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B15C-202E-49D9-9351-23BFEECD991E}"/>
      </w:docPartPr>
      <w:docPartBody>
        <w:p w:rsidR="00000000" w:rsidRDefault="00E472A2" w:rsidP="00E472A2">
          <w:pPr>
            <w:pStyle w:val="FCDB5462A6D84355B3C2C5C17EC788FE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A2"/>
    <w:rsid w:val="003F1634"/>
    <w:rsid w:val="00E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0F4B9AB863478284630846452FB97F">
    <w:name w:val="E70F4B9AB863478284630846452FB97F"/>
    <w:rsid w:val="00E472A2"/>
  </w:style>
  <w:style w:type="paragraph" w:customStyle="1" w:styleId="FCDB5462A6D84355B3C2C5C17EC788FE">
    <w:name w:val="FCDB5462A6D84355B3C2C5C17EC788FE"/>
    <w:rsid w:val="00E47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lenguaje en primer plano en la literatura infantil para la enseñanza y el aprendizaje inicial del lenguaje escrito</dc:title>
  <dc:subject>ANGÉLICA SEPÚLVEDA Y ANA TEBEROSKY</dc:subject>
  <dc:creator>Silvia Banda Servín</dc:creator>
  <cp:keywords/>
  <dc:description/>
  <cp:lastModifiedBy>Aneth Saavedra Salais</cp:lastModifiedBy>
  <cp:revision>3</cp:revision>
  <dcterms:created xsi:type="dcterms:W3CDTF">2021-03-24T06:33:00Z</dcterms:created>
  <dcterms:modified xsi:type="dcterms:W3CDTF">2021-03-25T01:23:00Z</dcterms:modified>
</cp:coreProperties>
</file>