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1482" w:rsidRDefault="00371482" w:rsidP="00371482">
      <w:pPr>
        <w:spacing w:before="240"/>
        <w:jc w:val="center"/>
        <w:rPr>
          <w:rFonts w:ascii="Times New Roman" w:hAnsi="Times New Roman" w:cs="Times New Roman"/>
          <w:b/>
          <w:color w:val="000000" w:themeColor="text1"/>
          <w:sz w:val="48"/>
          <w:szCs w:val="44"/>
        </w:rPr>
      </w:pPr>
      <w:r>
        <w:rPr>
          <w:noProof/>
          <w:lang w:eastAsia="es-MX"/>
        </w:rPr>
        <w:drawing>
          <wp:anchor distT="0" distB="0" distL="114300" distR="114300" simplePos="0" relativeHeight="251659264" behindDoc="0" locked="0" layoutInCell="1" allowOverlap="1" wp14:anchorId="3AD89219" wp14:editId="2169962F">
            <wp:simplePos x="0" y="0"/>
            <wp:positionH relativeFrom="column">
              <wp:posOffset>-293370</wp:posOffset>
            </wp:positionH>
            <wp:positionV relativeFrom="paragraph">
              <wp:posOffset>-303530</wp:posOffset>
            </wp:positionV>
            <wp:extent cx="755015" cy="524510"/>
            <wp:effectExtent l="0" t="0" r="698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1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56"/>
          <w:szCs w:val="44"/>
        </w:rPr>
        <w:t>Escuela Normal de Educación Preescolar</w:t>
      </w:r>
    </w:p>
    <w:p w:rsidR="00371482" w:rsidRDefault="00371482" w:rsidP="00371482">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Curso: </w:t>
      </w:r>
      <w:r>
        <w:rPr>
          <w:b w:val="0"/>
          <w:color w:val="000000"/>
          <w:sz w:val="36"/>
          <w:szCs w:val="26"/>
        </w:rPr>
        <w:t>Artes Visuales</w:t>
      </w:r>
    </w:p>
    <w:p w:rsidR="00371482" w:rsidRPr="00371482" w:rsidRDefault="00371482" w:rsidP="00371482">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Maestro: </w:t>
      </w:r>
      <w:r w:rsidRPr="00371482">
        <w:rPr>
          <w:rFonts w:ascii="Arial" w:hAnsi="Arial" w:cs="Arial"/>
          <w:b w:val="0"/>
          <w:color w:val="000000" w:themeColor="text1"/>
          <w:sz w:val="28"/>
          <w:szCs w:val="24"/>
        </w:rPr>
        <w:t> </w:t>
      </w:r>
      <w:hyperlink r:id="rId6" w:history="1">
        <w:r w:rsidRPr="00371482">
          <w:rPr>
            <w:rStyle w:val="Hipervnculo"/>
            <w:rFonts w:ascii="Arial" w:hAnsi="Arial" w:cs="Arial"/>
            <w:b w:val="0"/>
            <w:color w:val="000000" w:themeColor="text1"/>
            <w:sz w:val="28"/>
            <w:szCs w:val="24"/>
            <w:u w:val="none"/>
          </w:rPr>
          <w:t>Silvia Erika</w:t>
        </w:r>
        <w:r>
          <w:rPr>
            <w:rStyle w:val="Hipervnculo"/>
            <w:rFonts w:ascii="Arial" w:hAnsi="Arial" w:cs="Arial"/>
            <w:b w:val="0"/>
            <w:color w:val="000000" w:themeColor="text1"/>
            <w:sz w:val="28"/>
            <w:szCs w:val="24"/>
            <w:u w:val="none"/>
          </w:rPr>
          <w:t xml:space="preserve"> </w:t>
        </w:r>
        <w:proofErr w:type="spellStart"/>
        <w:r>
          <w:rPr>
            <w:rStyle w:val="Hipervnculo"/>
            <w:rFonts w:ascii="Arial" w:hAnsi="Arial" w:cs="Arial"/>
            <w:b w:val="0"/>
            <w:color w:val="000000" w:themeColor="text1"/>
            <w:sz w:val="28"/>
            <w:szCs w:val="24"/>
            <w:u w:val="none"/>
          </w:rPr>
          <w:t>S</w:t>
        </w:r>
        <w:r w:rsidRPr="00371482">
          <w:rPr>
            <w:rStyle w:val="Hipervnculo"/>
            <w:rFonts w:ascii="Arial" w:hAnsi="Arial" w:cs="Arial"/>
            <w:b w:val="0"/>
            <w:color w:val="000000" w:themeColor="text1"/>
            <w:sz w:val="28"/>
            <w:szCs w:val="24"/>
            <w:u w:val="none"/>
          </w:rPr>
          <w:t>agahon</w:t>
        </w:r>
        <w:proofErr w:type="spellEnd"/>
        <w:r w:rsidRPr="00371482">
          <w:rPr>
            <w:rStyle w:val="Hipervnculo"/>
            <w:rFonts w:ascii="Arial" w:hAnsi="Arial" w:cs="Arial"/>
            <w:b w:val="0"/>
            <w:color w:val="000000" w:themeColor="text1"/>
            <w:sz w:val="28"/>
            <w:szCs w:val="24"/>
            <w:u w:val="none"/>
          </w:rPr>
          <w:t xml:space="preserve"> Solís</w:t>
        </w:r>
      </w:hyperlink>
    </w:p>
    <w:p w:rsidR="00371482" w:rsidRPr="00371482" w:rsidRDefault="00371482" w:rsidP="00371482">
      <w:pPr>
        <w:spacing w:before="360" w:after="360" w:line="240" w:lineRule="auto"/>
        <w:jc w:val="center"/>
        <w:rPr>
          <w:rFonts w:ascii="Arial" w:hAnsi="Arial" w:cs="Arial"/>
          <w:color w:val="000000" w:themeColor="text1"/>
          <w:sz w:val="28"/>
          <w:szCs w:val="24"/>
        </w:rPr>
      </w:pPr>
      <w:r w:rsidRPr="00371482">
        <w:rPr>
          <w:rFonts w:ascii="Arial" w:hAnsi="Arial" w:cs="Arial"/>
          <w:color w:val="000000" w:themeColor="text1"/>
          <w:sz w:val="28"/>
          <w:szCs w:val="24"/>
        </w:rPr>
        <w:t>“</w:t>
      </w:r>
      <w:r>
        <w:rPr>
          <w:rFonts w:ascii="Arial" w:hAnsi="Arial" w:cs="Arial"/>
          <w:color w:val="000000"/>
          <w:sz w:val="28"/>
          <w:szCs w:val="24"/>
        </w:rPr>
        <w:t>R</w:t>
      </w:r>
      <w:r w:rsidRPr="00371482">
        <w:rPr>
          <w:rFonts w:ascii="Arial" w:hAnsi="Arial" w:cs="Arial"/>
          <w:color w:val="000000"/>
          <w:sz w:val="28"/>
          <w:szCs w:val="24"/>
        </w:rPr>
        <w:t>epresentación objetiva y Interpretación Subjetiva.</w:t>
      </w:r>
      <w:r w:rsidRPr="00371482">
        <w:rPr>
          <w:rFonts w:ascii="Arial" w:hAnsi="Arial" w:cs="Arial"/>
          <w:color w:val="000000" w:themeColor="text1"/>
          <w:sz w:val="28"/>
          <w:szCs w:val="24"/>
        </w:rPr>
        <w:t>”</w:t>
      </w:r>
    </w:p>
    <w:p w:rsidR="00371482" w:rsidRDefault="00371482" w:rsidP="00371482">
      <w:pPr>
        <w:spacing w:before="240" w:line="240" w:lineRule="auto"/>
        <w:jc w:val="center"/>
        <w:rPr>
          <w:rFonts w:ascii="Times New Roman" w:hAnsi="Times New Roman" w:cs="Times New Roman"/>
          <w:b/>
          <w:color w:val="000000" w:themeColor="text1"/>
          <w:sz w:val="36"/>
          <w:szCs w:val="32"/>
        </w:rPr>
      </w:pPr>
      <w:r>
        <w:rPr>
          <w:rFonts w:ascii="Times New Roman" w:hAnsi="Times New Roman" w:cs="Times New Roman"/>
          <w:b/>
          <w:color w:val="000000" w:themeColor="text1"/>
          <w:sz w:val="36"/>
          <w:szCs w:val="32"/>
        </w:rPr>
        <w:t>Competencias:</w:t>
      </w:r>
    </w:p>
    <w:p w:rsidR="00371482" w:rsidRDefault="00B511D4" w:rsidP="00371482">
      <w:pPr>
        <w:pStyle w:val="Prrafodelista"/>
        <w:numPr>
          <w:ilvl w:val="0"/>
          <w:numId w:val="4"/>
        </w:numPr>
        <w:spacing w:line="276" w:lineRule="auto"/>
        <w:rPr>
          <w:rFonts w:ascii="Arial" w:hAnsi="Arial" w:cs="Arial"/>
          <w:sz w:val="24"/>
        </w:rPr>
      </w:pPr>
      <w:r w:rsidRPr="00371482">
        <w:rPr>
          <w:rFonts w:ascii="Arial" w:hAnsi="Arial" w:cs="Arial"/>
          <w:sz w:val="24"/>
        </w:rPr>
        <w:t>Detecta los procesos de aprendizaje de sus alumnos para favorecer su desarrollo cognitivo y socioemocional.</w:t>
      </w:r>
    </w:p>
    <w:p w:rsidR="000C2F54" w:rsidRPr="00371482" w:rsidRDefault="00B511D4" w:rsidP="00371482">
      <w:pPr>
        <w:pStyle w:val="Prrafodelista"/>
        <w:numPr>
          <w:ilvl w:val="0"/>
          <w:numId w:val="4"/>
        </w:numPr>
        <w:spacing w:line="276" w:lineRule="auto"/>
        <w:rPr>
          <w:rFonts w:ascii="Arial" w:hAnsi="Arial" w:cs="Arial"/>
          <w:sz w:val="24"/>
        </w:rPr>
      </w:pPr>
      <w:r w:rsidRPr="00371482">
        <w:rPr>
          <w:rFonts w:ascii="Arial" w:hAnsi="Arial" w:cs="Arial"/>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rsidR="00371482" w:rsidRDefault="00B511D4" w:rsidP="00371482">
      <w:pPr>
        <w:pStyle w:val="Prrafodelista"/>
        <w:numPr>
          <w:ilvl w:val="0"/>
          <w:numId w:val="4"/>
        </w:numPr>
        <w:spacing w:line="276" w:lineRule="auto"/>
        <w:rPr>
          <w:rFonts w:ascii="Arial" w:hAnsi="Arial" w:cs="Arial"/>
          <w:sz w:val="24"/>
        </w:rPr>
      </w:pPr>
      <w:r w:rsidRPr="00371482">
        <w:rPr>
          <w:rFonts w:ascii="Arial" w:hAnsi="Arial" w:cs="Arial"/>
          <w:sz w:val="24"/>
        </w:rPr>
        <w:t>Aplica el plan y programas de estudio para alcanzar los propósitos educativos y contribuir al pleno desenvolvimiento de las capacidades de sus alumnos.</w:t>
      </w:r>
    </w:p>
    <w:p w:rsidR="00371482" w:rsidRDefault="00B511D4" w:rsidP="00371482">
      <w:pPr>
        <w:pStyle w:val="Prrafodelista"/>
        <w:numPr>
          <w:ilvl w:val="0"/>
          <w:numId w:val="4"/>
        </w:numPr>
        <w:spacing w:line="276" w:lineRule="auto"/>
        <w:rPr>
          <w:rFonts w:ascii="Arial" w:hAnsi="Arial" w:cs="Arial"/>
          <w:sz w:val="24"/>
        </w:rPr>
      </w:pPr>
      <w:r w:rsidRPr="00371482">
        <w:rPr>
          <w:rFonts w:ascii="Arial" w:hAnsi="Arial" w:cs="Arial"/>
          <w:sz w:val="24"/>
        </w:rPr>
        <w:t>Utiliza metodologías pertinentes y actualizadas para promover el aprendizaje de los alumnos en los diferentes campos, áreas y ámbitos que propone el currículum, considerando los contextos y su desarrollo.</w:t>
      </w:r>
    </w:p>
    <w:p w:rsidR="00371482" w:rsidRPr="00371482" w:rsidRDefault="00B511D4" w:rsidP="00371482">
      <w:pPr>
        <w:pStyle w:val="Prrafodelista"/>
        <w:numPr>
          <w:ilvl w:val="0"/>
          <w:numId w:val="4"/>
        </w:numPr>
        <w:spacing w:line="276" w:lineRule="auto"/>
        <w:rPr>
          <w:rFonts w:ascii="Arial" w:hAnsi="Arial" w:cs="Arial"/>
          <w:sz w:val="24"/>
        </w:rPr>
      </w:pPr>
      <w:r w:rsidRPr="00371482">
        <w:rPr>
          <w:rFonts w:ascii="Arial" w:hAnsi="Arial" w:cs="Arial"/>
          <w:sz w:val="24"/>
        </w:rPr>
        <w:t xml:space="preserve">Incorpora los recursos y medios didácticos idóneos para favorecer el aprendizaje de acuerdo con el conocimiento de los procesos de desarrollo cognitivo y socioemocional de los alumnos. </w:t>
      </w:r>
    </w:p>
    <w:p w:rsidR="00371482" w:rsidRDefault="00371482" w:rsidP="00371482">
      <w:pPr>
        <w:spacing w:before="240" w:line="240" w:lineRule="auto"/>
        <w:ind w:left="360"/>
        <w:jc w:val="center"/>
        <w:rPr>
          <w:rFonts w:ascii="Times New Roman" w:hAnsi="Times New Roman" w:cs="Times New Roman"/>
          <w:color w:val="000000" w:themeColor="text1"/>
          <w:sz w:val="40"/>
          <w:szCs w:val="44"/>
        </w:rPr>
      </w:pPr>
      <w:r>
        <w:rPr>
          <w:rFonts w:ascii="Times New Roman" w:hAnsi="Times New Roman" w:cs="Times New Roman"/>
          <w:b/>
          <w:color w:val="000000" w:themeColor="text1"/>
          <w:sz w:val="40"/>
          <w:szCs w:val="44"/>
        </w:rPr>
        <w:t xml:space="preserve">Alumna: </w:t>
      </w:r>
      <w:r>
        <w:rPr>
          <w:rFonts w:ascii="Times New Roman" w:hAnsi="Times New Roman" w:cs="Times New Roman"/>
          <w:color w:val="000000" w:themeColor="text1"/>
          <w:sz w:val="40"/>
          <w:szCs w:val="44"/>
        </w:rPr>
        <w:t>Cynthia González García #8</w:t>
      </w:r>
    </w:p>
    <w:p w:rsidR="00371482" w:rsidRDefault="00371482" w:rsidP="00371482">
      <w:pPr>
        <w:spacing w:before="240" w:line="240" w:lineRule="auto"/>
        <w:ind w:left="360"/>
        <w:jc w:val="center"/>
        <w:rPr>
          <w:rFonts w:ascii="Times New Roman" w:hAnsi="Times New Roman" w:cs="Times New Roman"/>
          <w:color w:val="000000" w:themeColor="text1"/>
          <w:sz w:val="40"/>
          <w:szCs w:val="44"/>
        </w:rPr>
      </w:pPr>
    </w:p>
    <w:p w:rsidR="00371482" w:rsidRDefault="00371482" w:rsidP="00371482">
      <w:pPr>
        <w:spacing w:before="240" w:line="240" w:lineRule="auto"/>
        <w:ind w:left="360"/>
        <w:jc w:val="center"/>
        <w:rPr>
          <w:rFonts w:ascii="Times New Roman" w:hAnsi="Times New Roman" w:cs="Times New Roman"/>
          <w:color w:val="000000" w:themeColor="text1"/>
          <w:sz w:val="40"/>
          <w:szCs w:val="44"/>
        </w:rPr>
      </w:pPr>
    </w:p>
    <w:p w:rsidR="00371482" w:rsidRPr="00371482" w:rsidRDefault="00371482" w:rsidP="00371482">
      <w:pPr>
        <w:spacing w:before="240" w:line="240" w:lineRule="auto"/>
        <w:jc w:val="right"/>
        <w:rPr>
          <w:color w:val="000000" w:themeColor="text1"/>
          <w:sz w:val="32"/>
          <w:szCs w:val="44"/>
        </w:rPr>
      </w:pPr>
      <w:r w:rsidRPr="00371482">
        <w:rPr>
          <w:color w:val="000000" w:themeColor="text1"/>
          <w:sz w:val="32"/>
          <w:szCs w:val="44"/>
        </w:rPr>
        <w:t>27/03/2021</w:t>
      </w:r>
    </w:p>
    <w:p w:rsidR="00371482" w:rsidRDefault="00371482" w:rsidP="00371482">
      <w:pPr>
        <w:spacing w:after="200" w:line="276" w:lineRule="auto"/>
        <w:rPr>
          <w:color w:val="000000" w:themeColor="text1"/>
          <w:sz w:val="36"/>
          <w:szCs w:val="44"/>
        </w:rPr>
      </w:pPr>
      <w:r>
        <w:rPr>
          <w:color w:val="000000" w:themeColor="text1"/>
          <w:sz w:val="36"/>
          <w:szCs w:val="44"/>
        </w:rPr>
        <w:br w:type="page"/>
      </w:r>
    </w:p>
    <w:p w:rsidR="000B00D4" w:rsidRDefault="000B00D4" w:rsidP="000B00D4">
      <w:pPr>
        <w:pStyle w:val="Ttulo2"/>
        <w:spacing w:before="75" w:after="75"/>
        <w:jc w:val="both"/>
        <w:rPr>
          <w:rFonts w:ascii="Arial" w:hAnsi="Arial" w:cs="Arial"/>
          <w:i/>
          <w:iCs/>
          <w:color w:val="000000"/>
          <w:sz w:val="32"/>
          <w:szCs w:val="32"/>
        </w:rPr>
      </w:pPr>
      <w:r>
        <w:rPr>
          <w:rFonts w:ascii="Arial" w:hAnsi="Arial" w:cs="Arial"/>
          <w:i/>
          <w:iCs/>
          <w:color w:val="000000"/>
          <w:sz w:val="32"/>
          <w:szCs w:val="32"/>
        </w:rPr>
        <w:lastRenderedPageBreak/>
        <w:t>Representación Objetiva</w:t>
      </w:r>
    </w:p>
    <w:p w:rsidR="006A4060" w:rsidRPr="000B00D4" w:rsidRDefault="00CE56D1" w:rsidP="000B00D4">
      <w:pPr>
        <w:spacing w:line="360" w:lineRule="auto"/>
        <w:jc w:val="both"/>
        <w:rPr>
          <w:rFonts w:ascii="Arial" w:hAnsi="Arial" w:cs="Arial"/>
          <w:color w:val="000000" w:themeColor="text1"/>
          <w:sz w:val="24"/>
          <w:szCs w:val="24"/>
        </w:rPr>
      </w:pPr>
      <w:r w:rsidRPr="000B00D4">
        <w:rPr>
          <w:rFonts w:ascii="Arial" w:hAnsi="Arial" w:cs="Arial"/>
          <w:color w:val="000000" w:themeColor="text1"/>
          <w:sz w:val="24"/>
          <w:szCs w:val="24"/>
        </w:rPr>
        <w:t>Son procedimientos que nos permiten representar los objetos de manera precisa siguiendo diferentes principios y normas escritas. Debido a estos dos planos, el espacio queda dividido en cuatro partes iguales, cada una de las cuales recibe el nombre de diedro o cuadrante.</w:t>
      </w:r>
    </w:p>
    <w:p w:rsidR="000B00D4" w:rsidRPr="000B00D4" w:rsidRDefault="000B00D4" w:rsidP="000B00D4">
      <w:pPr>
        <w:pStyle w:val="Ttulo2"/>
        <w:spacing w:before="75" w:after="75"/>
        <w:jc w:val="both"/>
        <w:rPr>
          <w:rFonts w:ascii="Arial" w:hAnsi="Arial" w:cs="Arial"/>
          <w:i/>
          <w:iCs/>
          <w:color w:val="000000"/>
          <w:sz w:val="32"/>
          <w:szCs w:val="32"/>
        </w:rPr>
      </w:pPr>
      <w:r>
        <w:rPr>
          <w:rFonts w:ascii="Arial" w:hAnsi="Arial" w:cs="Arial"/>
          <w:i/>
          <w:iCs/>
          <w:color w:val="000000"/>
          <w:sz w:val="32"/>
          <w:szCs w:val="32"/>
        </w:rPr>
        <w:t>Interpretación Subjetiva </w:t>
      </w:r>
    </w:p>
    <w:p w:rsidR="00076E8E" w:rsidRPr="000B00D4" w:rsidRDefault="00B511D4" w:rsidP="000B00D4">
      <w:pPr>
        <w:spacing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1026353</wp:posOffset>
                </wp:positionV>
                <wp:extent cx="5613621" cy="7952"/>
                <wp:effectExtent l="0" t="0" r="25400" b="30480"/>
                <wp:wrapNone/>
                <wp:docPr id="2" name="2 Conector recto"/>
                <wp:cNvGraphicFramePr/>
                <a:graphic xmlns:a="http://schemas.openxmlformats.org/drawingml/2006/main">
                  <a:graphicData uri="http://schemas.microsoft.com/office/word/2010/wordprocessingShape">
                    <wps:wsp>
                      <wps:cNvCnPr/>
                      <wps:spPr>
                        <a:xfrm flipV="1">
                          <a:off x="0" y="0"/>
                          <a:ext cx="5613621" cy="7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5pt,80.8pt" to="440.2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fH1wEAAAwEAAAOAAAAZHJzL2Uyb0RvYy54bWysU02P0zAQvSPxHyzfadqgLRA13UNXywVB&#10;BQt3rzNuLPlLY9Ok/56x06YrQEi74uLE9rw3896MN7ejNewIGLV3LV8tlpyBk77T7tDy7w/3b95z&#10;FpNwnTDeQctPEPnt9vWrzRAaqH3vTQfIiMTFZggt71MKTVVF2YMVceEDOLpUHq1ItMVD1aEYiN2a&#10;ql4u19XgsQvoJcRIp3fTJd8WfqVApi9KRUjMtJxqS2XFsj7mtdpuRHNAEXotz2WIF1RhhXaUdKa6&#10;E0mwn6j/oLJaoo9epYX0tvJKaQlFA6lZLX9T860XAYoWMieG2ab4/2jl5+Meme5aXnPmhKUW1WxH&#10;rZLJI8P8yR4NITYUunN7PO9i2GMWPCq0TBkdflD7iwUkio3F4dPsMIyJSTq8Wa/erusVZ5Lu3n24&#10;qTN5NbFktoAxfQRvWf5pudEu6xeNOH6KaQq9hORj4/IavdHdvTambPLkwM4gOwrqeRpX5xRPoihh&#10;RlZZ1aSj/KWTgYn1KyjyhOqdFJVpvHIKKcGlC69xFJ1hiiqYgctS9j+B5/gMhTKpzwHPiJLZuzSD&#10;rXYe/5b9aoWa4i8OTLqzBY++O5UOF2to5Epzzs8jz/TTfYFfH/H2FwAAAP//AwBQSwMEFAAGAAgA&#10;AAAhALwvabvgAAAACgEAAA8AAABkcnMvZG93bnJldi54bWxMj8tqwzAQRfeB/oOYQneJFIca17Uc&#10;SiGhdBc3ULqTrfGDWJKxFMfp13eySpdz5nLnTLadTc8mHH3nrIT1SgBDWznd2UbC8Wu3TID5oKxW&#10;vbMo4YoetvnDIlOpdhd7wKkIDaMS61MloQ1hSDn3VYtG+ZUb0NKudqNRgcax4XpUFyo3PY+EiLlR&#10;naULrRrwvcXqVJyNhF1ZX39+998fUb2P2tPn5niYCiHl0+P89gos4BzuYbjpkzrk5FS6s9We9RKW&#10;m2dKEo/XMTAKJIkgUt5I9AI8z/j/F/I/AAAA//8DAFBLAQItABQABgAIAAAAIQC2gziS/gAAAOEB&#10;AAATAAAAAAAAAAAAAAAAAAAAAABbQ29udGVudF9UeXBlc10ueG1sUEsBAi0AFAAGAAgAAAAhADj9&#10;If/WAAAAlAEAAAsAAAAAAAAAAAAAAAAALwEAAF9yZWxzLy5yZWxzUEsBAi0AFAAGAAgAAAAhAEWN&#10;d8fXAQAADAQAAA4AAAAAAAAAAAAAAAAALgIAAGRycy9lMm9Eb2MueG1sUEsBAi0AFAAGAAgAAAAh&#10;ALwvabvgAAAACgEAAA8AAAAAAAAAAAAAAAAAMQQAAGRycy9kb3ducmV2LnhtbFBLBQYAAAAABAAE&#10;APMAAAA+BQAAAAA=&#10;" strokecolor="black [3213]"/>
            </w:pict>
          </mc:Fallback>
        </mc:AlternateContent>
      </w:r>
      <w:r w:rsidR="000B00D4">
        <w:rPr>
          <w:rFonts w:ascii="Arial" w:hAnsi="Arial" w:cs="Arial"/>
          <w:color w:val="000000" w:themeColor="text1"/>
          <w:sz w:val="24"/>
          <w:szCs w:val="24"/>
        </w:rPr>
        <w:t>L</w:t>
      </w:r>
      <w:r w:rsidR="00076E8E" w:rsidRPr="000B00D4">
        <w:rPr>
          <w:rFonts w:ascii="Arial" w:hAnsi="Arial" w:cs="Arial"/>
          <w:color w:val="000000" w:themeColor="text1"/>
          <w:sz w:val="24"/>
          <w:szCs w:val="24"/>
        </w:rPr>
        <w:t>a subjetividad es básicamente, la propiedad de las percepciones, argumentos y lenguaje basados en el punto de vista del </w:t>
      </w:r>
      <w:hyperlink r:id="rId7" w:tooltip="Sujeto (filosofía)" w:history="1">
        <w:r w:rsidR="00076E8E" w:rsidRPr="000B00D4">
          <w:rPr>
            <w:rStyle w:val="Hipervnculo"/>
            <w:rFonts w:ascii="Arial" w:hAnsi="Arial" w:cs="Arial"/>
            <w:color w:val="000000" w:themeColor="text1"/>
            <w:sz w:val="24"/>
            <w:szCs w:val="24"/>
            <w:u w:val="none"/>
          </w:rPr>
          <w:t>sujeto</w:t>
        </w:r>
      </w:hyperlink>
      <w:r w:rsidR="00076E8E" w:rsidRPr="000B00D4">
        <w:rPr>
          <w:rFonts w:ascii="Arial" w:hAnsi="Arial" w:cs="Arial"/>
          <w:color w:val="000000" w:themeColor="text1"/>
          <w:sz w:val="24"/>
          <w:szCs w:val="24"/>
        </w:rPr>
        <w:t>, y por tanto influidos por los intereses y deseos particulares del mismo, sin dejar de pensar en las cosas que se pueden apreciar desde diferentes puntos de vista.</w:t>
      </w:r>
    </w:p>
    <w:p w:rsidR="000B00D4" w:rsidRPr="000B00D4" w:rsidRDefault="00076E8E" w:rsidP="000B00D4">
      <w:pPr>
        <w:spacing w:line="360" w:lineRule="auto"/>
        <w:jc w:val="both"/>
        <w:rPr>
          <w:rFonts w:ascii="Arial" w:hAnsi="Arial" w:cs="Arial"/>
          <w:color w:val="000000" w:themeColor="text1"/>
          <w:sz w:val="24"/>
          <w:szCs w:val="24"/>
        </w:rPr>
      </w:pPr>
      <w:r w:rsidRPr="000B00D4">
        <w:rPr>
          <w:rFonts w:ascii="Arial" w:hAnsi="Arial" w:cs="Arial"/>
          <w:color w:val="000000" w:themeColor="text1"/>
          <w:sz w:val="24"/>
          <w:szCs w:val="24"/>
        </w:rPr>
        <w:t>Su contrapunto es la </w:t>
      </w:r>
      <w:hyperlink r:id="rId8" w:tooltip="Objetividad" w:history="1">
        <w:r w:rsidRPr="000B00D4">
          <w:rPr>
            <w:rStyle w:val="Hipervnculo"/>
            <w:rFonts w:ascii="Arial" w:hAnsi="Arial" w:cs="Arial"/>
            <w:color w:val="000000" w:themeColor="text1"/>
            <w:sz w:val="24"/>
            <w:szCs w:val="24"/>
            <w:u w:val="none"/>
          </w:rPr>
          <w:t>objetividad</w:t>
        </w:r>
      </w:hyperlink>
      <w:r w:rsidRPr="000B00D4">
        <w:rPr>
          <w:rFonts w:ascii="Arial" w:hAnsi="Arial" w:cs="Arial"/>
          <w:color w:val="000000" w:themeColor="text1"/>
          <w:sz w:val="24"/>
          <w:szCs w:val="24"/>
        </w:rPr>
        <w:t>, que se basa en un punto de vista intersubjetivo, no prejuiciado, verificable por diferentes sujetos. Para poder utilizar la subjetividad de forma coherente es necesario razonar de manera crítica.</w:t>
      </w:r>
    </w:p>
    <w:p w:rsidR="00076E8E" w:rsidRDefault="00076E8E" w:rsidP="000B00D4">
      <w:pPr>
        <w:spacing w:line="360" w:lineRule="auto"/>
        <w:jc w:val="both"/>
        <w:rPr>
          <w:rFonts w:ascii="Arial" w:hAnsi="Arial" w:cs="Arial"/>
          <w:color w:val="000000" w:themeColor="text1"/>
          <w:sz w:val="24"/>
          <w:szCs w:val="24"/>
        </w:rPr>
      </w:pPr>
      <w:r w:rsidRPr="000B00D4">
        <w:rPr>
          <w:rFonts w:ascii="Arial" w:hAnsi="Arial" w:cs="Arial"/>
          <w:color w:val="000000" w:themeColor="text1"/>
          <w:sz w:val="24"/>
          <w:szCs w:val="24"/>
        </w:rPr>
        <w:t>Como ya se mencionó, la objetividad se basa en los hechos reales y verificables dictaminando juicios imparciales y sin prejuicios. Por el contrario, la subjetividad se refiere a lo subjetivo, parte de los sentimientos, deseos particulares, y también se ve afectada por las experiencias anteriores.</w:t>
      </w:r>
    </w:p>
    <w:p w:rsidR="000B00D4" w:rsidRDefault="000B00D4" w:rsidP="000B00D4">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Con estos conceptos se podrían </w:t>
      </w:r>
      <w:r>
        <w:rPr>
          <w:rFonts w:ascii="Arial" w:hAnsi="Arial" w:cs="Arial"/>
          <w:sz w:val="24"/>
        </w:rPr>
        <w:t>e</w:t>
      </w:r>
      <w:r w:rsidRPr="000B00D4">
        <w:rPr>
          <w:rFonts w:ascii="Arial" w:hAnsi="Arial" w:cs="Arial"/>
          <w:sz w:val="24"/>
        </w:rPr>
        <w:t>laborar una propuesta dirigida a madurar procesos de motricidad fina y gruesa, a través de la Expresión Plástica en un proyecto de aula</w:t>
      </w:r>
      <w:r w:rsidRPr="000B00D4">
        <w:rPr>
          <w:rFonts w:ascii="Arial" w:hAnsi="Arial" w:cs="Arial"/>
          <w:color w:val="000000" w:themeColor="text1"/>
          <w:sz w:val="28"/>
          <w:szCs w:val="24"/>
        </w:rPr>
        <w:t xml:space="preserve"> </w:t>
      </w:r>
      <w:r>
        <w:rPr>
          <w:rFonts w:ascii="Arial" w:hAnsi="Arial" w:cs="Arial"/>
          <w:color w:val="000000" w:themeColor="text1"/>
          <w:sz w:val="24"/>
          <w:szCs w:val="24"/>
        </w:rPr>
        <w:t>actividades de expresión plástica como manualidades con plastilina para lograr el aprendizaje esperado</w:t>
      </w:r>
      <w:r w:rsidR="00B511D4">
        <w:rPr>
          <w:rFonts w:ascii="Arial" w:hAnsi="Arial" w:cs="Arial"/>
          <w:color w:val="000000" w:themeColor="text1"/>
          <w:sz w:val="24"/>
          <w:szCs w:val="24"/>
        </w:rPr>
        <w:t xml:space="preserve">, </w:t>
      </w:r>
      <w:r w:rsidR="00B511D4" w:rsidRPr="00B511D4">
        <w:rPr>
          <w:rFonts w:ascii="Arial" w:hAnsi="Arial" w:cs="Arial"/>
          <w:sz w:val="24"/>
        </w:rPr>
        <w:t>Realizar actividades que sean esenciales para la transformación constante y creativa del niño(a), a través de diferentes técnicas artísticas.</w:t>
      </w:r>
    </w:p>
    <w:p w:rsidR="000B00D4" w:rsidRPr="000B00D4" w:rsidRDefault="000B00D4" w:rsidP="000B00D4">
      <w:pPr>
        <w:spacing w:line="360" w:lineRule="auto"/>
        <w:jc w:val="both"/>
        <w:rPr>
          <w:rFonts w:ascii="Arial" w:hAnsi="Arial" w:cs="Arial"/>
          <w:color w:val="000000" w:themeColor="text1"/>
          <w:sz w:val="24"/>
          <w:szCs w:val="24"/>
        </w:rPr>
      </w:pPr>
      <w:r w:rsidRPr="000B00D4">
        <w:rPr>
          <w:rFonts w:ascii="Arial" w:hAnsi="Arial" w:cs="Arial"/>
          <w:color w:val="000000" w:themeColor="text1"/>
          <w:sz w:val="24"/>
          <w:szCs w:val="24"/>
        </w:rPr>
        <w:t xml:space="preserve">La educación artística en el preescolar es representada a través de la Expresión Plástica (formas, líneas, colores, texturas, entre otros), sabiendo que ésta es una cualidad que se desarrolla desde los primeros años de vida del ser humano, la cual sirve como un medio de comunicación de ideas, pensamientos, sentimientos, deseos, es una de las formas como se refleja el interior del individuo, éste manifiesta su propio “yo”.  </w:t>
      </w:r>
    </w:p>
    <w:sectPr w:rsidR="000B00D4" w:rsidRPr="000B00D4" w:rsidSect="00371482">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62"/>
    <w:multiLevelType w:val="hybridMultilevel"/>
    <w:tmpl w:val="9FEA6FE2"/>
    <w:lvl w:ilvl="0" w:tplc="080A0001">
      <w:start w:val="1"/>
      <w:numFmt w:val="bullet"/>
      <w:lvlText w:val=""/>
      <w:lvlJc w:val="left"/>
      <w:pPr>
        <w:ind w:left="720" w:hanging="360"/>
      </w:pPr>
      <w:rPr>
        <w:rFonts w:ascii="Symbol" w:hAnsi="Symbol" w:hint="default"/>
      </w:rPr>
    </w:lvl>
    <w:lvl w:ilvl="1" w:tplc="C248B58E">
      <w:numFmt w:val="bullet"/>
      <w:lvlText w:val="·"/>
      <w:lvlJc w:val="left"/>
      <w:pPr>
        <w:ind w:left="1440" w:hanging="360"/>
      </w:pPr>
      <w:rPr>
        <w:rFonts w:ascii="Arial" w:eastAsiaTheme="minorHAnsi" w:hAnsi="Arial"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8E42116"/>
    <w:multiLevelType w:val="hybridMultilevel"/>
    <w:tmpl w:val="0E3C5490"/>
    <w:lvl w:ilvl="0" w:tplc="8AB4C652">
      <w:start w:val="1"/>
      <w:numFmt w:val="bullet"/>
      <w:lvlText w:val="•"/>
      <w:lvlJc w:val="left"/>
      <w:pPr>
        <w:tabs>
          <w:tab w:val="num" w:pos="720"/>
        </w:tabs>
        <w:ind w:left="720" w:hanging="360"/>
      </w:pPr>
      <w:rPr>
        <w:rFonts w:ascii="Arial" w:hAnsi="Arial" w:hint="default"/>
      </w:rPr>
    </w:lvl>
    <w:lvl w:ilvl="1" w:tplc="D5BE95CE" w:tentative="1">
      <w:start w:val="1"/>
      <w:numFmt w:val="bullet"/>
      <w:lvlText w:val="•"/>
      <w:lvlJc w:val="left"/>
      <w:pPr>
        <w:tabs>
          <w:tab w:val="num" w:pos="1440"/>
        </w:tabs>
        <w:ind w:left="1440" w:hanging="360"/>
      </w:pPr>
      <w:rPr>
        <w:rFonts w:ascii="Arial" w:hAnsi="Arial" w:hint="default"/>
      </w:rPr>
    </w:lvl>
    <w:lvl w:ilvl="2" w:tplc="AEC08944" w:tentative="1">
      <w:start w:val="1"/>
      <w:numFmt w:val="bullet"/>
      <w:lvlText w:val="•"/>
      <w:lvlJc w:val="left"/>
      <w:pPr>
        <w:tabs>
          <w:tab w:val="num" w:pos="2160"/>
        </w:tabs>
        <w:ind w:left="2160" w:hanging="360"/>
      </w:pPr>
      <w:rPr>
        <w:rFonts w:ascii="Arial" w:hAnsi="Arial" w:hint="default"/>
      </w:rPr>
    </w:lvl>
    <w:lvl w:ilvl="3" w:tplc="808E6A9A" w:tentative="1">
      <w:start w:val="1"/>
      <w:numFmt w:val="bullet"/>
      <w:lvlText w:val="•"/>
      <w:lvlJc w:val="left"/>
      <w:pPr>
        <w:tabs>
          <w:tab w:val="num" w:pos="2880"/>
        </w:tabs>
        <w:ind w:left="2880" w:hanging="360"/>
      </w:pPr>
      <w:rPr>
        <w:rFonts w:ascii="Arial" w:hAnsi="Arial" w:hint="default"/>
      </w:rPr>
    </w:lvl>
    <w:lvl w:ilvl="4" w:tplc="F76EC624" w:tentative="1">
      <w:start w:val="1"/>
      <w:numFmt w:val="bullet"/>
      <w:lvlText w:val="•"/>
      <w:lvlJc w:val="left"/>
      <w:pPr>
        <w:tabs>
          <w:tab w:val="num" w:pos="3600"/>
        </w:tabs>
        <w:ind w:left="3600" w:hanging="360"/>
      </w:pPr>
      <w:rPr>
        <w:rFonts w:ascii="Arial" w:hAnsi="Arial" w:hint="default"/>
      </w:rPr>
    </w:lvl>
    <w:lvl w:ilvl="5" w:tplc="CEC04E74" w:tentative="1">
      <w:start w:val="1"/>
      <w:numFmt w:val="bullet"/>
      <w:lvlText w:val="•"/>
      <w:lvlJc w:val="left"/>
      <w:pPr>
        <w:tabs>
          <w:tab w:val="num" w:pos="4320"/>
        </w:tabs>
        <w:ind w:left="4320" w:hanging="360"/>
      </w:pPr>
      <w:rPr>
        <w:rFonts w:ascii="Arial" w:hAnsi="Arial" w:hint="default"/>
      </w:rPr>
    </w:lvl>
    <w:lvl w:ilvl="6" w:tplc="06EA8ADC" w:tentative="1">
      <w:start w:val="1"/>
      <w:numFmt w:val="bullet"/>
      <w:lvlText w:val="•"/>
      <w:lvlJc w:val="left"/>
      <w:pPr>
        <w:tabs>
          <w:tab w:val="num" w:pos="5040"/>
        </w:tabs>
        <w:ind w:left="5040" w:hanging="360"/>
      </w:pPr>
      <w:rPr>
        <w:rFonts w:ascii="Arial" w:hAnsi="Arial" w:hint="default"/>
      </w:rPr>
    </w:lvl>
    <w:lvl w:ilvl="7" w:tplc="84369964" w:tentative="1">
      <w:start w:val="1"/>
      <w:numFmt w:val="bullet"/>
      <w:lvlText w:val="•"/>
      <w:lvlJc w:val="left"/>
      <w:pPr>
        <w:tabs>
          <w:tab w:val="num" w:pos="5760"/>
        </w:tabs>
        <w:ind w:left="5760" w:hanging="360"/>
      </w:pPr>
      <w:rPr>
        <w:rFonts w:ascii="Arial" w:hAnsi="Arial" w:hint="default"/>
      </w:rPr>
    </w:lvl>
    <w:lvl w:ilvl="8" w:tplc="13865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0C5CF3"/>
    <w:multiLevelType w:val="hybridMultilevel"/>
    <w:tmpl w:val="A168B8FE"/>
    <w:lvl w:ilvl="0" w:tplc="080A0001">
      <w:start w:val="1"/>
      <w:numFmt w:val="bullet"/>
      <w:lvlText w:val=""/>
      <w:lvlJc w:val="left"/>
      <w:pPr>
        <w:ind w:left="720" w:hanging="360"/>
      </w:pPr>
      <w:rPr>
        <w:rFonts w:ascii="Symbol" w:hAnsi="Symbol" w:hint="default"/>
      </w:rPr>
    </w:lvl>
    <w:lvl w:ilvl="1" w:tplc="5D38A026">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F24674"/>
    <w:multiLevelType w:val="hybridMultilevel"/>
    <w:tmpl w:val="43CECC6E"/>
    <w:lvl w:ilvl="0" w:tplc="30023734">
      <w:start w:val="1"/>
      <w:numFmt w:val="bullet"/>
      <w:lvlText w:val="•"/>
      <w:lvlJc w:val="left"/>
      <w:pPr>
        <w:tabs>
          <w:tab w:val="num" w:pos="720"/>
        </w:tabs>
        <w:ind w:left="720" w:hanging="360"/>
      </w:pPr>
      <w:rPr>
        <w:rFonts w:ascii="Arial" w:hAnsi="Arial" w:hint="default"/>
      </w:rPr>
    </w:lvl>
    <w:lvl w:ilvl="1" w:tplc="53F08BC8" w:tentative="1">
      <w:start w:val="1"/>
      <w:numFmt w:val="bullet"/>
      <w:lvlText w:val="•"/>
      <w:lvlJc w:val="left"/>
      <w:pPr>
        <w:tabs>
          <w:tab w:val="num" w:pos="1440"/>
        </w:tabs>
        <w:ind w:left="1440" w:hanging="360"/>
      </w:pPr>
      <w:rPr>
        <w:rFonts w:ascii="Arial" w:hAnsi="Arial" w:hint="default"/>
      </w:rPr>
    </w:lvl>
    <w:lvl w:ilvl="2" w:tplc="1DC6BF48" w:tentative="1">
      <w:start w:val="1"/>
      <w:numFmt w:val="bullet"/>
      <w:lvlText w:val="•"/>
      <w:lvlJc w:val="left"/>
      <w:pPr>
        <w:tabs>
          <w:tab w:val="num" w:pos="2160"/>
        </w:tabs>
        <w:ind w:left="2160" w:hanging="360"/>
      </w:pPr>
      <w:rPr>
        <w:rFonts w:ascii="Arial" w:hAnsi="Arial" w:hint="default"/>
      </w:rPr>
    </w:lvl>
    <w:lvl w:ilvl="3" w:tplc="9E767CA4" w:tentative="1">
      <w:start w:val="1"/>
      <w:numFmt w:val="bullet"/>
      <w:lvlText w:val="•"/>
      <w:lvlJc w:val="left"/>
      <w:pPr>
        <w:tabs>
          <w:tab w:val="num" w:pos="2880"/>
        </w:tabs>
        <w:ind w:left="2880" w:hanging="360"/>
      </w:pPr>
      <w:rPr>
        <w:rFonts w:ascii="Arial" w:hAnsi="Arial" w:hint="default"/>
      </w:rPr>
    </w:lvl>
    <w:lvl w:ilvl="4" w:tplc="248A0864" w:tentative="1">
      <w:start w:val="1"/>
      <w:numFmt w:val="bullet"/>
      <w:lvlText w:val="•"/>
      <w:lvlJc w:val="left"/>
      <w:pPr>
        <w:tabs>
          <w:tab w:val="num" w:pos="3600"/>
        </w:tabs>
        <w:ind w:left="3600" w:hanging="360"/>
      </w:pPr>
      <w:rPr>
        <w:rFonts w:ascii="Arial" w:hAnsi="Arial" w:hint="default"/>
      </w:rPr>
    </w:lvl>
    <w:lvl w:ilvl="5" w:tplc="61986C76" w:tentative="1">
      <w:start w:val="1"/>
      <w:numFmt w:val="bullet"/>
      <w:lvlText w:val="•"/>
      <w:lvlJc w:val="left"/>
      <w:pPr>
        <w:tabs>
          <w:tab w:val="num" w:pos="4320"/>
        </w:tabs>
        <w:ind w:left="4320" w:hanging="360"/>
      </w:pPr>
      <w:rPr>
        <w:rFonts w:ascii="Arial" w:hAnsi="Arial" w:hint="default"/>
      </w:rPr>
    </w:lvl>
    <w:lvl w:ilvl="6" w:tplc="6F1AC816" w:tentative="1">
      <w:start w:val="1"/>
      <w:numFmt w:val="bullet"/>
      <w:lvlText w:val="•"/>
      <w:lvlJc w:val="left"/>
      <w:pPr>
        <w:tabs>
          <w:tab w:val="num" w:pos="5040"/>
        </w:tabs>
        <w:ind w:left="5040" w:hanging="360"/>
      </w:pPr>
      <w:rPr>
        <w:rFonts w:ascii="Arial" w:hAnsi="Arial" w:hint="default"/>
      </w:rPr>
    </w:lvl>
    <w:lvl w:ilvl="7" w:tplc="8D64CB12" w:tentative="1">
      <w:start w:val="1"/>
      <w:numFmt w:val="bullet"/>
      <w:lvlText w:val="•"/>
      <w:lvlJc w:val="left"/>
      <w:pPr>
        <w:tabs>
          <w:tab w:val="num" w:pos="5760"/>
        </w:tabs>
        <w:ind w:left="5760" w:hanging="360"/>
      </w:pPr>
      <w:rPr>
        <w:rFonts w:ascii="Arial" w:hAnsi="Arial" w:hint="default"/>
      </w:rPr>
    </w:lvl>
    <w:lvl w:ilvl="8" w:tplc="029EAB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482"/>
    <w:rsid w:val="00076E8E"/>
    <w:rsid w:val="000B00D4"/>
    <w:rsid w:val="000C2F54"/>
    <w:rsid w:val="0019095E"/>
    <w:rsid w:val="00371482"/>
    <w:rsid w:val="006A4060"/>
    <w:rsid w:val="00B511D4"/>
    <w:rsid w:val="00CE5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EC9E6-7545-DC4B-8DFD-77CF819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82"/>
    <w:pPr>
      <w:spacing w:after="160" w:line="256" w:lineRule="auto"/>
    </w:pPr>
  </w:style>
  <w:style w:type="paragraph" w:styleId="Ttulo2">
    <w:name w:val="heading 2"/>
    <w:basedOn w:val="Normal"/>
    <w:next w:val="Normal"/>
    <w:link w:val="Ttulo2Car"/>
    <w:uiPriority w:val="9"/>
    <w:unhideWhenUsed/>
    <w:qFormat/>
    <w:rsid w:val="000B0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unhideWhenUsed/>
    <w:qFormat/>
    <w:rsid w:val="0037148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1482"/>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371482"/>
    <w:pPr>
      <w:ind w:left="720"/>
      <w:contextualSpacing/>
    </w:pPr>
  </w:style>
  <w:style w:type="character" w:styleId="Hipervnculo">
    <w:name w:val="Hyperlink"/>
    <w:basedOn w:val="Fuentedeprrafopredeter"/>
    <w:uiPriority w:val="99"/>
    <w:unhideWhenUsed/>
    <w:rsid w:val="00371482"/>
    <w:rPr>
      <w:color w:val="0000FF"/>
      <w:u w:val="single"/>
    </w:rPr>
  </w:style>
  <w:style w:type="paragraph" w:styleId="NormalWeb">
    <w:name w:val="Normal (Web)"/>
    <w:basedOn w:val="Normal"/>
    <w:uiPriority w:val="99"/>
    <w:semiHidden/>
    <w:unhideWhenUsed/>
    <w:rsid w:val="00076E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0B00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530556">
      <w:bodyDiv w:val="1"/>
      <w:marLeft w:val="0"/>
      <w:marRight w:val="0"/>
      <w:marTop w:val="0"/>
      <w:marBottom w:val="0"/>
      <w:divBdr>
        <w:top w:val="none" w:sz="0" w:space="0" w:color="auto"/>
        <w:left w:val="none" w:sz="0" w:space="0" w:color="auto"/>
        <w:bottom w:val="none" w:sz="0" w:space="0" w:color="auto"/>
        <w:right w:val="none" w:sz="0" w:space="0" w:color="auto"/>
      </w:divBdr>
    </w:div>
    <w:div w:id="966854693">
      <w:bodyDiv w:val="1"/>
      <w:marLeft w:val="0"/>
      <w:marRight w:val="0"/>
      <w:marTop w:val="0"/>
      <w:marBottom w:val="0"/>
      <w:divBdr>
        <w:top w:val="none" w:sz="0" w:space="0" w:color="auto"/>
        <w:left w:val="none" w:sz="0" w:space="0" w:color="auto"/>
        <w:bottom w:val="none" w:sz="0" w:space="0" w:color="auto"/>
        <w:right w:val="none" w:sz="0" w:space="0" w:color="auto"/>
      </w:divBdr>
    </w:div>
    <w:div w:id="982320359">
      <w:bodyDiv w:val="1"/>
      <w:marLeft w:val="0"/>
      <w:marRight w:val="0"/>
      <w:marTop w:val="0"/>
      <w:marBottom w:val="0"/>
      <w:divBdr>
        <w:top w:val="none" w:sz="0" w:space="0" w:color="auto"/>
        <w:left w:val="none" w:sz="0" w:space="0" w:color="auto"/>
        <w:bottom w:val="none" w:sz="0" w:space="0" w:color="auto"/>
        <w:right w:val="none" w:sz="0" w:space="0" w:color="auto"/>
      </w:divBdr>
    </w:div>
    <w:div w:id="1114246788">
      <w:bodyDiv w:val="1"/>
      <w:marLeft w:val="0"/>
      <w:marRight w:val="0"/>
      <w:marTop w:val="0"/>
      <w:marBottom w:val="0"/>
      <w:divBdr>
        <w:top w:val="none" w:sz="0" w:space="0" w:color="auto"/>
        <w:left w:val="none" w:sz="0" w:space="0" w:color="auto"/>
        <w:bottom w:val="none" w:sz="0" w:space="0" w:color="auto"/>
        <w:right w:val="none" w:sz="0" w:space="0" w:color="auto"/>
      </w:divBdr>
    </w:div>
    <w:div w:id="1327391933">
      <w:bodyDiv w:val="1"/>
      <w:marLeft w:val="0"/>
      <w:marRight w:val="0"/>
      <w:marTop w:val="0"/>
      <w:marBottom w:val="0"/>
      <w:divBdr>
        <w:top w:val="none" w:sz="0" w:space="0" w:color="auto"/>
        <w:left w:val="none" w:sz="0" w:space="0" w:color="auto"/>
        <w:bottom w:val="none" w:sz="0" w:space="0" w:color="auto"/>
        <w:right w:val="none" w:sz="0" w:space="0" w:color="auto"/>
      </w:divBdr>
      <w:divsChild>
        <w:div w:id="499858685">
          <w:marLeft w:val="446"/>
          <w:marRight w:val="0"/>
          <w:marTop w:val="86"/>
          <w:marBottom w:val="120"/>
          <w:divBdr>
            <w:top w:val="none" w:sz="0" w:space="0" w:color="auto"/>
            <w:left w:val="none" w:sz="0" w:space="0" w:color="auto"/>
            <w:bottom w:val="none" w:sz="0" w:space="0" w:color="auto"/>
            <w:right w:val="none" w:sz="0" w:space="0" w:color="auto"/>
          </w:divBdr>
        </w:div>
        <w:div w:id="1487165788">
          <w:marLeft w:val="446"/>
          <w:marRight w:val="0"/>
          <w:marTop w:val="86"/>
          <w:marBottom w:val="120"/>
          <w:divBdr>
            <w:top w:val="none" w:sz="0" w:space="0" w:color="auto"/>
            <w:left w:val="none" w:sz="0" w:space="0" w:color="auto"/>
            <w:bottom w:val="none" w:sz="0" w:space="0" w:color="auto"/>
            <w:right w:val="none" w:sz="0" w:space="0" w:color="auto"/>
          </w:divBdr>
        </w:div>
        <w:div w:id="1724254010">
          <w:marLeft w:val="446"/>
          <w:marRight w:val="0"/>
          <w:marTop w:val="86"/>
          <w:marBottom w:val="120"/>
          <w:divBdr>
            <w:top w:val="none" w:sz="0" w:space="0" w:color="auto"/>
            <w:left w:val="none" w:sz="0" w:space="0" w:color="auto"/>
            <w:bottom w:val="none" w:sz="0" w:space="0" w:color="auto"/>
            <w:right w:val="none" w:sz="0" w:space="0" w:color="auto"/>
          </w:divBdr>
        </w:div>
      </w:divsChild>
    </w:div>
    <w:div w:id="2073960712">
      <w:bodyDiv w:val="1"/>
      <w:marLeft w:val="0"/>
      <w:marRight w:val="0"/>
      <w:marTop w:val="0"/>
      <w:marBottom w:val="0"/>
      <w:divBdr>
        <w:top w:val="none" w:sz="0" w:space="0" w:color="auto"/>
        <w:left w:val="none" w:sz="0" w:space="0" w:color="auto"/>
        <w:bottom w:val="none" w:sz="0" w:space="0" w:color="auto"/>
        <w:right w:val="none" w:sz="0" w:space="0" w:color="auto"/>
      </w:divBdr>
      <w:divsChild>
        <w:div w:id="525481422">
          <w:marLeft w:val="446"/>
          <w:marRight w:val="0"/>
          <w:marTop w:val="86"/>
          <w:marBottom w:val="120"/>
          <w:divBdr>
            <w:top w:val="none" w:sz="0" w:space="0" w:color="auto"/>
            <w:left w:val="none" w:sz="0" w:space="0" w:color="auto"/>
            <w:bottom w:val="none" w:sz="0" w:space="0" w:color="auto"/>
            <w:right w:val="none" w:sz="0" w:space="0" w:color="auto"/>
          </w:divBdr>
        </w:div>
        <w:div w:id="1805543604">
          <w:marLeft w:val="446"/>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bjetividad" TargetMode="External" /><Relationship Id="rId3" Type="http://schemas.openxmlformats.org/officeDocument/2006/relationships/settings" Target="settings.xml" /><Relationship Id="rId7" Type="http://schemas.openxmlformats.org/officeDocument/2006/relationships/hyperlink" Target="https://es.wikipedia.org/wiki/Sujeto_(filosof%C3%ADa)"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201.117.133.137/sistema/mensajes/EnviaMensaje1.asp?e=enep-00042&amp;c=600765339&amp;p=307M019BMB51M13A30514573&amp;idMateria=6193&amp;idMateria=6193&amp;a=M56&amp;an=SILVIA%20ERIKA%20SAGAHON%20SOLIS"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Cynthia280700@outlook.com</cp:lastModifiedBy>
  <cp:revision>2</cp:revision>
  <dcterms:created xsi:type="dcterms:W3CDTF">2021-03-28T04:46:00Z</dcterms:created>
  <dcterms:modified xsi:type="dcterms:W3CDTF">2021-03-28T04:46:00Z</dcterms:modified>
</cp:coreProperties>
</file>