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DD8C2" w:themeColor="background2" w:themeShade="E5"/>
  <w:body>
    <w:p w:rsidR="00951EC7" w:rsidRPr="00A003F5" w:rsidRDefault="00A003F5" w:rsidP="00A003F5">
      <w:pPr>
        <w:jc w:val="center"/>
        <w:rPr>
          <w:rFonts w:ascii="Arial" w:hAnsi="Arial" w:cs="Arial"/>
          <w:b/>
          <w:sz w:val="28"/>
          <w:szCs w:val="24"/>
        </w:rPr>
      </w:pPr>
      <w:r w:rsidRPr="00A003F5">
        <w:rPr>
          <w:rFonts w:ascii="Arial" w:hAnsi="Arial" w:cs="Arial"/>
          <w:b/>
          <w:sz w:val="28"/>
          <w:szCs w:val="24"/>
        </w:rPr>
        <w:t>ESCUELA NORMAL DE EDUCACIÓN PREESCOLAR.</w:t>
      </w:r>
    </w:p>
    <w:p w:rsidR="00A003F5" w:rsidRPr="00A003F5" w:rsidRDefault="00A003F5" w:rsidP="00A003F5">
      <w:pPr>
        <w:jc w:val="center"/>
        <w:rPr>
          <w:rFonts w:ascii="Arial" w:hAnsi="Arial" w:cs="Arial"/>
          <w:b/>
          <w:sz w:val="28"/>
          <w:szCs w:val="24"/>
        </w:rPr>
      </w:pPr>
      <w:r w:rsidRPr="00A003F5">
        <w:rPr>
          <w:rFonts w:ascii="Arial" w:hAnsi="Arial" w:cs="Arial"/>
          <w:b/>
          <w:sz w:val="28"/>
          <w:szCs w:val="24"/>
        </w:rPr>
        <w:t>CICLO ESCOLAR 2020 – 2021</w:t>
      </w:r>
    </w:p>
    <w:p w:rsidR="00A003F5" w:rsidRDefault="00A003F5" w:rsidP="00A003F5">
      <w:pPr>
        <w:jc w:val="center"/>
        <w:rPr>
          <w:rFonts w:ascii="Arial" w:hAnsi="Arial" w:cs="Arial"/>
          <w:b/>
          <w:sz w:val="24"/>
          <w:szCs w:val="24"/>
        </w:rPr>
      </w:pPr>
      <w:r>
        <w:rPr>
          <w:rFonts w:ascii="Arial" w:hAnsi="Arial" w:cs="Arial"/>
          <w:b/>
          <w:noProof/>
          <w:sz w:val="24"/>
          <w:szCs w:val="24"/>
          <w:lang w:val="es-MX" w:eastAsia="es-MX"/>
        </w:rPr>
        <w:drawing>
          <wp:inline distT="0" distB="0" distL="0" distR="0" wp14:anchorId="5EEE9725" wp14:editId="02294468">
            <wp:extent cx="1859280" cy="137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71600"/>
                    </a:xfrm>
                    <a:prstGeom prst="rect">
                      <a:avLst/>
                    </a:prstGeom>
                    <a:noFill/>
                  </pic:spPr>
                </pic:pic>
              </a:graphicData>
            </a:graphic>
          </wp:inline>
        </w:drawing>
      </w:r>
    </w:p>
    <w:p w:rsidR="00A003F5" w:rsidRPr="00A003F5" w:rsidRDefault="00A003F5" w:rsidP="00A003F5">
      <w:pPr>
        <w:jc w:val="center"/>
        <w:rPr>
          <w:rFonts w:ascii="Arial" w:hAnsi="Arial" w:cs="Arial"/>
          <w:b/>
          <w:i/>
          <w:sz w:val="28"/>
          <w:szCs w:val="24"/>
          <w:u w:val="single"/>
        </w:rPr>
      </w:pPr>
      <w:r w:rsidRPr="00A003F5">
        <w:rPr>
          <w:rFonts w:ascii="Arial" w:hAnsi="Arial" w:cs="Arial"/>
          <w:b/>
          <w:i/>
          <w:sz w:val="28"/>
          <w:szCs w:val="24"/>
          <w:u w:val="single"/>
        </w:rPr>
        <w:t>CONFERENCIA NOCIONES SOBRE LA INFANCIA.</w:t>
      </w:r>
    </w:p>
    <w:p w:rsidR="00A003F5" w:rsidRPr="00A003F5" w:rsidRDefault="00A003F5" w:rsidP="00A003F5">
      <w:pPr>
        <w:jc w:val="center"/>
        <w:rPr>
          <w:rFonts w:ascii="Arial" w:hAnsi="Arial" w:cs="Arial"/>
          <w:b/>
          <w:sz w:val="28"/>
          <w:szCs w:val="24"/>
        </w:rPr>
      </w:pPr>
      <w:r w:rsidRPr="00A003F5">
        <w:rPr>
          <w:rFonts w:ascii="Arial" w:hAnsi="Arial" w:cs="Arial"/>
          <w:b/>
          <w:sz w:val="28"/>
          <w:szCs w:val="24"/>
        </w:rPr>
        <w:t xml:space="preserve">CURSO: </w:t>
      </w:r>
      <w:r w:rsidRPr="00A003F5">
        <w:rPr>
          <w:rFonts w:ascii="Arial" w:hAnsi="Arial" w:cs="Arial"/>
          <w:sz w:val="28"/>
          <w:szCs w:val="24"/>
        </w:rPr>
        <w:t>ESTRATEGIAS PARA LA EXPLORACIÓN DEL MUNDO SOCIAL.</w:t>
      </w:r>
    </w:p>
    <w:p w:rsidR="00A003F5" w:rsidRPr="00A003F5" w:rsidRDefault="00A003F5" w:rsidP="00A003F5">
      <w:pPr>
        <w:jc w:val="center"/>
        <w:rPr>
          <w:rFonts w:ascii="Arial" w:hAnsi="Arial" w:cs="Arial"/>
          <w:sz w:val="28"/>
          <w:szCs w:val="24"/>
        </w:rPr>
      </w:pPr>
      <w:r w:rsidRPr="00A003F5">
        <w:rPr>
          <w:rFonts w:ascii="Arial" w:hAnsi="Arial" w:cs="Arial"/>
          <w:b/>
          <w:sz w:val="28"/>
          <w:szCs w:val="24"/>
        </w:rPr>
        <w:t xml:space="preserve">MAESTRO: </w:t>
      </w:r>
      <w:r w:rsidRPr="00A003F5">
        <w:rPr>
          <w:rFonts w:ascii="Arial" w:hAnsi="Arial" w:cs="Arial"/>
          <w:sz w:val="28"/>
          <w:szCs w:val="24"/>
        </w:rPr>
        <w:t>MARCO ANTONIO VALDES MOLINA.</w:t>
      </w:r>
    </w:p>
    <w:p w:rsidR="00A003F5" w:rsidRPr="00A003F5" w:rsidRDefault="00A003F5" w:rsidP="00A003F5">
      <w:pPr>
        <w:jc w:val="center"/>
        <w:rPr>
          <w:rFonts w:ascii="Arial" w:hAnsi="Arial" w:cs="Arial"/>
          <w:sz w:val="28"/>
          <w:szCs w:val="24"/>
        </w:rPr>
      </w:pPr>
      <w:r w:rsidRPr="00A003F5">
        <w:rPr>
          <w:rFonts w:ascii="Arial" w:hAnsi="Arial" w:cs="Arial"/>
          <w:b/>
          <w:sz w:val="28"/>
          <w:szCs w:val="24"/>
        </w:rPr>
        <w:t xml:space="preserve">ALUMNA: </w:t>
      </w:r>
      <w:r w:rsidRPr="00A003F5">
        <w:rPr>
          <w:rFonts w:ascii="Arial" w:hAnsi="Arial" w:cs="Arial"/>
          <w:sz w:val="28"/>
          <w:szCs w:val="24"/>
        </w:rPr>
        <w:t>XIMENA ISAMAR JIMÉNEZ ROMO.</w:t>
      </w:r>
    </w:p>
    <w:p w:rsidR="00A003F5" w:rsidRPr="00A003F5" w:rsidRDefault="00A003F5" w:rsidP="00A003F5">
      <w:pPr>
        <w:jc w:val="center"/>
        <w:rPr>
          <w:rFonts w:ascii="Arial" w:hAnsi="Arial" w:cs="Arial"/>
          <w:b/>
          <w:sz w:val="28"/>
          <w:szCs w:val="24"/>
        </w:rPr>
      </w:pPr>
      <w:r w:rsidRPr="00A003F5">
        <w:rPr>
          <w:rFonts w:ascii="Arial" w:hAnsi="Arial" w:cs="Arial"/>
          <w:b/>
          <w:sz w:val="28"/>
          <w:szCs w:val="24"/>
        </w:rPr>
        <w:t>2° “D”  #10</w:t>
      </w:r>
    </w:p>
    <w:p w:rsidR="00A003F5" w:rsidRPr="00A003F5" w:rsidRDefault="00A003F5" w:rsidP="00A003F5">
      <w:pPr>
        <w:jc w:val="center"/>
        <w:rPr>
          <w:rFonts w:ascii="Arial" w:hAnsi="Arial" w:cs="Arial"/>
          <w:b/>
          <w:i/>
          <w:sz w:val="24"/>
          <w:szCs w:val="24"/>
        </w:rPr>
      </w:pPr>
      <w:r w:rsidRPr="00A003F5">
        <w:rPr>
          <w:rFonts w:ascii="Arial" w:hAnsi="Arial" w:cs="Arial"/>
          <w:b/>
          <w:i/>
          <w:sz w:val="24"/>
          <w:szCs w:val="24"/>
        </w:rPr>
        <w:t>UNIDAD DE APRENDIZAJE I. EL DESARROLLO DE LA IDENTIDAD Y EL SENTIDO DE PERTENENCIA EN LOS NIÑOS Y LAS NIÑAS DE PREESCOLAR.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003F5" w:rsidRPr="00A003F5" w:rsidTr="00A003F5">
        <w:trPr>
          <w:tblCellSpacing w:w="15" w:type="dxa"/>
        </w:trPr>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noProof/>
                <w:color w:val="000000"/>
                <w:sz w:val="24"/>
                <w:szCs w:val="24"/>
                <w:lang w:val="es-MX" w:eastAsia="es-MX"/>
              </w:rPr>
              <w:drawing>
                <wp:inline distT="0" distB="0" distL="0" distR="0" wp14:anchorId="195F503F" wp14:editId="7BC02CCF">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color w:val="000000"/>
                <w:sz w:val="24"/>
                <w:szCs w:val="24"/>
                <w:lang w:val="es-MX" w:eastAsia="es-MX"/>
              </w:rPr>
              <w:t>Detecta los procesos de aprendizaje de sus alumnos para favorecer su desarrollo cognitivo y socioemocional.</w:t>
            </w:r>
          </w:p>
        </w:tc>
      </w:tr>
    </w:tbl>
    <w:p w:rsidR="00A003F5" w:rsidRPr="00A003F5" w:rsidRDefault="00A003F5" w:rsidP="00A003F5">
      <w:pPr>
        <w:spacing w:after="0" w:line="240" w:lineRule="auto"/>
        <w:jc w:val="center"/>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003F5" w:rsidRPr="00A003F5" w:rsidTr="00A003F5">
        <w:trPr>
          <w:tblCellSpacing w:w="15" w:type="dxa"/>
        </w:trPr>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noProof/>
                <w:color w:val="000000"/>
                <w:sz w:val="24"/>
                <w:szCs w:val="24"/>
                <w:lang w:val="es-MX" w:eastAsia="es-MX"/>
              </w:rPr>
              <w:drawing>
                <wp:inline distT="0" distB="0" distL="0" distR="0" wp14:anchorId="78964777" wp14:editId="48B507E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color w:val="000000"/>
                <w:sz w:val="24"/>
                <w:szCs w:val="24"/>
                <w:lang w:val="es-MX" w:eastAsia="es-MX"/>
              </w:rPr>
              <w:t>Aplica el plan y programas de estudio para alcanzar los propósitos educativos y contribuir al pleno desenvolvimiento de las capacidades de sus alumnos.</w:t>
            </w:r>
          </w:p>
        </w:tc>
      </w:tr>
    </w:tbl>
    <w:p w:rsidR="00A003F5" w:rsidRPr="00A003F5" w:rsidRDefault="00A003F5" w:rsidP="00A003F5">
      <w:pPr>
        <w:spacing w:after="0" w:line="240" w:lineRule="auto"/>
        <w:jc w:val="center"/>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003F5" w:rsidRPr="00A003F5" w:rsidTr="00A003F5">
        <w:trPr>
          <w:tblCellSpacing w:w="15" w:type="dxa"/>
        </w:trPr>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noProof/>
                <w:color w:val="000000"/>
                <w:sz w:val="24"/>
                <w:szCs w:val="24"/>
                <w:lang w:val="es-MX" w:eastAsia="es-MX"/>
              </w:rPr>
              <w:drawing>
                <wp:inline distT="0" distB="0" distL="0" distR="0" wp14:anchorId="3840A47B" wp14:editId="5A4D397F">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A003F5" w:rsidRPr="00A003F5" w:rsidRDefault="00A003F5" w:rsidP="00A003F5">
      <w:pPr>
        <w:spacing w:after="0" w:line="240" w:lineRule="auto"/>
        <w:jc w:val="center"/>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003F5" w:rsidRPr="00A003F5" w:rsidTr="00A003F5">
        <w:trPr>
          <w:tblCellSpacing w:w="15" w:type="dxa"/>
        </w:trPr>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noProof/>
                <w:color w:val="000000"/>
                <w:sz w:val="24"/>
                <w:szCs w:val="24"/>
                <w:lang w:val="es-MX" w:eastAsia="es-MX"/>
              </w:rPr>
              <w:drawing>
                <wp:inline distT="0" distB="0" distL="0" distR="0" wp14:anchorId="22F2CD17" wp14:editId="6DCDCB51">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color w:val="000000"/>
                <w:sz w:val="24"/>
                <w:szCs w:val="24"/>
                <w:lang w:val="es-MX" w:eastAsia="es-MX"/>
              </w:rPr>
              <w:t>Emplea la evaluación para intervenir en los diferentes ámbitos y momentos de la tarea educativa para mejorar los aprendizajes de sus alumnos.</w:t>
            </w:r>
          </w:p>
        </w:tc>
      </w:tr>
    </w:tbl>
    <w:p w:rsidR="00A003F5" w:rsidRPr="00A003F5" w:rsidRDefault="00A003F5" w:rsidP="00A003F5">
      <w:pPr>
        <w:spacing w:after="0" w:line="240" w:lineRule="auto"/>
        <w:jc w:val="center"/>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003F5" w:rsidRPr="00A003F5" w:rsidTr="00A003F5">
        <w:trPr>
          <w:tblCellSpacing w:w="15" w:type="dxa"/>
        </w:trPr>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noProof/>
                <w:color w:val="000000"/>
                <w:sz w:val="24"/>
                <w:szCs w:val="24"/>
                <w:lang w:val="es-MX" w:eastAsia="es-MX"/>
              </w:rPr>
              <w:drawing>
                <wp:inline distT="0" distB="0" distL="0" distR="0" wp14:anchorId="57B2ACFE" wp14:editId="3B0848CF">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color w:val="000000"/>
                <w:sz w:val="24"/>
                <w:szCs w:val="24"/>
                <w:lang w:val="es-MX" w:eastAsia="es-MX"/>
              </w:rPr>
              <w:t>Integra recursos de la investigación educativa para enriquecer su práctica profesional, expresando su interés por el conocimiento, la ciencia y la mejora de la educación.</w:t>
            </w:r>
          </w:p>
        </w:tc>
      </w:tr>
    </w:tbl>
    <w:p w:rsidR="00A003F5" w:rsidRPr="00A003F5" w:rsidRDefault="00A003F5" w:rsidP="00A003F5">
      <w:pPr>
        <w:spacing w:after="0" w:line="240" w:lineRule="auto"/>
        <w:jc w:val="center"/>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003F5" w:rsidRPr="00A003F5" w:rsidTr="00A003F5">
        <w:trPr>
          <w:tblCellSpacing w:w="15" w:type="dxa"/>
        </w:trPr>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noProof/>
                <w:color w:val="000000"/>
                <w:sz w:val="24"/>
                <w:szCs w:val="24"/>
                <w:lang w:val="es-MX" w:eastAsia="es-MX"/>
              </w:rPr>
              <w:drawing>
                <wp:inline distT="0" distB="0" distL="0" distR="0" wp14:anchorId="7CA36A9B" wp14:editId="5E64C2E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003F5" w:rsidRPr="00A003F5" w:rsidRDefault="00A003F5" w:rsidP="00A003F5">
            <w:pPr>
              <w:spacing w:after="0" w:line="240" w:lineRule="auto"/>
              <w:ind w:left="60"/>
              <w:jc w:val="center"/>
              <w:rPr>
                <w:rFonts w:ascii="Arial" w:eastAsia="Times New Roman" w:hAnsi="Arial" w:cs="Arial"/>
                <w:color w:val="000000"/>
                <w:sz w:val="24"/>
                <w:szCs w:val="24"/>
                <w:lang w:val="es-MX" w:eastAsia="es-MX"/>
              </w:rPr>
            </w:pPr>
            <w:r w:rsidRPr="00A003F5">
              <w:rPr>
                <w:rFonts w:ascii="Arial" w:eastAsia="Times New Roman" w:hAnsi="Arial" w:cs="Arial"/>
                <w:color w:val="000000"/>
                <w:sz w:val="24"/>
                <w:szCs w:val="24"/>
                <w:lang w:val="es-MX" w:eastAsia="es-MX"/>
              </w:rPr>
              <w:t>Actúa de manera ética ante la diversidad de situaciones que se presentan en la práctica profesional.</w:t>
            </w:r>
          </w:p>
        </w:tc>
      </w:tr>
    </w:tbl>
    <w:p w:rsidR="00951EC7" w:rsidRDefault="00A003F5" w:rsidP="00A003F5">
      <w:pPr>
        <w:jc w:val="right"/>
        <w:rPr>
          <w:rFonts w:ascii="Arial" w:hAnsi="Arial" w:cs="Arial"/>
          <w:b/>
          <w:sz w:val="24"/>
          <w:szCs w:val="24"/>
        </w:rPr>
      </w:pPr>
      <w:r>
        <w:rPr>
          <w:rFonts w:ascii="Arial" w:hAnsi="Arial" w:cs="Arial"/>
          <w:b/>
          <w:sz w:val="24"/>
          <w:szCs w:val="24"/>
        </w:rPr>
        <w:t>26/MARZO/2021</w:t>
      </w:r>
    </w:p>
    <w:p w:rsidR="00A003F5" w:rsidRPr="00A003F5" w:rsidRDefault="00A003F5" w:rsidP="00A003F5">
      <w:pPr>
        <w:jc w:val="center"/>
        <w:rPr>
          <w:rFonts w:ascii="Arial" w:hAnsi="Arial" w:cs="Arial"/>
          <w:b/>
          <w:i/>
          <w:sz w:val="28"/>
          <w:szCs w:val="24"/>
          <w:u w:val="single"/>
        </w:rPr>
      </w:pPr>
      <w:r w:rsidRPr="00A003F5">
        <w:rPr>
          <w:rFonts w:ascii="Arial" w:hAnsi="Arial" w:cs="Arial"/>
          <w:b/>
          <w:i/>
          <w:sz w:val="28"/>
          <w:szCs w:val="24"/>
          <w:u w:val="single"/>
        </w:rPr>
        <w:lastRenderedPageBreak/>
        <w:t>CONFERENCIA NOCIONES SOBRE LA INFANCIA.</w:t>
      </w:r>
    </w:p>
    <w:p w:rsidR="00A003F5" w:rsidRPr="00A003F5" w:rsidRDefault="00A003F5" w:rsidP="00A003F5">
      <w:pPr>
        <w:jc w:val="center"/>
        <w:rPr>
          <w:rFonts w:ascii="Arial" w:hAnsi="Arial" w:cs="Arial"/>
          <w:b/>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En el video nos dice que la infancia es una etapa maravillosa con un gran peso en la sociedad sin embargo su concepto es construido en base a la educación, a la infancia se le ve como una población inferior e incapaz.</w:t>
      </w:r>
    </w:p>
    <w:p w:rsidR="003A7548" w:rsidRPr="00A003F5" w:rsidRDefault="003A7548" w:rsidP="00A003F5">
      <w:pPr>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La infancia es posibilidad, es posibilidad porque se tiene un sinfín de posibilidades de lo que podrían llegar a lograr los niños en un futuro.</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La infancia es política porque siempre se tiene un interés en la infancia, las autoridades del país</w:t>
      </w:r>
      <w:r w:rsidRPr="00A003F5">
        <w:rPr>
          <w:rFonts w:ascii="Arial" w:hAnsi="Arial" w:cs="Arial"/>
          <w:sz w:val="24"/>
          <w:szCs w:val="24"/>
        </w:rPr>
        <w:t>,</w:t>
      </w:r>
      <w:r w:rsidRPr="00A003F5">
        <w:rPr>
          <w:rFonts w:ascii="Arial" w:hAnsi="Arial" w:cs="Arial"/>
          <w:sz w:val="24"/>
          <w:szCs w:val="24"/>
        </w:rPr>
        <w:t xml:space="preserve"> lo que buscan es una sociedad y para ellos los más pequeños representan la esperanza de una nueva sociedad mejorada</w:t>
      </w:r>
      <w:r w:rsidRPr="00A003F5">
        <w:rPr>
          <w:rFonts w:ascii="Arial" w:hAnsi="Arial" w:cs="Arial"/>
          <w:sz w:val="24"/>
          <w:szCs w:val="24"/>
        </w:rPr>
        <w:t>.</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 xml:space="preserve">La escuela anteriormente veía a la infancia como un ser inferior sin conocimiento alguno, que </w:t>
      </w:r>
      <w:r w:rsidRPr="00A003F5">
        <w:rPr>
          <w:rFonts w:ascii="Arial" w:hAnsi="Arial" w:cs="Arial"/>
          <w:sz w:val="24"/>
          <w:szCs w:val="24"/>
        </w:rPr>
        <w:t>tenía</w:t>
      </w:r>
      <w:r w:rsidRPr="00A003F5">
        <w:rPr>
          <w:rFonts w:ascii="Arial" w:hAnsi="Arial" w:cs="Arial"/>
          <w:sz w:val="24"/>
          <w:szCs w:val="24"/>
        </w:rPr>
        <w:t xml:space="preserve"> que ser educado y formado en base a lo que la polis necesitaba de la futura sociedad y con mucho cuidado eran seleccionadas las fabulas que los niños leían en las aulas</w:t>
      </w:r>
      <w:r w:rsidRPr="00A003F5">
        <w:rPr>
          <w:rFonts w:ascii="Arial" w:hAnsi="Arial" w:cs="Arial"/>
          <w:sz w:val="24"/>
          <w:szCs w:val="24"/>
        </w:rPr>
        <w:t>.</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E</w:t>
      </w:r>
      <w:r w:rsidRPr="00A003F5">
        <w:rPr>
          <w:rFonts w:ascii="Arial" w:hAnsi="Arial" w:cs="Arial"/>
          <w:sz w:val="24"/>
          <w:szCs w:val="24"/>
        </w:rPr>
        <w:t>l aprendizaje era en base a las necesidades de la polis y solo los contenidos seleccionados eran los que se podían ver en clases.</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La infancia siempre fue relacionada con el desorden, ruido y mal comportamiento, por otro lado el rol de los docentes hace algunos años era calmar la “agitación” el desorden y el ruido en las aulas</w:t>
      </w:r>
      <w:r w:rsidRPr="00A003F5">
        <w:rPr>
          <w:rFonts w:ascii="Arial" w:hAnsi="Arial" w:cs="Arial"/>
          <w:sz w:val="24"/>
          <w:szCs w:val="24"/>
        </w:rPr>
        <w:t>.</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Eras irónico corregir un comportamiento propio de niños, según Walter Benjamín, el niño siempre camina o se desarrolla de manera descompensada porque quiere quedarse en el presente, el niño se opone a un futuro y le agrada la idea de su presente pues no quiere perder la infancia</w:t>
      </w:r>
      <w:r w:rsidRPr="00A003F5">
        <w:rPr>
          <w:rFonts w:ascii="Arial" w:hAnsi="Arial" w:cs="Arial"/>
          <w:sz w:val="24"/>
          <w:szCs w:val="24"/>
        </w:rPr>
        <w:t>.</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H</w:t>
      </w:r>
      <w:r w:rsidRPr="00A003F5">
        <w:rPr>
          <w:rFonts w:ascii="Arial" w:hAnsi="Arial" w:cs="Arial"/>
          <w:sz w:val="24"/>
          <w:szCs w:val="24"/>
        </w:rPr>
        <w:t>ace muchos años el propósito de la escuela parece ser arrancar al niño de su infancia para después conducir a la infancia al mundo desdichado del adulto, y es que la verdad el mundo se ha vuelto un lugar de incertidumbre y los niños cada vez son más conscientes de eso</w:t>
      </w:r>
      <w:r w:rsidRPr="00A003F5">
        <w:rPr>
          <w:rFonts w:ascii="Arial" w:hAnsi="Arial" w:cs="Arial"/>
          <w:sz w:val="24"/>
          <w:szCs w:val="24"/>
        </w:rPr>
        <w:t xml:space="preserve">, por esa misma </w:t>
      </w:r>
      <w:r w:rsidRPr="00A003F5">
        <w:rPr>
          <w:rFonts w:ascii="Arial" w:hAnsi="Arial" w:cs="Arial"/>
          <w:sz w:val="24"/>
          <w:szCs w:val="24"/>
        </w:rPr>
        <w:t>razón los niños se niegan a aprender a ser adultos.</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Entre todo este tema de enseñar al niño a ser un adulto, los adultos se han dado a la tarea de comprender que es un niño</w:t>
      </w:r>
      <w:r w:rsidRPr="00A003F5">
        <w:rPr>
          <w:rFonts w:ascii="Arial" w:hAnsi="Arial" w:cs="Arial"/>
          <w:sz w:val="24"/>
          <w:szCs w:val="24"/>
        </w:rPr>
        <w:t>.</w:t>
      </w:r>
    </w:p>
    <w:p w:rsidR="003A7548" w:rsidRPr="00A003F5" w:rsidRDefault="003A7548" w:rsidP="00A003F5">
      <w:pPr>
        <w:pStyle w:val="Prrafodelista"/>
        <w:jc w:val="both"/>
        <w:rPr>
          <w:rFonts w:ascii="Arial" w:hAnsi="Arial" w:cs="Arial"/>
          <w:sz w:val="24"/>
          <w:szCs w:val="24"/>
        </w:rPr>
      </w:pPr>
    </w:p>
    <w:p w:rsidR="003A7548" w:rsidRPr="00A003F5" w:rsidRDefault="003A7548" w:rsidP="00A003F5">
      <w:pPr>
        <w:pStyle w:val="Prrafodelista"/>
        <w:numPr>
          <w:ilvl w:val="0"/>
          <w:numId w:val="1"/>
        </w:numPr>
        <w:jc w:val="both"/>
        <w:rPr>
          <w:rFonts w:ascii="Arial" w:hAnsi="Arial" w:cs="Arial"/>
          <w:sz w:val="24"/>
          <w:szCs w:val="24"/>
        </w:rPr>
      </w:pPr>
      <w:r w:rsidRPr="00A003F5">
        <w:rPr>
          <w:rFonts w:ascii="Arial" w:hAnsi="Arial" w:cs="Arial"/>
          <w:sz w:val="24"/>
          <w:szCs w:val="24"/>
        </w:rPr>
        <w:t>La educadora en nivel inicial debería de admirar a los niños, más allá de solamente observarlos, sorprenderse con lo que los pequeños son capaces de lograr.</w:t>
      </w:r>
    </w:p>
    <w:p w:rsidR="003A7548" w:rsidRDefault="003A7548" w:rsidP="003A7548">
      <w:pPr>
        <w:pStyle w:val="Prrafodelista"/>
      </w:pPr>
    </w:p>
    <w:p w:rsidR="003A7548" w:rsidRPr="00272F16" w:rsidRDefault="00272F16" w:rsidP="003A7548">
      <w:pPr>
        <w:pStyle w:val="Prrafodelista"/>
        <w:numPr>
          <w:ilvl w:val="0"/>
          <w:numId w:val="1"/>
        </w:numPr>
        <w:jc w:val="both"/>
      </w:pPr>
      <w:r>
        <w:rPr>
          <w:rFonts w:ascii="Arial" w:hAnsi="Arial" w:cs="Arial"/>
          <w:sz w:val="24"/>
          <w:szCs w:val="24"/>
        </w:rPr>
        <w:t>El malestar educativo ese choque entre docente y alumno; los griegos decían que el tiempo era una línea en la que el fin de la línea representaba la muerte, también decían que los niños estaban muy lejos del final de la línea.</w:t>
      </w:r>
    </w:p>
    <w:p w:rsidR="00272F16" w:rsidRDefault="00272F16" w:rsidP="00272F16">
      <w:pPr>
        <w:pStyle w:val="Prrafodelista"/>
      </w:pPr>
    </w:p>
    <w:p w:rsidR="00272F16" w:rsidRPr="00272F16" w:rsidRDefault="00272F16" w:rsidP="003A7548">
      <w:pPr>
        <w:pStyle w:val="Prrafodelista"/>
        <w:numPr>
          <w:ilvl w:val="0"/>
          <w:numId w:val="1"/>
        </w:numPr>
        <w:jc w:val="both"/>
      </w:pPr>
      <w:r>
        <w:rPr>
          <w:rFonts w:ascii="Arial" w:hAnsi="Arial" w:cs="Arial"/>
          <w:sz w:val="24"/>
          <w:szCs w:val="24"/>
        </w:rPr>
        <w:t xml:space="preserve">Inevitablemente uno piensa en el futuro en </w:t>
      </w:r>
      <w:r>
        <w:rPr>
          <w:rFonts w:ascii="Arial" w:hAnsi="Arial" w:cs="Arial"/>
          <w:sz w:val="24"/>
          <w:szCs w:val="24"/>
        </w:rPr>
        <w:t>cómo</w:t>
      </w:r>
      <w:r>
        <w:rPr>
          <w:rFonts w:ascii="Arial" w:hAnsi="Arial" w:cs="Arial"/>
          <w:sz w:val="24"/>
          <w:szCs w:val="24"/>
        </w:rPr>
        <w:t xml:space="preserve"> educar a sus alumnos para así contribuir a la mejora de toda una sociedad poniendo así el peso de la responsabilidad de un futuro mejor sobre la infancia, y por otro lado la infancia, que disfruta su presente y no quiere salir de ese tiempo, y aunque tarde o temprano lo hará aun así se da el lujo de disfrutar cada uno de sus días de infancia, lo cual es bueno y correcto.</w:t>
      </w:r>
    </w:p>
    <w:p w:rsidR="00272F16" w:rsidRDefault="00272F16" w:rsidP="00272F16">
      <w:pPr>
        <w:pStyle w:val="Prrafodelista"/>
      </w:pPr>
    </w:p>
    <w:p w:rsidR="00272F16" w:rsidRPr="00BF043B" w:rsidRDefault="00272F16" w:rsidP="003A7548">
      <w:pPr>
        <w:pStyle w:val="Prrafodelista"/>
        <w:numPr>
          <w:ilvl w:val="0"/>
          <w:numId w:val="1"/>
        </w:numPr>
        <w:jc w:val="both"/>
      </w:pPr>
      <w:r>
        <w:rPr>
          <w:rFonts w:ascii="Arial" w:hAnsi="Arial" w:cs="Arial"/>
          <w:sz w:val="24"/>
          <w:szCs w:val="24"/>
        </w:rPr>
        <w:t>El derecho a la educación es un tema ya tratado incluido en cada uno de los sistemas jurídicos de cada país, en muchos casos se cumple y en muchos otros no se garantiza del todo.</w:t>
      </w:r>
    </w:p>
    <w:p w:rsidR="00BF043B" w:rsidRDefault="00BF043B" w:rsidP="00BF043B">
      <w:pPr>
        <w:pStyle w:val="Prrafodelista"/>
      </w:pPr>
    </w:p>
    <w:p w:rsidR="00BF043B" w:rsidRDefault="00BF043B" w:rsidP="003A7548">
      <w:pPr>
        <w:pStyle w:val="Prrafodelista"/>
        <w:numPr>
          <w:ilvl w:val="0"/>
          <w:numId w:val="1"/>
        </w:numPr>
        <w:jc w:val="both"/>
      </w:pPr>
      <w:r>
        <w:rPr>
          <w:rFonts w:ascii="Arial" w:hAnsi="Arial" w:cs="Arial"/>
          <w:sz w:val="24"/>
          <w:szCs w:val="24"/>
        </w:rPr>
        <w:t>En</w:t>
      </w:r>
      <w:r>
        <w:rPr>
          <w:rFonts w:ascii="Arial" w:hAnsi="Arial" w:cs="Arial"/>
          <w:sz w:val="24"/>
          <w:szCs w:val="24"/>
        </w:rPr>
        <w:t xml:space="preserve"> conclusión</w:t>
      </w:r>
      <w:r>
        <w:rPr>
          <w:rFonts w:ascii="Arial" w:hAnsi="Arial" w:cs="Arial"/>
          <w:sz w:val="24"/>
          <w:szCs w:val="24"/>
        </w:rPr>
        <w:t xml:space="preserve"> t</w:t>
      </w:r>
      <w:r w:rsidRPr="00255724">
        <w:rPr>
          <w:rFonts w:ascii="Arial" w:hAnsi="Arial" w:cs="Arial"/>
          <w:sz w:val="24"/>
          <w:szCs w:val="24"/>
        </w:rPr>
        <w:t>od</w:t>
      </w:r>
      <w:r>
        <w:rPr>
          <w:rFonts w:ascii="Arial" w:hAnsi="Arial" w:cs="Arial"/>
          <w:sz w:val="24"/>
          <w:szCs w:val="24"/>
        </w:rPr>
        <w:t>as las reformas educativas se</w:t>
      </w:r>
      <w:r w:rsidRPr="00255724">
        <w:rPr>
          <w:rFonts w:ascii="Arial" w:hAnsi="Arial" w:cs="Arial"/>
          <w:sz w:val="24"/>
          <w:szCs w:val="24"/>
        </w:rPr>
        <w:t xml:space="preserve"> incluye la educación </w:t>
      </w:r>
      <w:r>
        <w:rPr>
          <w:rFonts w:ascii="Arial" w:hAnsi="Arial" w:cs="Arial"/>
          <w:sz w:val="24"/>
          <w:szCs w:val="24"/>
        </w:rPr>
        <w:t>de</w:t>
      </w:r>
      <w:r w:rsidRPr="00255724">
        <w:rPr>
          <w:rFonts w:ascii="Arial" w:hAnsi="Arial" w:cs="Arial"/>
          <w:sz w:val="24"/>
          <w:szCs w:val="24"/>
        </w:rPr>
        <w:t xml:space="preserve"> </w:t>
      </w:r>
      <w:r>
        <w:rPr>
          <w:rFonts w:ascii="Arial" w:hAnsi="Arial" w:cs="Arial"/>
          <w:sz w:val="24"/>
          <w:szCs w:val="24"/>
        </w:rPr>
        <w:t xml:space="preserve">inclusión y se habla de la gran importancia de atender a todos los estudiantes </w:t>
      </w:r>
      <w:r w:rsidRPr="00255724">
        <w:rPr>
          <w:rFonts w:ascii="Arial" w:hAnsi="Arial" w:cs="Arial"/>
          <w:sz w:val="24"/>
          <w:szCs w:val="24"/>
        </w:rPr>
        <w:t xml:space="preserve">sin embargo los sistemas económicos no incluyen o no dan importancia a la </w:t>
      </w:r>
      <w:r>
        <w:rPr>
          <w:rFonts w:ascii="Arial" w:hAnsi="Arial" w:cs="Arial"/>
          <w:sz w:val="24"/>
          <w:szCs w:val="24"/>
        </w:rPr>
        <w:t xml:space="preserve">inversión en la </w:t>
      </w:r>
      <w:r w:rsidRPr="00255724">
        <w:rPr>
          <w:rFonts w:ascii="Arial" w:hAnsi="Arial" w:cs="Arial"/>
          <w:sz w:val="24"/>
          <w:szCs w:val="24"/>
        </w:rPr>
        <w:t xml:space="preserve">educación </w:t>
      </w:r>
      <w:r>
        <w:rPr>
          <w:rFonts w:ascii="Arial" w:hAnsi="Arial" w:cs="Arial"/>
          <w:sz w:val="24"/>
          <w:szCs w:val="24"/>
        </w:rPr>
        <w:t>inclusiva,  no se invierte el recurso suficiente para atender a las necesidades de los estudiantes con capacidades diferente</w:t>
      </w:r>
      <w:bookmarkStart w:id="0" w:name="_GoBack"/>
      <w:bookmarkEnd w:id="0"/>
      <w:r>
        <w:rPr>
          <w:rFonts w:ascii="Arial" w:hAnsi="Arial" w:cs="Arial"/>
          <w:sz w:val="24"/>
          <w:szCs w:val="24"/>
        </w:rPr>
        <w:t>s</w:t>
      </w:r>
    </w:p>
    <w:sectPr w:rsidR="00BF043B" w:rsidSect="00A003F5">
      <w:pgSz w:w="12240" w:h="15840" w:code="1"/>
      <w:pgMar w:top="1417" w:right="1701" w:bottom="1417" w:left="1701" w:header="709" w:footer="709" w:gutter="0"/>
      <w:pgBorders w:offsetFrom="page">
        <w:top w:val="shorebirdTracks" w:sz="8" w:space="24" w:color="4A442A" w:themeColor="background2" w:themeShade="40"/>
        <w:left w:val="shorebirdTracks" w:sz="8" w:space="24" w:color="4A442A" w:themeColor="background2" w:themeShade="40"/>
        <w:bottom w:val="shorebirdTracks" w:sz="8" w:space="24" w:color="4A442A" w:themeColor="background2" w:themeShade="40"/>
        <w:right w:val="shorebirdTracks" w:sz="8" w:space="24" w:color="4A442A" w:themeColor="background2" w:themeShade="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32223"/>
    <w:multiLevelType w:val="hybridMultilevel"/>
    <w:tmpl w:val="F5DA76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CD"/>
    <w:rsid w:val="000E37CD"/>
    <w:rsid w:val="00272F16"/>
    <w:rsid w:val="003A7548"/>
    <w:rsid w:val="006A44C8"/>
    <w:rsid w:val="00951EC7"/>
    <w:rsid w:val="00A003F5"/>
    <w:rsid w:val="00BF043B"/>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AEF38-F88E-4351-93E8-4CB2D0D2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37CD"/>
    <w:rPr>
      <w:strike w:val="0"/>
      <w:dstrike w:val="0"/>
      <w:color w:val="0072C6"/>
      <w:u w:val="none"/>
      <w:effect w:val="none"/>
    </w:rPr>
  </w:style>
  <w:style w:type="character" w:styleId="Hipervnculovisitado">
    <w:name w:val="FollowedHyperlink"/>
    <w:basedOn w:val="Fuentedeprrafopredeter"/>
    <w:uiPriority w:val="99"/>
    <w:semiHidden/>
    <w:unhideWhenUsed/>
    <w:rsid w:val="000E37CD"/>
    <w:rPr>
      <w:color w:val="800080" w:themeColor="followedHyperlink"/>
      <w:u w:val="single"/>
    </w:rPr>
  </w:style>
  <w:style w:type="paragraph" w:styleId="Prrafodelista">
    <w:name w:val="List Paragraph"/>
    <w:basedOn w:val="Normal"/>
    <w:uiPriority w:val="34"/>
    <w:qFormat/>
    <w:rsid w:val="003A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2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Flor J R</cp:lastModifiedBy>
  <cp:revision>3</cp:revision>
  <dcterms:created xsi:type="dcterms:W3CDTF">2021-03-26T21:32:00Z</dcterms:created>
  <dcterms:modified xsi:type="dcterms:W3CDTF">2021-03-27T01:16:00Z</dcterms:modified>
</cp:coreProperties>
</file>