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69843" w14:textId="77777777" w:rsidR="00F41D15" w:rsidRPr="002E6C09" w:rsidRDefault="00F41D15" w:rsidP="00F41D15">
      <w:pPr>
        <w:spacing w:line="360" w:lineRule="auto"/>
        <w:jc w:val="center"/>
        <w:rPr>
          <w:rFonts w:ascii="Comic Sans MS" w:eastAsia="Comfortaa" w:hAnsi="Comic Sans MS" w:cs="Times New Roman"/>
          <w:sz w:val="32"/>
          <w:szCs w:val="32"/>
        </w:rPr>
      </w:pPr>
      <w:r w:rsidRPr="002E6C09">
        <w:rPr>
          <w:rFonts w:ascii="Comic Sans MS" w:eastAsia="Comfortaa" w:hAnsi="Comic Sans MS" w:cs="Times New Roman"/>
          <w:sz w:val="32"/>
          <w:szCs w:val="32"/>
        </w:rPr>
        <w:t>Escuela Normal De Educación Preescolar Del Estado</w:t>
      </w:r>
    </w:p>
    <w:p w14:paraId="026C1E81" w14:textId="77777777" w:rsidR="00F41D15" w:rsidRPr="002E6C09" w:rsidRDefault="00F41D15" w:rsidP="00F41D15">
      <w:pPr>
        <w:spacing w:line="360" w:lineRule="auto"/>
        <w:jc w:val="center"/>
        <w:rPr>
          <w:rFonts w:ascii="Comic Sans MS" w:eastAsia="Comfortaa" w:hAnsi="Comic Sans MS" w:cs="Times New Roman"/>
          <w:sz w:val="28"/>
          <w:szCs w:val="28"/>
        </w:rPr>
      </w:pPr>
      <w:r w:rsidRPr="002E6C09">
        <w:rPr>
          <w:rFonts w:ascii="Comic Sans MS" w:eastAsia="Comfortaa" w:hAnsi="Comic Sans MS" w:cs="Times New Roman"/>
          <w:sz w:val="28"/>
          <w:szCs w:val="28"/>
        </w:rPr>
        <w:t>Ciclo escolar 2020-2021</w:t>
      </w:r>
    </w:p>
    <w:p w14:paraId="08DAFE61" w14:textId="77777777" w:rsidR="00F41D15" w:rsidRPr="002E6C09" w:rsidRDefault="00F41D15" w:rsidP="00F41D15">
      <w:pPr>
        <w:jc w:val="center"/>
        <w:rPr>
          <w:rFonts w:ascii="Comic Sans MS" w:eastAsia="Comfortaa" w:hAnsi="Comic Sans MS" w:cs="Times New Roman"/>
          <w:sz w:val="28"/>
          <w:szCs w:val="28"/>
        </w:rPr>
      </w:pPr>
      <w:r w:rsidRPr="002E6C09">
        <w:rPr>
          <w:rFonts w:ascii="Comic Sans MS" w:eastAsia="Comfortaa" w:hAnsi="Comic Sans MS" w:cs="Times New Roman"/>
          <w:noProof/>
          <w:sz w:val="28"/>
          <w:szCs w:val="28"/>
        </w:rPr>
        <w:drawing>
          <wp:inline distT="114300" distB="114300" distL="114300" distR="114300" wp14:anchorId="55106F19" wp14:editId="7282FB34">
            <wp:extent cx="1857375" cy="13811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5D759A" w14:textId="24AD4989" w:rsidR="00F41D15" w:rsidRPr="002E6C09" w:rsidRDefault="00F41D15" w:rsidP="00F41D15">
      <w:pPr>
        <w:spacing w:line="360" w:lineRule="auto"/>
        <w:jc w:val="center"/>
        <w:rPr>
          <w:rFonts w:ascii="Comic Sans MS" w:eastAsia="Comfortaa" w:hAnsi="Comic Sans MS" w:cs="Times New Roman"/>
          <w:sz w:val="28"/>
          <w:szCs w:val="28"/>
        </w:rPr>
      </w:pPr>
      <w:r w:rsidRPr="002E6C09">
        <w:rPr>
          <w:rFonts w:ascii="Comic Sans MS" w:eastAsia="Comfortaa" w:hAnsi="Comic Sans MS" w:cs="Times New Roman"/>
          <w:sz w:val="28"/>
          <w:szCs w:val="28"/>
        </w:rPr>
        <w:t xml:space="preserve">Trabajo: </w:t>
      </w:r>
      <w:r w:rsidR="00833477" w:rsidRPr="00833477">
        <w:rPr>
          <w:rFonts w:ascii="Comic Sans MS" w:eastAsia="Comfortaa" w:hAnsi="Comic Sans MS" w:cs="Times New Roman"/>
          <w:sz w:val="28"/>
          <w:szCs w:val="28"/>
        </w:rPr>
        <w:t>Conferencia Nociones sobre la infancia</w:t>
      </w:r>
    </w:p>
    <w:p w14:paraId="207585C8" w14:textId="77777777" w:rsidR="00F41D15" w:rsidRPr="002E6C09" w:rsidRDefault="00F41D15" w:rsidP="00F41D15">
      <w:pPr>
        <w:spacing w:line="360" w:lineRule="auto"/>
        <w:jc w:val="center"/>
        <w:rPr>
          <w:rFonts w:ascii="Comic Sans MS" w:eastAsia="Comfortaa" w:hAnsi="Comic Sans MS" w:cs="Times New Roman"/>
          <w:sz w:val="28"/>
          <w:szCs w:val="28"/>
        </w:rPr>
      </w:pPr>
      <w:r w:rsidRPr="002E6C09">
        <w:rPr>
          <w:rFonts w:ascii="Comic Sans MS" w:eastAsia="Comfortaa" w:hAnsi="Comic Sans MS" w:cs="Times New Roman"/>
          <w:sz w:val="28"/>
          <w:szCs w:val="28"/>
        </w:rPr>
        <w:t>Curso: Estrategias Para La Exploración Del Mundo Social</w:t>
      </w:r>
    </w:p>
    <w:p w14:paraId="579A02FA" w14:textId="77777777" w:rsidR="00F41D15" w:rsidRPr="002E6C09" w:rsidRDefault="00F41D15" w:rsidP="00F41D15">
      <w:pPr>
        <w:spacing w:line="360" w:lineRule="auto"/>
        <w:jc w:val="center"/>
        <w:rPr>
          <w:rFonts w:ascii="Comic Sans MS" w:eastAsia="Comfortaa" w:hAnsi="Comic Sans MS" w:cs="Times New Roman"/>
          <w:sz w:val="28"/>
          <w:szCs w:val="28"/>
        </w:rPr>
      </w:pPr>
      <w:r w:rsidRPr="002E6C09">
        <w:rPr>
          <w:rFonts w:ascii="Comic Sans MS" w:eastAsia="Comfortaa" w:hAnsi="Comic Sans MS" w:cs="Times New Roman"/>
          <w:sz w:val="28"/>
          <w:szCs w:val="28"/>
        </w:rPr>
        <w:t>Docente: Marco Antonio Valdés Molina</w:t>
      </w:r>
    </w:p>
    <w:p w14:paraId="4A7108F0" w14:textId="77777777" w:rsidR="00F41D15" w:rsidRPr="002E6C09" w:rsidRDefault="00F41D15" w:rsidP="00F41D15">
      <w:pPr>
        <w:spacing w:line="360" w:lineRule="auto"/>
        <w:jc w:val="center"/>
        <w:rPr>
          <w:rFonts w:ascii="Comic Sans MS" w:eastAsia="Comfortaa" w:hAnsi="Comic Sans MS" w:cs="Times New Roman"/>
          <w:sz w:val="28"/>
          <w:szCs w:val="28"/>
        </w:rPr>
      </w:pPr>
      <w:r w:rsidRPr="002E6C09">
        <w:rPr>
          <w:rFonts w:ascii="Comic Sans MS" w:eastAsia="Comfortaa" w:hAnsi="Comic Sans MS" w:cs="Times New Roman"/>
          <w:sz w:val="28"/>
          <w:szCs w:val="28"/>
        </w:rPr>
        <w:t>Alumna:</w:t>
      </w:r>
      <w:r>
        <w:rPr>
          <w:rFonts w:ascii="Comic Sans MS" w:eastAsia="Comfortaa" w:hAnsi="Comic Sans MS" w:cs="Times New Roman"/>
          <w:sz w:val="28"/>
          <w:szCs w:val="28"/>
        </w:rPr>
        <w:t xml:space="preserve"> </w:t>
      </w:r>
      <w:r w:rsidRPr="002E6C09">
        <w:rPr>
          <w:rFonts w:ascii="Comic Sans MS" w:eastAsia="Comfortaa" w:hAnsi="Comic Sans MS" w:cs="Times New Roman"/>
          <w:sz w:val="28"/>
          <w:szCs w:val="28"/>
        </w:rPr>
        <w:t>Flores Alvizo Sandra Guadalupe #7</w:t>
      </w:r>
      <w:r>
        <w:rPr>
          <w:rFonts w:ascii="Comic Sans MS" w:eastAsia="Comfortaa" w:hAnsi="Comic Sans MS" w:cs="Times New Roman"/>
          <w:sz w:val="28"/>
          <w:szCs w:val="28"/>
        </w:rPr>
        <w:t xml:space="preserve">     2 “D”</w:t>
      </w:r>
    </w:p>
    <w:p w14:paraId="6D70AA0A" w14:textId="77777777" w:rsidR="00F41D15" w:rsidRPr="002E6C09" w:rsidRDefault="00F41D15" w:rsidP="00F41D15">
      <w:pPr>
        <w:jc w:val="center"/>
        <w:rPr>
          <w:rFonts w:ascii="Comic Sans MS" w:hAnsi="Comic Sans MS"/>
          <w:sz w:val="24"/>
          <w:szCs w:val="24"/>
        </w:rPr>
      </w:pPr>
      <w:r w:rsidRPr="002E6C09">
        <w:rPr>
          <w:rFonts w:ascii="Comic Sans MS" w:hAnsi="Comic Sans MS"/>
          <w:sz w:val="24"/>
          <w:szCs w:val="24"/>
        </w:rPr>
        <w:t>Unidad De Aprendizaje I. El Desarrollo De La Identidad Y El Sentido De Pertenencia En Los Niños De Preescolar.</w:t>
      </w:r>
    </w:p>
    <w:p w14:paraId="16382D15" w14:textId="77777777" w:rsidR="00F41D15" w:rsidRPr="002E6C09" w:rsidRDefault="00F41D15" w:rsidP="00F41D15">
      <w:pPr>
        <w:jc w:val="center"/>
        <w:rPr>
          <w:rFonts w:ascii="Comic Sans MS" w:hAnsi="Comic Sans MS"/>
          <w:sz w:val="24"/>
          <w:szCs w:val="24"/>
        </w:rPr>
      </w:pPr>
    </w:p>
    <w:p w14:paraId="04264464" w14:textId="77777777" w:rsidR="00F41D15" w:rsidRPr="002E6C09" w:rsidRDefault="00F41D15" w:rsidP="00F41D15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2E6C09">
        <w:rPr>
          <w:rFonts w:ascii="Comic Sans MS" w:hAnsi="Comic Sans MS"/>
          <w:sz w:val="24"/>
          <w:szCs w:val="24"/>
        </w:rPr>
        <w:t>Detecta los procesos de aprendizaje de sus alumnos para favorecer su desarrollo cognitivo y socioemocional.</w:t>
      </w:r>
    </w:p>
    <w:p w14:paraId="4B1A67ED" w14:textId="77777777" w:rsidR="00F41D15" w:rsidRPr="002E6C09" w:rsidRDefault="00F41D15" w:rsidP="00F41D15">
      <w:pPr>
        <w:spacing w:line="240" w:lineRule="auto"/>
        <w:ind w:firstLine="705"/>
        <w:jc w:val="center"/>
        <w:rPr>
          <w:rFonts w:ascii="Comic Sans MS" w:hAnsi="Comic Sans MS"/>
          <w:sz w:val="24"/>
          <w:szCs w:val="24"/>
        </w:rPr>
      </w:pPr>
    </w:p>
    <w:p w14:paraId="4F11C065" w14:textId="77777777" w:rsidR="00F41D15" w:rsidRPr="002E6C09" w:rsidRDefault="00F41D15" w:rsidP="00F41D15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2E6C09">
        <w:rPr>
          <w:rFonts w:ascii="Comic Sans MS" w:hAnsi="Comic Sans MS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70EBF99" w14:textId="77777777" w:rsidR="00F41D15" w:rsidRPr="002E6C09" w:rsidRDefault="00F41D15" w:rsidP="00F41D15">
      <w:pPr>
        <w:spacing w:line="240" w:lineRule="auto"/>
        <w:ind w:firstLine="705"/>
        <w:jc w:val="center"/>
        <w:rPr>
          <w:rFonts w:ascii="Comic Sans MS" w:hAnsi="Comic Sans MS"/>
          <w:sz w:val="24"/>
          <w:szCs w:val="24"/>
        </w:rPr>
      </w:pPr>
    </w:p>
    <w:p w14:paraId="0BD959C7" w14:textId="77777777" w:rsidR="00F41D15" w:rsidRPr="002E6C09" w:rsidRDefault="00F41D15" w:rsidP="00F41D15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2E6C09">
        <w:rPr>
          <w:rFonts w:ascii="Comic Sans MS" w:hAnsi="Comic Sans MS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C55F140" w14:textId="77777777" w:rsidR="00F41D15" w:rsidRPr="002E6C09" w:rsidRDefault="00F41D15" w:rsidP="00F41D15">
      <w:pPr>
        <w:spacing w:line="240" w:lineRule="auto"/>
        <w:ind w:firstLine="705"/>
        <w:jc w:val="center"/>
        <w:rPr>
          <w:rFonts w:ascii="Comic Sans MS" w:hAnsi="Comic Sans MS"/>
          <w:sz w:val="24"/>
          <w:szCs w:val="24"/>
        </w:rPr>
      </w:pPr>
    </w:p>
    <w:p w14:paraId="7814E270" w14:textId="77777777" w:rsidR="00F41D15" w:rsidRPr="002E6C09" w:rsidRDefault="00F41D15" w:rsidP="00F41D15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2E6C09">
        <w:rPr>
          <w:rFonts w:ascii="Comic Sans MS" w:hAnsi="Comic Sans MS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543FD9BF" w14:textId="77777777" w:rsidR="00F41D15" w:rsidRPr="002E6C09" w:rsidRDefault="00F41D15" w:rsidP="00F41D15">
      <w:pPr>
        <w:spacing w:line="240" w:lineRule="auto"/>
        <w:ind w:firstLine="705"/>
        <w:jc w:val="center"/>
        <w:rPr>
          <w:rFonts w:ascii="Comic Sans MS" w:hAnsi="Comic Sans MS"/>
          <w:sz w:val="20"/>
          <w:szCs w:val="20"/>
        </w:rPr>
      </w:pPr>
    </w:p>
    <w:p w14:paraId="3091665B" w14:textId="25EBF407" w:rsidR="00F41D15" w:rsidRDefault="00F41D15" w:rsidP="00F41D15">
      <w:pPr>
        <w:pStyle w:val="Prrafodelista"/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2E6C09">
        <w:rPr>
          <w:rFonts w:ascii="Comic Sans MS" w:hAnsi="Comic Sans MS"/>
          <w:sz w:val="28"/>
          <w:szCs w:val="28"/>
        </w:rPr>
        <w:t xml:space="preserve">Saltillo, Coahuila. </w:t>
      </w:r>
      <w:r>
        <w:rPr>
          <w:rFonts w:ascii="Comic Sans MS" w:hAnsi="Comic Sans MS"/>
          <w:sz w:val="28"/>
          <w:szCs w:val="28"/>
        </w:rPr>
        <w:t xml:space="preserve">    </w:t>
      </w:r>
      <w:r w:rsidRPr="002E6C09">
        <w:rPr>
          <w:rFonts w:ascii="Comic Sans MS" w:hAnsi="Comic Sans MS"/>
          <w:sz w:val="28"/>
          <w:szCs w:val="28"/>
        </w:rPr>
        <w:t xml:space="preserve">      Marzo 2021</w:t>
      </w:r>
    </w:p>
    <w:p w14:paraId="1F12863A" w14:textId="77777777" w:rsidR="00833477" w:rsidRDefault="00833477" w:rsidP="00833477">
      <w:pPr>
        <w:spacing w:line="360" w:lineRule="auto"/>
        <w:rPr>
          <w:sz w:val="24"/>
          <w:szCs w:val="24"/>
        </w:rPr>
      </w:pPr>
    </w:p>
    <w:p w14:paraId="67FD6704" w14:textId="7336F99A" w:rsidR="00F41D15" w:rsidRPr="00833477" w:rsidRDefault="00F41D15" w:rsidP="00833477">
      <w:pPr>
        <w:spacing w:line="360" w:lineRule="auto"/>
        <w:rPr>
          <w:sz w:val="24"/>
          <w:szCs w:val="24"/>
        </w:rPr>
      </w:pPr>
      <w:r w:rsidRPr="00833477">
        <w:rPr>
          <w:sz w:val="24"/>
          <w:szCs w:val="24"/>
        </w:rPr>
        <w:lastRenderedPageBreak/>
        <w:t>La infancia lo puede todo</w:t>
      </w:r>
    </w:p>
    <w:p w14:paraId="01625E4B" w14:textId="7A21D2A9" w:rsidR="00F41D15" w:rsidRPr="00A46386" w:rsidRDefault="00F41D15" w:rsidP="00A46386">
      <w:pPr>
        <w:spacing w:line="360" w:lineRule="auto"/>
        <w:rPr>
          <w:sz w:val="24"/>
          <w:szCs w:val="24"/>
        </w:rPr>
      </w:pPr>
      <w:r w:rsidRPr="00A46386">
        <w:rPr>
          <w:sz w:val="24"/>
          <w:szCs w:val="24"/>
        </w:rPr>
        <w:t xml:space="preserve">En cada niño encarna la posibilidad desde la infancia </w:t>
      </w:r>
    </w:p>
    <w:p w14:paraId="0FFD0E7F" w14:textId="215008E1" w:rsidR="00F41D15" w:rsidRPr="00A46386" w:rsidRDefault="00357E2D" w:rsidP="00A46386">
      <w:pPr>
        <w:spacing w:line="360" w:lineRule="auto"/>
        <w:rPr>
          <w:sz w:val="24"/>
          <w:szCs w:val="24"/>
        </w:rPr>
      </w:pPr>
      <w:r w:rsidRPr="00A46386">
        <w:rPr>
          <w:sz w:val="24"/>
          <w:szCs w:val="24"/>
        </w:rPr>
        <w:t xml:space="preserve">La infancia es pura posibilidad, pero es inferioridad </w:t>
      </w:r>
    </w:p>
    <w:p w14:paraId="599DBFA2" w14:textId="0A8A14EB" w:rsidR="00357E2D" w:rsidRPr="00A46386" w:rsidRDefault="00357E2D" w:rsidP="00A46386">
      <w:pPr>
        <w:spacing w:line="360" w:lineRule="auto"/>
        <w:rPr>
          <w:sz w:val="24"/>
          <w:szCs w:val="24"/>
        </w:rPr>
      </w:pPr>
      <w:r w:rsidRPr="00A46386">
        <w:rPr>
          <w:sz w:val="24"/>
          <w:szCs w:val="24"/>
        </w:rPr>
        <w:t>El mundo de los alumnos transformaba a la infancia al mismo tiempo en mensajes tales como lo opuesto “eres incapaz, pero formaras parte de una nueva sociedad y además me interesa por que lo primero son los niños</w:t>
      </w:r>
      <w:r w:rsidR="00A46386">
        <w:rPr>
          <w:sz w:val="24"/>
          <w:szCs w:val="24"/>
        </w:rPr>
        <w:t>”</w:t>
      </w:r>
    </w:p>
    <w:p w14:paraId="6C0F362B" w14:textId="1DCF5AE4" w:rsidR="00357E2D" w:rsidRPr="00A46386" w:rsidRDefault="00B66223" w:rsidP="00A46386">
      <w:pPr>
        <w:spacing w:line="360" w:lineRule="auto"/>
        <w:rPr>
          <w:sz w:val="24"/>
          <w:szCs w:val="24"/>
        </w:rPr>
      </w:pPr>
      <w:r w:rsidRPr="00A46386">
        <w:rPr>
          <w:sz w:val="24"/>
          <w:szCs w:val="24"/>
        </w:rPr>
        <w:t xml:space="preserve">La noción de infancia tiene un carácter histórico y cultural y es por ello </w:t>
      </w:r>
      <w:proofErr w:type="gramStart"/>
      <w:r w:rsidRPr="00A46386">
        <w:rPr>
          <w:sz w:val="24"/>
          <w:szCs w:val="24"/>
        </w:rPr>
        <w:t>que</w:t>
      </w:r>
      <w:proofErr w:type="gramEnd"/>
      <w:r w:rsidRPr="00A46386">
        <w:rPr>
          <w:sz w:val="24"/>
          <w:szCs w:val="24"/>
        </w:rPr>
        <w:t xml:space="preserve"> ha tenido diferentes apreciaciones en la historia; su concepción depende del contexto cultural de la época. Un rápido recorrido sobre el concepto de infancia a través de la historia nos muestra los cambios que ha tenido esta categoría.</w:t>
      </w:r>
    </w:p>
    <w:p w14:paraId="36DEA86F" w14:textId="583022C5" w:rsidR="00A46386" w:rsidRPr="00A46386" w:rsidRDefault="00A46386" w:rsidP="00A46386">
      <w:pPr>
        <w:spacing w:line="360" w:lineRule="auto"/>
        <w:rPr>
          <w:sz w:val="24"/>
          <w:szCs w:val="24"/>
        </w:rPr>
      </w:pPr>
      <w:r w:rsidRPr="00A46386">
        <w:rPr>
          <w:sz w:val="24"/>
          <w:szCs w:val="24"/>
        </w:rPr>
        <w:t>U</w:t>
      </w:r>
      <w:r w:rsidRPr="00A46386">
        <w:rPr>
          <w:sz w:val="24"/>
          <w:szCs w:val="24"/>
        </w:rPr>
        <w:t xml:space="preserve">na de las necesidades de los seres humanos y muy especialmente de </w:t>
      </w:r>
      <w:proofErr w:type="gramStart"/>
      <w:r w:rsidRPr="00A46386">
        <w:rPr>
          <w:sz w:val="24"/>
          <w:szCs w:val="24"/>
        </w:rPr>
        <w:t>los niños y niñas</w:t>
      </w:r>
      <w:proofErr w:type="gramEnd"/>
      <w:r w:rsidRPr="00A46386">
        <w:rPr>
          <w:sz w:val="24"/>
          <w:szCs w:val="24"/>
        </w:rPr>
        <w:t xml:space="preserve"> pequeños es tener las condiciones donde puedan relacionarse con otros de su misma edad y mayores, donde además se les </w:t>
      </w:r>
      <w:r w:rsidRPr="00A46386">
        <w:rPr>
          <w:sz w:val="24"/>
          <w:szCs w:val="24"/>
        </w:rPr>
        <w:t>dé</w:t>
      </w:r>
      <w:r w:rsidRPr="00A46386">
        <w:rPr>
          <w:sz w:val="24"/>
          <w:szCs w:val="24"/>
        </w:rPr>
        <w:t xml:space="preserve"> </w:t>
      </w:r>
      <w:r w:rsidRPr="00A46386">
        <w:rPr>
          <w:sz w:val="24"/>
          <w:szCs w:val="24"/>
        </w:rPr>
        <w:t xml:space="preserve">una </w:t>
      </w:r>
      <w:r w:rsidRPr="00A46386">
        <w:rPr>
          <w:sz w:val="24"/>
          <w:szCs w:val="24"/>
        </w:rPr>
        <w:t xml:space="preserve">oportunidad para experimentar situaciones y sentimientos que le den sentido a su vida y de esta manera reencontrar y reconstruir el sentido como experiencia vivida y percibida, condiciones necesarias en una comunidad. A la concepción de infancia es necesario darle la importancia y reconocer su carácter de conciencia social, porque ella transita entre agentes socializadores; la familia, como primer agente socializador y la escuela, como segundo agente </w:t>
      </w:r>
      <w:r w:rsidRPr="00A46386">
        <w:rPr>
          <w:sz w:val="24"/>
          <w:szCs w:val="24"/>
        </w:rPr>
        <w:t>que,</w:t>
      </w:r>
      <w:r w:rsidRPr="00A46386">
        <w:rPr>
          <w:sz w:val="24"/>
          <w:szCs w:val="24"/>
        </w:rPr>
        <w:t xml:space="preserve"> en estos tiempos, asume un rol fundamental.</w:t>
      </w:r>
    </w:p>
    <w:p w14:paraId="19547721" w14:textId="48B6B88B" w:rsidR="00A46386" w:rsidRPr="00A46386" w:rsidRDefault="00A46386" w:rsidP="00A46386">
      <w:pPr>
        <w:spacing w:line="360" w:lineRule="auto"/>
        <w:rPr>
          <w:sz w:val="24"/>
          <w:szCs w:val="24"/>
        </w:rPr>
      </w:pPr>
      <w:r w:rsidRPr="00A46386">
        <w:rPr>
          <w:sz w:val="24"/>
          <w:szCs w:val="24"/>
        </w:rPr>
        <w:t>Una de las tendencias en Educación Infantil en el mundo moderno es el logro de la formación integral del niño</w:t>
      </w:r>
      <w:r w:rsidRPr="00A46386">
        <w:rPr>
          <w:sz w:val="24"/>
          <w:szCs w:val="24"/>
        </w:rPr>
        <w:t xml:space="preserve"> </w:t>
      </w:r>
      <w:r w:rsidRPr="00A46386">
        <w:rPr>
          <w:sz w:val="24"/>
          <w:szCs w:val="24"/>
        </w:rPr>
        <w:t>que hizo explícitas cuatro dimensiones de aprendizaje humano: aprender a conocer, aprender a hacer, aprender a ser y aprender a vivir juntos.</w:t>
      </w:r>
    </w:p>
    <w:p w14:paraId="2C43FC20" w14:textId="5F3878FF" w:rsidR="00F41D15" w:rsidRPr="00833477" w:rsidRDefault="00833477" w:rsidP="00A46386">
      <w:pPr>
        <w:spacing w:line="360" w:lineRule="auto"/>
        <w:rPr>
          <w:sz w:val="24"/>
          <w:szCs w:val="24"/>
        </w:rPr>
      </w:pPr>
      <w:r w:rsidRPr="00833477">
        <w:rPr>
          <w:sz w:val="24"/>
          <w:szCs w:val="24"/>
        </w:rPr>
        <w:t xml:space="preserve">Un maestro a tenido que sufrir primero muchas pedagogías, muchas malas creencias, que le convenzan de que es eso lo que le tiene que transmitir a los alumnos sin permitirse cuestionar la pertinencia de estos saberes y estas ideas </w:t>
      </w:r>
    </w:p>
    <w:p w14:paraId="0B1E6BE4" w14:textId="4EE21DF1" w:rsidR="00833477" w:rsidRPr="00833477" w:rsidRDefault="00833477" w:rsidP="00A46386">
      <w:pPr>
        <w:spacing w:line="360" w:lineRule="auto"/>
        <w:rPr>
          <w:sz w:val="24"/>
          <w:szCs w:val="24"/>
        </w:rPr>
      </w:pPr>
      <w:r w:rsidRPr="00833477">
        <w:rPr>
          <w:sz w:val="24"/>
          <w:szCs w:val="24"/>
        </w:rPr>
        <w:t xml:space="preserve">La primera tarea que debe tener un maestro es saber </w:t>
      </w:r>
      <w:r>
        <w:rPr>
          <w:sz w:val="24"/>
          <w:szCs w:val="24"/>
        </w:rPr>
        <w:t>escuchar que muchas veces esto no lo adquieren</w:t>
      </w:r>
    </w:p>
    <w:sectPr w:rsidR="00833477" w:rsidRPr="00833477" w:rsidSect="00833477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A28DD"/>
    <w:multiLevelType w:val="hybridMultilevel"/>
    <w:tmpl w:val="E4705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5"/>
    <w:rsid w:val="00357E2D"/>
    <w:rsid w:val="00833477"/>
    <w:rsid w:val="00A46386"/>
    <w:rsid w:val="00B66223"/>
    <w:rsid w:val="00F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2E6B"/>
  <w15:chartTrackingRefBased/>
  <w15:docId w15:val="{AEFE4B78-ED98-41FD-BCAC-6D1197D3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15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2021-03-27T04:20:00Z</dcterms:created>
  <dcterms:modified xsi:type="dcterms:W3CDTF">2021-03-27T05:24:00Z</dcterms:modified>
</cp:coreProperties>
</file>