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C060B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5480CDC1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C624565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110D1D32" w14:textId="77777777" w:rsidR="00FC018E" w:rsidRPr="007672E5" w:rsidRDefault="00FC018E" w:rsidP="00FC018E">
      <w:pPr>
        <w:spacing w:after="0" w:line="360" w:lineRule="auto"/>
        <w:jc w:val="center"/>
        <w:rPr>
          <w:b/>
          <w:sz w:val="28"/>
          <w:szCs w:val="28"/>
        </w:rPr>
      </w:pPr>
    </w:p>
    <w:p w14:paraId="3F25B10D" w14:textId="77777777" w:rsidR="00FC018E" w:rsidRDefault="00FC018E" w:rsidP="00FC018E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8FAA96" wp14:editId="728FFAD4">
            <wp:simplePos x="0" y="0"/>
            <wp:positionH relativeFrom="margi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607CE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66639A3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6ABDE6D9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24DFB5C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54B0BACF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1AFB6E7E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3ACAA2B4" w14:textId="77777777" w:rsidR="00FC018E" w:rsidRDefault="00FC018E" w:rsidP="00FC018E">
      <w:pPr>
        <w:spacing w:after="0"/>
        <w:jc w:val="center"/>
        <w:rPr>
          <w:b/>
          <w:sz w:val="28"/>
          <w:szCs w:val="28"/>
        </w:rPr>
      </w:pPr>
    </w:p>
    <w:p w14:paraId="0AD09F72" w14:textId="77777777" w:rsidR="00FC018E" w:rsidRDefault="00FC018E" w:rsidP="00FC018E">
      <w:pPr>
        <w:spacing w:after="0"/>
        <w:rPr>
          <w:b/>
          <w:sz w:val="28"/>
          <w:szCs w:val="28"/>
        </w:rPr>
      </w:pPr>
    </w:p>
    <w:p w14:paraId="008199E8" w14:textId="32FA65A9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Trabajo docente y proyectos de mejora escolar</w:t>
      </w:r>
      <w:r w:rsidRPr="001B11C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6FA0352" w14:textId="77777777" w:rsidR="00FC018E" w:rsidRPr="00480799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405E1072" w14:textId="0F83C031" w:rsidR="00FC018E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 xml:space="preserve">Dolores Patricia Segovia </w:t>
      </w:r>
      <w:r w:rsidR="009B6C74">
        <w:rPr>
          <w:rFonts w:ascii="Arial" w:hAnsi="Arial" w:cs="Arial"/>
          <w:bCs/>
          <w:sz w:val="28"/>
          <w:szCs w:val="28"/>
        </w:rPr>
        <w:t>Gómez</w:t>
      </w:r>
    </w:p>
    <w:p w14:paraId="73A9B878" w14:textId="77777777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AB4E3" w14:textId="77777777" w:rsidR="00FC018E" w:rsidRPr="001B11C7" w:rsidRDefault="00FC018E" w:rsidP="00FC018E">
      <w:pPr>
        <w:spacing w:after="0"/>
        <w:rPr>
          <w:rFonts w:ascii="Arial" w:hAnsi="Arial" w:cs="Arial"/>
          <w:bCs/>
          <w:sz w:val="36"/>
          <w:szCs w:val="36"/>
          <w:u w:val="single"/>
        </w:rPr>
      </w:pPr>
    </w:p>
    <w:p w14:paraId="312A5A35" w14:textId="358B18B1" w:rsidR="00FC018E" w:rsidRPr="001B11C7" w:rsidRDefault="00FC018E" w:rsidP="00FC018E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 w:rsidRPr="001B11C7">
        <w:rPr>
          <w:rFonts w:ascii="Arial" w:hAnsi="Arial" w:cs="Arial"/>
          <w:b/>
          <w:i/>
          <w:iCs/>
          <w:sz w:val="44"/>
          <w:szCs w:val="44"/>
          <w:u w:val="single"/>
        </w:rPr>
        <w:t>B</w:t>
      </w:r>
      <w:r>
        <w:rPr>
          <w:rFonts w:ascii="Arial" w:hAnsi="Arial" w:cs="Arial"/>
          <w:b/>
          <w:i/>
          <w:iCs/>
          <w:sz w:val="44"/>
          <w:szCs w:val="44"/>
          <w:u w:val="single"/>
        </w:rPr>
        <w:t>osquejo de entrevista</w:t>
      </w:r>
      <w:r w:rsidRPr="001B11C7">
        <w:rPr>
          <w:rFonts w:ascii="Arial" w:hAnsi="Arial" w:cs="Arial"/>
          <w:b/>
          <w:i/>
          <w:iCs/>
          <w:sz w:val="44"/>
          <w:szCs w:val="44"/>
          <w:u w:val="single"/>
        </w:rPr>
        <w:t xml:space="preserve">. </w:t>
      </w:r>
    </w:p>
    <w:p w14:paraId="40D372E7" w14:textId="77777777" w:rsidR="00FC018E" w:rsidRDefault="00FC018E" w:rsidP="00FC018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AEBE4FC" w14:textId="77777777" w:rsidR="00FC018E" w:rsidRDefault="00FC018E" w:rsidP="00FC018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89F733C" w14:textId="02E20A01" w:rsidR="00FC018E" w:rsidRDefault="00FC018E" w:rsidP="00FC018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Alumna</w:t>
      </w:r>
      <w:r>
        <w:rPr>
          <w:rFonts w:ascii="Arial" w:hAnsi="Arial" w:cs="Arial"/>
          <w:b/>
          <w:sz w:val="28"/>
          <w:szCs w:val="28"/>
        </w:rPr>
        <w:t>s</w:t>
      </w:r>
      <w:r w:rsidRPr="001B11C7">
        <w:rPr>
          <w:rFonts w:ascii="Arial" w:hAnsi="Arial" w:cs="Arial"/>
          <w:b/>
          <w:sz w:val="28"/>
          <w:szCs w:val="28"/>
        </w:rPr>
        <w:t>:</w:t>
      </w:r>
    </w:p>
    <w:p w14:paraId="34A6867B" w14:textId="41816407" w:rsidR="009B6C74" w:rsidRPr="004E55C0" w:rsidRDefault="004E55C0" w:rsidP="00FC018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Briseida Guadalupe Medrano Gallegos #11</w:t>
      </w:r>
    </w:p>
    <w:p w14:paraId="4E46D17E" w14:textId="29F4D83C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Cs/>
          <w:sz w:val="28"/>
          <w:szCs w:val="28"/>
        </w:rPr>
        <w:t xml:space="preserve"> Sofia Mali Siller </w:t>
      </w:r>
      <w:r>
        <w:rPr>
          <w:rFonts w:ascii="Arial" w:hAnsi="Arial" w:cs="Arial"/>
          <w:bCs/>
          <w:sz w:val="28"/>
          <w:szCs w:val="28"/>
        </w:rPr>
        <w:t>V</w:t>
      </w:r>
      <w:r w:rsidRPr="001B11C7">
        <w:rPr>
          <w:rFonts w:ascii="Arial" w:hAnsi="Arial" w:cs="Arial"/>
          <w:bCs/>
          <w:sz w:val="28"/>
          <w:szCs w:val="28"/>
        </w:rPr>
        <w:t xml:space="preserve">aldes </w:t>
      </w:r>
      <w:r>
        <w:rPr>
          <w:rFonts w:ascii="Arial" w:hAnsi="Arial" w:cs="Arial"/>
          <w:bCs/>
          <w:sz w:val="28"/>
          <w:szCs w:val="28"/>
        </w:rPr>
        <w:t>#</w:t>
      </w:r>
      <w:r w:rsidRPr="001B11C7">
        <w:rPr>
          <w:rFonts w:ascii="Arial" w:hAnsi="Arial" w:cs="Arial"/>
          <w:bCs/>
          <w:sz w:val="28"/>
          <w:szCs w:val="28"/>
        </w:rPr>
        <w:t>19</w:t>
      </w:r>
    </w:p>
    <w:p w14:paraId="0DDFAD1D" w14:textId="77777777" w:rsidR="00FC018E" w:rsidRPr="001B11C7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Grado:</w:t>
      </w:r>
      <w:r w:rsidRPr="001B11C7">
        <w:rPr>
          <w:rFonts w:ascii="Arial" w:hAnsi="Arial" w:cs="Arial"/>
          <w:bCs/>
          <w:sz w:val="28"/>
          <w:szCs w:val="28"/>
        </w:rPr>
        <w:t xml:space="preserve"> 3° </w:t>
      </w:r>
      <w:r w:rsidRPr="001B11C7">
        <w:rPr>
          <w:rFonts w:ascii="Arial" w:hAnsi="Arial" w:cs="Arial"/>
          <w:b/>
          <w:sz w:val="28"/>
          <w:szCs w:val="28"/>
        </w:rPr>
        <w:t>Sección:</w:t>
      </w:r>
      <w:r w:rsidRPr="001B11C7">
        <w:rPr>
          <w:rFonts w:ascii="Arial" w:hAnsi="Arial" w:cs="Arial"/>
          <w:bCs/>
          <w:sz w:val="28"/>
          <w:szCs w:val="28"/>
        </w:rPr>
        <w:t xml:space="preserve"> A </w:t>
      </w:r>
    </w:p>
    <w:p w14:paraId="5900D8F2" w14:textId="4C70D517" w:rsidR="00FC018E" w:rsidRDefault="00FC018E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Fecha:</w:t>
      </w:r>
      <w:r w:rsidRPr="001B11C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28</w:t>
      </w:r>
      <w:r w:rsidRPr="001B11C7">
        <w:rPr>
          <w:rFonts w:ascii="Arial" w:hAnsi="Arial" w:cs="Arial"/>
          <w:bCs/>
          <w:sz w:val="28"/>
          <w:szCs w:val="28"/>
        </w:rPr>
        <w:t xml:space="preserve"> de marzo del 2021</w:t>
      </w:r>
    </w:p>
    <w:p w14:paraId="1FABC387" w14:textId="1B78C24D" w:rsidR="009B6C74" w:rsidRDefault="009B6C74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2C2B68E" w14:textId="77777777" w:rsidR="009B6C74" w:rsidRPr="001B11C7" w:rsidRDefault="009B6C74" w:rsidP="00FC018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668B532" w14:textId="77777777" w:rsidR="00FC018E" w:rsidRDefault="00FC018E" w:rsidP="00FC018E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1164C95" w14:textId="449D6412" w:rsidR="00FC018E" w:rsidRPr="009B6C74" w:rsidRDefault="00FC018E" w:rsidP="00FC018E">
      <w:pPr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9B6C7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Entrevista a supervisor</w:t>
      </w:r>
      <w:r w:rsidR="009B6C74" w:rsidRPr="009B6C7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 de educación preescolar.</w:t>
      </w:r>
    </w:p>
    <w:p w14:paraId="241FBA5F" w14:textId="77777777" w:rsidR="00FC018E" w:rsidRDefault="00FC018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FA0CF84" w14:textId="098B63FD" w:rsidR="00A60A94" w:rsidRPr="00FC018E" w:rsidRDefault="009B6C74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1.- </w:t>
      </w:r>
      <w:r w:rsidR="005B05B8" w:rsidRPr="00FC018E">
        <w:rPr>
          <w:rFonts w:ascii="Arial" w:hAnsi="Arial" w:cs="Arial"/>
          <w:b/>
          <w:bCs/>
          <w:sz w:val="24"/>
          <w:szCs w:val="24"/>
          <w:shd w:val="clear" w:color="auto" w:fill="FFFFFF"/>
        </w:rPr>
        <w:t>¿Por qué es necesario que exista la supervisión educativa?</w:t>
      </w:r>
    </w:p>
    <w:p w14:paraId="1BE72840" w14:textId="0DFFF293" w:rsidR="004E55C0" w:rsidRPr="00FC018E" w:rsidRDefault="009B6C74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2.- </w:t>
      </w:r>
      <w:r w:rsidR="005B05B8" w:rsidRPr="00FC018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¿Cuáles son las funciones de un supervisor educativo? </w:t>
      </w:r>
    </w:p>
    <w:p w14:paraId="5B79A30D" w14:textId="6DDD78D8" w:rsidR="00FC018E" w:rsidRPr="00FC018E" w:rsidRDefault="009B6C74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3.- </w:t>
      </w:r>
      <w:r w:rsidR="00FC018E" w:rsidRPr="00FC01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¿Cómo impacta la pandemia a la educación?</w:t>
      </w:r>
    </w:p>
    <w:p w14:paraId="7B10E4EA" w14:textId="67F56BDD" w:rsidR="00FC018E" w:rsidRDefault="009B6C74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4.- </w:t>
      </w:r>
      <w:r w:rsidR="00FC018E" w:rsidRPr="00FC01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¿Cómo trabajan asesorando a las escuelas donde implementan el método</w:t>
      </w:r>
      <w:r w:rsidR="00FC01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tecnológico</w:t>
      </w:r>
      <w:r w:rsidR="00FC018E" w:rsidRPr="00FC01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? </w:t>
      </w:r>
    </w:p>
    <w:p w14:paraId="2B36CFBB" w14:textId="6F1DF911" w:rsidR="00FC018E" w:rsidRDefault="009B6C74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5.- </w:t>
      </w:r>
      <w:r w:rsidR="00FC018E" w:rsidRPr="00FC01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¿Cómo lo gestionan y con qué plataformas trabajan?</w:t>
      </w:r>
    </w:p>
    <w:p w14:paraId="2F09A448" w14:textId="25A916B6" w:rsidR="004E55C0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6-. ¿Cuál ha sido las estrategias pedagógicas que se ha implementado?</w:t>
      </w:r>
    </w:p>
    <w:p w14:paraId="5D0A5511" w14:textId="50FF54A4" w:rsidR="004E55C0" w:rsidRPr="00FC018E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7-. ¿Qué problemáticas se han afrentado en las estrategias pedagógicas ante la pandemia? </w:t>
      </w:r>
    </w:p>
    <w:p w14:paraId="2A0138D8" w14:textId="4A973098" w:rsidR="00FC018E" w:rsidRPr="00FC018E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="009B6C7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.- </w:t>
      </w:r>
      <w:r w:rsidR="00FC018E" w:rsidRPr="00FC018E">
        <w:rPr>
          <w:rFonts w:ascii="Arial" w:hAnsi="Arial" w:cs="Arial"/>
          <w:b/>
          <w:bCs/>
          <w:sz w:val="24"/>
          <w:szCs w:val="24"/>
          <w:shd w:val="clear" w:color="auto" w:fill="FFFFFF"/>
        </w:rPr>
        <w:t>¿Cuáles son las áreas del aprendizaje que pueden verse afectadas en el desarrollo de los niños debido a la pandemia? </w:t>
      </w:r>
    </w:p>
    <w:p w14:paraId="285623A4" w14:textId="42F69C7F" w:rsidR="00FC018E" w:rsidRPr="00FC018E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9</w:t>
      </w:r>
      <w:r w:rsidR="009B6C7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.- </w:t>
      </w:r>
      <w:r w:rsidR="00FC018E" w:rsidRPr="00FC018E">
        <w:rPr>
          <w:rFonts w:ascii="Arial" w:hAnsi="Arial" w:cs="Arial"/>
          <w:b/>
          <w:bCs/>
          <w:sz w:val="24"/>
          <w:szCs w:val="24"/>
          <w:shd w:val="clear" w:color="auto" w:fill="FFFFFF"/>
        </w:rPr>
        <w:t>¿Qué repercusiones pueden presentarse en los niños que carecen de acceso a la tecnología?</w:t>
      </w:r>
    </w:p>
    <w:p w14:paraId="22FC5169" w14:textId="3A4FBD9D" w:rsidR="00FC018E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="009B6C7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.- </w:t>
      </w:r>
      <w:r w:rsidR="00FC018E" w:rsidRPr="00FC018E">
        <w:rPr>
          <w:rFonts w:ascii="Arial" w:hAnsi="Arial" w:cs="Arial"/>
          <w:b/>
          <w:bCs/>
          <w:sz w:val="24"/>
          <w:szCs w:val="24"/>
          <w:shd w:val="clear" w:color="auto" w:fill="FFFFFF"/>
        </w:rPr>
        <w:t>¿Considera que hoy es un reto la educación a distancia, para todos los que participan en el proceso educativo? ¿Por qué?</w:t>
      </w:r>
    </w:p>
    <w:p w14:paraId="627B7E86" w14:textId="2D3F0ADF" w:rsidR="00FC018E" w:rsidRPr="00FC018E" w:rsidRDefault="004E55C0" w:rsidP="00FC01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bookmarkStart w:id="0" w:name="_GoBack"/>
      <w:bookmarkEnd w:id="0"/>
      <w:r w:rsidR="009B6C74">
        <w:rPr>
          <w:rFonts w:ascii="Arial" w:hAnsi="Arial" w:cs="Arial"/>
          <w:b/>
          <w:bCs/>
          <w:color w:val="000000"/>
          <w:sz w:val="24"/>
          <w:szCs w:val="24"/>
        </w:rPr>
        <w:t xml:space="preserve">.- </w:t>
      </w:r>
      <w:r w:rsidR="00FC018E" w:rsidRPr="00FC018E">
        <w:rPr>
          <w:rFonts w:ascii="Arial" w:hAnsi="Arial" w:cs="Arial"/>
          <w:b/>
          <w:bCs/>
          <w:color w:val="000000"/>
          <w:sz w:val="24"/>
          <w:szCs w:val="24"/>
        </w:rPr>
        <w:t>¿Cuáles fueron los desafíos del personal docente para la organización, integración, funcionamiento y seguimiento del Programa Escolar de Mejora Continua (PEMC) en tiempos de pandemia?   </w:t>
      </w:r>
    </w:p>
    <w:p w14:paraId="1186D81D" w14:textId="5528C37F" w:rsidR="00FC018E" w:rsidRDefault="00FC018E">
      <w:pPr>
        <w:rPr>
          <w:rFonts w:ascii="Arial" w:hAnsi="Arial" w:cs="Arial"/>
          <w:b/>
          <w:bCs/>
          <w:sz w:val="24"/>
          <w:szCs w:val="24"/>
        </w:rPr>
      </w:pPr>
    </w:p>
    <w:p w14:paraId="17E0CB56" w14:textId="25E560CF" w:rsidR="009B6C74" w:rsidRDefault="009B6C74">
      <w:pPr>
        <w:rPr>
          <w:rFonts w:ascii="Arial" w:hAnsi="Arial" w:cs="Arial"/>
          <w:b/>
          <w:bCs/>
          <w:sz w:val="24"/>
          <w:szCs w:val="24"/>
        </w:rPr>
      </w:pPr>
    </w:p>
    <w:p w14:paraId="6BBFB25F" w14:textId="342AEA29" w:rsidR="009B6C74" w:rsidRDefault="009B6C74">
      <w:pPr>
        <w:rPr>
          <w:rFonts w:ascii="Arial" w:hAnsi="Arial" w:cs="Arial"/>
          <w:b/>
          <w:bCs/>
          <w:sz w:val="24"/>
          <w:szCs w:val="24"/>
        </w:rPr>
      </w:pPr>
    </w:p>
    <w:p w14:paraId="22148865" w14:textId="77777777" w:rsidR="009B6C74" w:rsidRDefault="009B6C74">
      <w:pPr>
        <w:rPr>
          <w:rFonts w:ascii="Arial" w:hAnsi="Arial" w:cs="Arial"/>
          <w:b/>
          <w:bCs/>
          <w:sz w:val="24"/>
          <w:szCs w:val="24"/>
        </w:rPr>
        <w:sectPr w:rsidR="009B6C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67F17AF" w14:textId="53498C9F" w:rsidR="009B6C74" w:rsidRDefault="009B6C74" w:rsidP="009B6C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B6C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Rubrica de la entrevista</w:t>
      </w:r>
    </w:p>
    <w:p w14:paraId="47A4A446" w14:textId="77777777" w:rsidR="009B6C74" w:rsidRPr="009B6C74" w:rsidRDefault="009B6C74" w:rsidP="009B6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BC6E6B" w14:textId="66F00536" w:rsidR="009B6C74" w:rsidRPr="009B6C74" w:rsidRDefault="009B6C74" w:rsidP="009B6C7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B6C74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6C424C89" wp14:editId="50D7193C">
            <wp:extent cx="8258175" cy="3314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0647" w14:textId="7E0BB465" w:rsidR="009B6C74" w:rsidRPr="005B05B8" w:rsidRDefault="009B6C74">
      <w:pPr>
        <w:rPr>
          <w:rFonts w:ascii="Arial" w:hAnsi="Arial" w:cs="Arial"/>
          <w:b/>
          <w:bCs/>
          <w:sz w:val="24"/>
          <w:szCs w:val="24"/>
        </w:rPr>
      </w:pPr>
    </w:p>
    <w:sectPr w:rsidR="009B6C74" w:rsidRPr="005B05B8" w:rsidSect="009B6C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928"/>
    <w:multiLevelType w:val="multilevel"/>
    <w:tmpl w:val="ADE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A2F9C"/>
    <w:multiLevelType w:val="multilevel"/>
    <w:tmpl w:val="565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B8"/>
    <w:rsid w:val="0019122F"/>
    <w:rsid w:val="004E55C0"/>
    <w:rsid w:val="005B05B8"/>
    <w:rsid w:val="009B6C74"/>
    <w:rsid w:val="00A60A94"/>
    <w:rsid w:val="00AD345D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018E"/>
    <w:rPr>
      <w:b/>
      <w:bCs/>
    </w:rPr>
  </w:style>
  <w:style w:type="character" w:styleId="nfasis">
    <w:name w:val="Emphasis"/>
    <w:basedOn w:val="Fuentedeprrafopredeter"/>
    <w:uiPriority w:val="20"/>
    <w:qFormat/>
    <w:rsid w:val="00FC018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018E"/>
    <w:rPr>
      <w:b/>
      <w:bCs/>
    </w:rPr>
  </w:style>
  <w:style w:type="character" w:styleId="nfasis">
    <w:name w:val="Emphasis"/>
    <w:basedOn w:val="Fuentedeprrafopredeter"/>
    <w:uiPriority w:val="20"/>
    <w:qFormat/>
    <w:rsid w:val="00FC018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MQ</cp:lastModifiedBy>
  <cp:revision>2</cp:revision>
  <dcterms:created xsi:type="dcterms:W3CDTF">2021-03-29T05:54:00Z</dcterms:created>
  <dcterms:modified xsi:type="dcterms:W3CDTF">2021-03-29T05:54:00Z</dcterms:modified>
</cp:coreProperties>
</file>