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355BB" w14:textId="77777777" w:rsidR="00876496" w:rsidRPr="004F1184" w:rsidRDefault="00876496" w:rsidP="008764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1C51007" wp14:editId="6004D8FF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313CAC3E" w14:textId="77777777" w:rsidR="00876496" w:rsidRPr="004F1184" w:rsidRDefault="00876496" w:rsidP="008764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7FA8A109" w14:textId="77777777" w:rsidR="00876496" w:rsidRPr="004F1184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F1184">
        <w:rPr>
          <w:rFonts w:ascii="Arial" w:hAnsi="Arial" w:cs="Arial"/>
          <w:sz w:val="24"/>
          <w:szCs w:val="24"/>
        </w:rPr>
        <w:t>Ciclo escolar 2020-2021</w:t>
      </w:r>
    </w:p>
    <w:p w14:paraId="0336C04C" w14:textId="77777777" w:rsidR="00876496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Forma, espacio y medida. </w:t>
      </w:r>
    </w:p>
    <w:p w14:paraId="667BD7FB" w14:textId="77777777" w:rsidR="00876496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I </w:t>
      </w:r>
    </w:p>
    <w:p w14:paraId="3819B71E" w14:textId="77777777" w:rsidR="00224EF1" w:rsidRPr="00224EF1" w:rsidRDefault="00224EF1" w:rsidP="00876496">
      <w:pPr>
        <w:spacing w:line="360" w:lineRule="auto"/>
        <w:jc w:val="center"/>
        <w:rPr>
          <w:rFonts w:ascii="Arial" w:hAnsi="Arial" w:cs="Arial"/>
        </w:rPr>
      </w:pPr>
      <w:r w:rsidRPr="00224EF1">
        <w:rPr>
          <w:rFonts w:ascii="Verdana" w:hAnsi="Verdana"/>
          <w:color w:val="000000"/>
          <w:sz w:val="20"/>
          <w:szCs w:val="20"/>
        </w:rPr>
        <w:t>EL PENSAMIENTO GEOMÉTRICO, SU ENSEÑANZA Y APRENDIZAJE EN EL PLAN Y PROGRAMA DE ESTUDIO DE EDUCACIÓN PREESCOLAR</w:t>
      </w:r>
    </w:p>
    <w:p w14:paraId="4D92B8D6" w14:textId="77777777" w:rsidR="00876496" w:rsidRPr="00876496" w:rsidRDefault="00876496" w:rsidP="0087649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Matriz analítica.</w:t>
      </w:r>
    </w:p>
    <w:p w14:paraId="10C9D9C3" w14:textId="77777777" w:rsidR="00876496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 w:rsidR="00224EF1">
        <w:rPr>
          <w:rFonts w:ascii="Arial" w:hAnsi="Arial" w:cs="Arial"/>
          <w:sz w:val="24"/>
          <w:szCs w:val="24"/>
        </w:rPr>
        <w:t>Oralia Gabriela Palmares Villarreal</w:t>
      </w:r>
    </w:p>
    <w:p w14:paraId="2AB3D686" w14:textId="77777777" w:rsidR="00876496" w:rsidRPr="004F1184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C</w:t>
      </w:r>
    </w:p>
    <w:p w14:paraId="50398D7F" w14:textId="77777777" w:rsidR="00876496" w:rsidRPr="004F1184" w:rsidRDefault="00876496" w:rsidP="008764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14:paraId="4AF63187" w14:textId="77777777" w:rsidR="00876496" w:rsidRPr="00224EF1" w:rsidRDefault="00876496" w:rsidP="00224E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4</w:t>
      </w:r>
    </w:p>
    <w:p w14:paraId="61D6F390" w14:textId="77777777" w:rsidR="00876496" w:rsidRPr="00224EF1" w:rsidRDefault="00876496" w:rsidP="00224EF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4EF1">
        <w:rPr>
          <w:rFonts w:ascii="Arial" w:hAnsi="Arial" w:cs="Arial"/>
        </w:rPr>
        <w:t>Competencias de unidad:</w:t>
      </w:r>
      <w:r w:rsidR="00224EF1">
        <w:rPr>
          <w:rFonts w:ascii="Arial" w:hAnsi="Arial" w:cs="Arial"/>
        </w:rPr>
        <w:t xml:space="preserve"> </w:t>
      </w:r>
      <w:r w:rsidRPr="00224EF1"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14:paraId="0E4ACE41" w14:textId="77777777" w:rsidR="00876496" w:rsidRPr="00224EF1" w:rsidRDefault="00876496" w:rsidP="0087649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24EF1">
        <w:rPr>
          <w:rFonts w:ascii="Arial" w:hAnsi="Arial" w:cs="Arial"/>
          <w:sz w:val="20"/>
          <w:szCs w:val="20"/>
        </w:rPr>
        <w:t xml:space="preserve">Saltillo, Coahuila de Zaragoza. </w:t>
      </w:r>
    </w:p>
    <w:p w14:paraId="66D75F83" w14:textId="77777777" w:rsidR="00876496" w:rsidRPr="00224EF1" w:rsidRDefault="00876496" w:rsidP="00876496">
      <w:pPr>
        <w:jc w:val="right"/>
        <w:rPr>
          <w:sz w:val="18"/>
          <w:szCs w:val="18"/>
        </w:rPr>
      </w:pPr>
      <w:r w:rsidRPr="00224EF1">
        <w:rPr>
          <w:rFonts w:ascii="Arial" w:hAnsi="Arial" w:cs="Arial"/>
          <w:sz w:val="20"/>
          <w:szCs w:val="20"/>
        </w:rPr>
        <w:tab/>
      </w:r>
      <w:r w:rsidRPr="00224EF1">
        <w:rPr>
          <w:rFonts w:ascii="Arial" w:hAnsi="Arial" w:cs="Arial"/>
          <w:sz w:val="20"/>
          <w:szCs w:val="20"/>
        </w:rPr>
        <w:tab/>
        <w:t>Marzo de 2021</w:t>
      </w:r>
    </w:p>
    <w:p w14:paraId="6F7824DD" w14:textId="77777777" w:rsidR="00352C09" w:rsidRDefault="00352C09"/>
    <w:tbl>
      <w:tblPr>
        <w:tblStyle w:val="Tablaconcuadrcula"/>
        <w:tblpPr w:leftFromText="141" w:rightFromText="141" w:horzAnchor="page" w:tblpX="1" w:tblpY="-1695"/>
        <w:tblW w:w="15730" w:type="dxa"/>
        <w:tblLook w:val="04A0" w:firstRow="1" w:lastRow="0" w:firstColumn="1" w:lastColumn="0" w:noHBand="0" w:noVBand="1"/>
      </w:tblPr>
      <w:tblGrid>
        <w:gridCol w:w="932"/>
        <w:gridCol w:w="1373"/>
        <w:gridCol w:w="1074"/>
        <w:gridCol w:w="963"/>
        <w:gridCol w:w="1079"/>
        <w:gridCol w:w="2418"/>
        <w:gridCol w:w="2043"/>
        <w:gridCol w:w="2797"/>
        <w:gridCol w:w="3051"/>
      </w:tblGrid>
      <w:tr w:rsidR="00093298" w14:paraId="14BF7E21" w14:textId="77777777" w:rsidTr="00EA0658">
        <w:tc>
          <w:tcPr>
            <w:tcW w:w="2305" w:type="dxa"/>
            <w:gridSpan w:val="2"/>
          </w:tcPr>
          <w:p w14:paraId="6F2B3149" w14:textId="77777777" w:rsidR="00EA0658" w:rsidRPr="00352C09" w:rsidRDefault="00EA0658" w:rsidP="00EA0658">
            <w:pPr>
              <w:jc w:val="center"/>
              <w:rPr>
                <w:b/>
                <w:bCs/>
              </w:rPr>
            </w:pPr>
            <w:r w:rsidRPr="00352C09">
              <w:rPr>
                <w:b/>
                <w:bCs/>
                <w:sz w:val="20"/>
                <w:szCs w:val="20"/>
              </w:rPr>
              <w:lastRenderedPageBreak/>
              <w:t>APRENDIZAJES CLAVE</w:t>
            </w:r>
          </w:p>
        </w:tc>
        <w:tc>
          <w:tcPr>
            <w:tcW w:w="3224" w:type="dxa"/>
            <w:gridSpan w:val="3"/>
          </w:tcPr>
          <w:p w14:paraId="670EB939" w14:textId="77777777" w:rsidR="00EA0658" w:rsidRPr="00352C09" w:rsidRDefault="00EA0658" w:rsidP="00EA0658">
            <w:pPr>
              <w:jc w:val="center"/>
              <w:rPr>
                <w:b/>
                <w:bCs/>
              </w:rPr>
            </w:pPr>
            <w:r w:rsidRPr="00352C09">
              <w:rPr>
                <w:b/>
                <w:bCs/>
                <w:sz w:val="20"/>
                <w:szCs w:val="20"/>
              </w:rPr>
              <w:t>APRENDIZAJES ESPERADOS</w:t>
            </w:r>
          </w:p>
        </w:tc>
        <w:tc>
          <w:tcPr>
            <w:tcW w:w="2551" w:type="dxa"/>
          </w:tcPr>
          <w:p w14:paraId="3AE4BBB7" w14:textId="77777777" w:rsidR="00EA0658" w:rsidRPr="00352C09" w:rsidRDefault="00EA0658" w:rsidP="00EA0658">
            <w:pPr>
              <w:jc w:val="center"/>
              <w:rPr>
                <w:b/>
                <w:bCs/>
              </w:rPr>
            </w:pPr>
            <w:r w:rsidRPr="00352C09">
              <w:rPr>
                <w:b/>
                <w:bCs/>
                <w:sz w:val="20"/>
                <w:szCs w:val="20"/>
              </w:rPr>
              <w:t>NIVEL DE PROFUNDIDAD</w:t>
            </w:r>
          </w:p>
        </w:tc>
        <w:tc>
          <w:tcPr>
            <w:tcW w:w="2121" w:type="dxa"/>
          </w:tcPr>
          <w:p w14:paraId="7402268E" w14:textId="77777777" w:rsidR="00EA0658" w:rsidRPr="00352C09" w:rsidRDefault="00EA0658" w:rsidP="00EA0658">
            <w:pPr>
              <w:jc w:val="center"/>
              <w:rPr>
                <w:b/>
                <w:bCs/>
              </w:rPr>
            </w:pPr>
            <w:r w:rsidRPr="00352C09">
              <w:rPr>
                <w:b/>
                <w:bCs/>
                <w:sz w:val="20"/>
                <w:szCs w:val="20"/>
              </w:rPr>
              <w:t>QUE DEBEN SABER</w:t>
            </w:r>
          </w:p>
        </w:tc>
        <w:tc>
          <w:tcPr>
            <w:tcW w:w="2977" w:type="dxa"/>
          </w:tcPr>
          <w:p w14:paraId="118E15F1" w14:textId="77777777" w:rsidR="00EA0658" w:rsidRPr="00352C09" w:rsidRDefault="00EA0658" w:rsidP="00EA0658">
            <w:pPr>
              <w:jc w:val="center"/>
              <w:rPr>
                <w:b/>
                <w:bCs/>
              </w:rPr>
            </w:pPr>
            <w:r w:rsidRPr="00352C09">
              <w:rPr>
                <w:b/>
                <w:bCs/>
                <w:sz w:val="20"/>
                <w:szCs w:val="20"/>
              </w:rPr>
              <w:t>QUE DEBEN SABER HACER</w:t>
            </w:r>
          </w:p>
        </w:tc>
        <w:tc>
          <w:tcPr>
            <w:tcW w:w="2552" w:type="dxa"/>
          </w:tcPr>
          <w:p w14:paraId="12EC77E0" w14:textId="77777777" w:rsidR="00EA0658" w:rsidRPr="00352C09" w:rsidRDefault="00EA0658" w:rsidP="00EA0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ACTIVIDADES PARA FAVORECER EL APRENDIZAJE</w:t>
            </w:r>
          </w:p>
        </w:tc>
      </w:tr>
      <w:tr w:rsidR="00093298" w14:paraId="65F64A83" w14:textId="77777777" w:rsidTr="00EA0658">
        <w:tc>
          <w:tcPr>
            <w:tcW w:w="932" w:type="dxa"/>
          </w:tcPr>
          <w:p w14:paraId="115682D8" w14:textId="77777777" w:rsidR="00EA0658" w:rsidRPr="00352C09" w:rsidRDefault="00EA0658" w:rsidP="00EA0658">
            <w:pPr>
              <w:jc w:val="center"/>
              <w:rPr>
                <w:b/>
                <w:bCs/>
                <w:sz w:val="20"/>
                <w:szCs w:val="20"/>
              </w:rPr>
            </w:pPr>
            <w:r w:rsidRPr="00352C09">
              <w:rPr>
                <w:b/>
                <w:bCs/>
                <w:sz w:val="20"/>
                <w:szCs w:val="20"/>
              </w:rPr>
              <w:t>EJE</w:t>
            </w:r>
          </w:p>
        </w:tc>
        <w:tc>
          <w:tcPr>
            <w:tcW w:w="1373" w:type="dxa"/>
          </w:tcPr>
          <w:p w14:paraId="3EE65D8E" w14:textId="77777777" w:rsidR="00EA0658" w:rsidRPr="00352C09" w:rsidRDefault="00EA0658" w:rsidP="00EA0658">
            <w:pPr>
              <w:jc w:val="center"/>
              <w:rPr>
                <w:b/>
                <w:bCs/>
                <w:sz w:val="20"/>
                <w:szCs w:val="20"/>
              </w:rPr>
            </w:pPr>
            <w:r w:rsidRPr="00352C0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097" w:type="dxa"/>
          </w:tcPr>
          <w:p w14:paraId="269FD632" w14:textId="77777777" w:rsidR="00EA0658" w:rsidRPr="00352C09" w:rsidRDefault="00EA0658" w:rsidP="00EA0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  <w:tc>
          <w:tcPr>
            <w:tcW w:w="993" w:type="dxa"/>
          </w:tcPr>
          <w:p w14:paraId="5CE90C30" w14:textId="77777777" w:rsidR="00EA0658" w:rsidRPr="00352C09" w:rsidRDefault="00EA0658" w:rsidP="00EA0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  <w:tc>
          <w:tcPr>
            <w:tcW w:w="1134" w:type="dxa"/>
          </w:tcPr>
          <w:p w14:paraId="738566F9" w14:textId="77777777" w:rsidR="00EA0658" w:rsidRPr="00352C09" w:rsidRDefault="00EA0658" w:rsidP="00EA0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3º</w:t>
            </w:r>
          </w:p>
        </w:tc>
        <w:tc>
          <w:tcPr>
            <w:tcW w:w="2551" w:type="dxa"/>
          </w:tcPr>
          <w:p w14:paraId="5FCC60FB" w14:textId="77777777" w:rsidR="00EA0658" w:rsidRDefault="00EA0658" w:rsidP="00EA0658"/>
        </w:tc>
        <w:tc>
          <w:tcPr>
            <w:tcW w:w="2121" w:type="dxa"/>
          </w:tcPr>
          <w:p w14:paraId="3EB16735" w14:textId="77777777" w:rsidR="00EA0658" w:rsidRDefault="00EA0658" w:rsidP="00EA0658"/>
        </w:tc>
        <w:tc>
          <w:tcPr>
            <w:tcW w:w="2977" w:type="dxa"/>
          </w:tcPr>
          <w:p w14:paraId="36D136EB" w14:textId="77777777" w:rsidR="00EA0658" w:rsidRDefault="00EA0658" w:rsidP="00EA0658"/>
        </w:tc>
        <w:tc>
          <w:tcPr>
            <w:tcW w:w="2552" w:type="dxa"/>
          </w:tcPr>
          <w:p w14:paraId="1334A6F9" w14:textId="77777777" w:rsidR="00EA0658" w:rsidRDefault="00EA0658" w:rsidP="00EA0658"/>
        </w:tc>
      </w:tr>
      <w:tr w:rsidR="00093298" w14:paraId="7650AF63" w14:textId="77777777" w:rsidTr="00EA0658">
        <w:trPr>
          <w:trHeight w:val="444"/>
        </w:trPr>
        <w:tc>
          <w:tcPr>
            <w:tcW w:w="932" w:type="dxa"/>
            <w:vMerge w:val="restart"/>
          </w:tcPr>
          <w:p w14:paraId="34957C4D" w14:textId="77777777" w:rsidR="00EA0658" w:rsidRPr="00352C09" w:rsidRDefault="00EA0658" w:rsidP="00EA0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FORMA, ESPACIO Y MEDIDA</w:t>
            </w:r>
          </w:p>
        </w:tc>
        <w:tc>
          <w:tcPr>
            <w:tcW w:w="1373" w:type="dxa"/>
          </w:tcPr>
          <w:p w14:paraId="65CE6159" w14:textId="77777777" w:rsidR="00EA0658" w:rsidRPr="00352C09" w:rsidRDefault="00EA0658" w:rsidP="00EA0658">
            <w:pPr>
              <w:jc w:val="center"/>
              <w:rPr>
                <w:b/>
                <w:bCs/>
                <w:sz w:val="18"/>
                <w:szCs w:val="18"/>
              </w:rPr>
            </w:pPr>
            <w:r w:rsidRPr="00352C09">
              <w:rPr>
                <w:b/>
                <w:bCs/>
                <w:sz w:val="18"/>
                <w:szCs w:val="18"/>
              </w:rPr>
              <w:t>UBICACIÓN ESPACIAL</w:t>
            </w:r>
          </w:p>
        </w:tc>
        <w:tc>
          <w:tcPr>
            <w:tcW w:w="3224" w:type="dxa"/>
            <w:gridSpan w:val="3"/>
          </w:tcPr>
          <w:p w14:paraId="39798932" w14:textId="77777777" w:rsidR="00EA0658" w:rsidRPr="004C5B0E" w:rsidRDefault="00EA0658" w:rsidP="00EA0658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4C5B0E">
              <w:rPr>
                <w:sz w:val="20"/>
                <w:szCs w:val="20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551" w:type="dxa"/>
          </w:tcPr>
          <w:p w14:paraId="0691124B" w14:textId="77777777" w:rsidR="00EA0658" w:rsidRPr="00584C8B" w:rsidRDefault="00EA0658" w:rsidP="00EA0658">
            <w:pPr>
              <w:rPr>
                <w:sz w:val="20"/>
                <w:szCs w:val="20"/>
              </w:rPr>
            </w:pPr>
            <w:r w:rsidRPr="00584C8B">
              <w:rPr>
                <w:sz w:val="20"/>
                <w:szCs w:val="20"/>
              </w:rPr>
              <w:t xml:space="preserve">Alto. </w:t>
            </w:r>
          </w:p>
          <w:p w14:paraId="06777388" w14:textId="77777777" w:rsidR="00EA0658" w:rsidRPr="00584C8B" w:rsidRDefault="00EA0658" w:rsidP="00EA0658">
            <w:pPr>
              <w:rPr>
                <w:sz w:val="20"/>
                <w:szCs w:val="20"/>
              </w:rPr>
            </w:pPr>
            <w:r w:rsidRPr="00584C8B">
              <w:rPr>
                <w:sz w:val="20"/>
                <w:szCs w:val="20"/>
              </w:rPr>
              <w:t>Se espera que los niños construyan sistemas de referencia respecto a la ubicación espacial (interioridad, proximidad, orientación y direccionalidad) que les permitan</w:t>
            </w:r>
            <w:r>
              <w:rPr>
                <w:sz w:val="20"/>
                <w:szCs w:val="20"/>
              </w:rPr>
              <w:t xml:space="preserve"> </w:t>
            </w:r>
            <w:r w:rsidRPr="00584C8B">
              <w:rPr>
                <w:sz w:val="20"/>
                <w:szCs w:val="20"/>
              </w:rPr>
              <w:t>comprender que el espacio puede describirse por medio de ciertas relaciones que se establecen entre objetos (puntos de referencia).</w:t>
            </w:r>
            <w:r>
              <w:rPr>
                <w:sz w:val="20"/>
                <w:szCs w:val="20"/>
              </w:rPr>
              <w:t xml:space="preserve"> Este aprendizaje es importante porque le permitirá al niño describir y ubicarse dentro de su entorno correctamente. </w:t>
            </w:r>
          </w:p>
        </w:tc>
        <w:tc>
          <w:tcPr>
            <w:tcW w:w="2121" w:type="dxa"/>
          </w:tcPr>
          <w:p w14:paraId="2F97E94C" w14:textId="77777777" w:rsidR="00EA0658" w:rsidRPr="004C5B0E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-Conocer el significado que conceptos básicos relacionados con el tema: dimensión, dirección, ubicación, profundidad, longitud, etcétera. </w:t>
            </w:r>
          </w:p>
          <w:p w14:paraId="71DDC79F" w14:textId="77777777" w:rsidR="00EA0658" w:rsidRDefault="00EA0658" w:rsidP="00EA0658"/>
        </w:tc>
        <w:tc>
          <w:tcPr>
            <w:tcW w:w="2977" w:type="dxa"/>
          </w:tcPr>
          <w:p w14:paraId="644015BF" w14:textId="77777777" w:rsidR="00EA0658" w:rsidRPr="004C5B0E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5B0E">
              <w:rPr>
                <w:sz w:val="20"/>
                <w:szCs w:val="20"/>
              </w:rPr>
              <w:t>Comunicar en forma oral la posición de un objeto usando puntos de referencia y relaciones espaciales para que otros lo encuentren.</w:t>
            </w:r>
          </w:p>
          <w:p w14:paraId="098F2B50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5B0E">
              <w:rPr>
                <w:sz w:val="20"/>
                <w:szCs w:val="20"/>
              </w:rPr>
              <w:t>Representar gráficamente desplazamientos y trayectorias.</w:t>
            </w:r>
          </w:p>
          <w:p w14:paraId="547D5741" w14:textId="77777777" w:rsidR="00EA0658" w:rsidRPr="004C5B0E" w:rsidRDefault="00EA0658" w:rsidP="00EA0658">
            <w:pPr>
              <w:rPr>
                <w:sz w:val="20"/>
                <w:szCs w:val="20"/>
              </w:rPr>
            </w:pPr>
            <w:r w:rsidRPr="004C5B0E">
              <w:rPr>
                <w:sz w:val="20"/>
                <w:szCs w:val="20"/>
              </w:rPr>
              <w:t>-Ejecutar desplazamientos para llegar a un lugar, siguiendo instrucciones que implican el uso de puntos de referencia y relaciones espaciales.</w:t>
            </w:r>
          </w:p>
          <w:p w14:paraId="6789457B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-Establecer relaciones de orientación, interioridad o proximidad entre objetos. </w:t>
            </w:r>
          </w:p>
          <w:p w14:paraId="183B7CF7" w14:textId="77777777" w:rsidR="00EA0658" w:rsidRDefault="00EA0658" w:rsidP="00EA0658">
            <w:r>
              <w:rPr>
                <w:sz w:val="20"/>
                <w:szCs w:val="20"/>
              </w:rPr>
              <w:t>-Utilizar la direccionalidad y orientación (derecha e izquierda)</w:t>
            </w:r>
          </w:p>
        </w:tc>
        <w:tc>
          <w:tcPr>
            <w:tcW w:w="2552" w:type="dxa"/>
          </w:tcPr>
          <w:p w14:paraId="3D35DE2E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 “veo veo”.</w:t>
            </w:r>
          </w:p>
          <w:p w14:paraId="56996B5E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 turnos, la educadora dará al niño una breve descripción del objeto o persona a la que esta viendo. Por ejemplo, “veo veo un objeto de color rojo que se encuentra sobre el escritorio, a la derecha del </w:t>
            </w:r>
            <w:r w:rsidR="003D480A">
              <w:rPr>
                <w:sz w:val="20"/>
                <w:szCs w:val="20"/>
              </w:rPr>
              <w:t>lápiz</w:t>
            </w:r>
            <w:r>
              <w:rPr>
                <w:sz w:val="20"/>
                <w:szCs w:val="20"/>
              </w:rPr>
              <w:t>”; siguiendo estas indicaciones el niño podrá determinar que se trata de un cuaderno y dará su respuesta. Si esta es correcta, será su turno ahora de elegir un objeto o persona y dar la descripción del mismo a uno de sus compañeros</w:t>
            </w:r>
            <w:r w:rsidR="003D480A">
              <w:rPr>
                <w:sz w:val="20"/>
                <w:szCs w:val="20"/>
              </w:rPr>
              <w:t xml:space="preserve">, así sucesivamente para dar oportunidad a que todos participen, tanto para recibir la y seguir la indicación como para darla. </w:t>
            </w:r>
          </w:p>
          <w:p w14:paraId="56B8DB20" w14:textId="77777777" w:rsidR="00093298" w:rsidRDefault="00093298" w:rsidP="00EA0658">
            <w:pPr>
              <w:rPr>
                <w:sz w:val="20"/>
                <w:szCs w:val="20"/>
              </w:rPr>
            </w:pPr>
          </w:p>
          <w:p w14:paraId="0CBB3CA2" w14:textId="77777777" w:rsidR="00093298" w:rsidRDefault="00093298" w:rsidP="00EA0658">
            <w:pPr>
              <w:rPr>
                <w:sz w:val="20"/>
                <w:szCs w:val="20"/>
              </w:rPr>
            </w:pPr>
          </w:p>
          <w:p w14:paraId="0611DCCF" w14:textId="77777777" w:rsidR="001A7064" w:rsidRDefault="001A7064" w:rsidP="00EA065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505A387" wp14:editId="345F334E">
                  <wp:extent cx="1628775" cy="1253393"/>
                  <wp:effectExtent l="0" t="0" r="0" b="0"/>
                  <wp:docPr id="3" name="Imagen 3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scarga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53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298" w14:paraId="0AC9DFC0" w14:textId="77777777" w:rsidTr="00EA0658">
        <w:trPr>
          <w:trHeight w:val="442"/>
        </w:trPr>
        <w:tc>
          <w:tcPr>
            <w:tcW w:w="932" w:type="dxa"/>
            <w:vMerge/>
          </w:tcPr>
          <w:p w14:paraId="10656007" w14:textId="77777777" w:rsidR="00EA0658" w:rsidRDefault="00EA0658" w:rsidP="00EA0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1C21B826" w14:textId="77777777" w:rsidR="00EA0658" w:rsidRPr="00352C09" w:rsidRDefault="00EA0658" w:rsidP="00EA0658">
            <w:pPr>
              <w:jc w:val="center"/>
              <w:rPr>
                <w:b/>
                <w:bCs/>
                <w:sz w:val="18"/>
                <w:szCs w:val="18"/>
              </w:rPr>
            </w:pPr>
            <w:r w:rsidRPr="00352C09">
              <w:rPr>
                <w:b/>
                <w:bCs/>
                <w:sz w:val="18"/>
                <w:szCs w:val="18"/>
              </w:rPr>
              <w:t>FIGURAS Y CUERPOS GEOMETRICOS</w:t>
            </w:r>
          </w:p>
        </w:tc>
        <w:tc>
          <w:tcPr>
            <w:tcW w:w="3224" w:type="dxa"/>
            <w:gridSpan w:val="3"/>
          </w:tcPr>
          <w:p w14:paraId="54A247D8" w14:textId="77777777" w:rsidR="00EA0658" w:rsidRPr="004C5B0E" w:rsidRDefault="00EA0658" w:rsidP="00EA065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C5B0E">
              <w:rPr>
                <w:sz w:val="20"/>
                <w:szCs w:val="20"/>
              </w:rPr>
              <w:t>Reproduce modelos con formas, figuras y cuerpos geométricos.</w:t>
            </w:r>
          </w:p>
          <w:p w14:paraId="70AB1297" w14:textId="77777777" w:rsidR="00EA0658" w:rsidRPr="004C5B0E" w:rsidRDefault="00EA0658" w:rsidP="00EA0658">
            <w:pPr>
              <w:rPr>
                <w:sz w:val="20"/>
                <w:szCs w:val="20"/>
              </w:rPr>
            </w:pPr>
          </w:p>
          <w:p w14:paraId="6DF524FC" w14:textId="77777777" w:rsidR="00EA0658" w:rsidRPr="004C5B0E" w:rsidRDefault="00EA0658" w:rsidP="00EA0658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4C5B0E">
              <w:rPr>
                <w:sz w:val="20"/>
                <w:szCs w:val="20"/>
              </w:rPr>
              <w:t>Construye configuraciones con formas, figuras y cuerpos geométricos.</w:t>
            </w:r>
          </w:p>
        </w:tc>
        <w:tc>
          <w:tcPr>
            <w:tcW w:w="2551" w:type="dxa"/>
          </w:tcPr>
          <w:p w14:paraId="7098DABE" w14:textId="77777777" w:rsidR="00EA0658" w:rsidRPr="00584C8B" w:rsidRDefault="00EA0658" w:rsidP="00EA0658">
            <w:pPr>
              <w:rPr>
                <w:sz w:val="20"/>
                <w:szCs w:val="20"/>
              </w:rPr>
            </w:pPr>
            <w:r w:rsidRPr="00584C8B">
              <w:rPr>
                <w:sz w:val="20"/>
                <w:szCs w:val="20"/>
              </w:rPr>
              <w:t xml:space="preserve">Alto. </w:t>
            </w:r>
          </w:p>
          <w:p w14:paraId="330CAD53" w14:textId="77777777" w:rsidR="00EA0658" w:rsidRPr="00584C8B" w:rsidRDefault="00EA0658" w:rsidP="00EA0658">
            <w:pPr>
              <w:rPr>
                <w:sz w:val="20"/>
                <w:szCs w:val="20"/>
              </w:rPr>
            </w:pPr>
            <w:r w:rsidRPr="00584C8B">
              <w:rPr>
                <w:sz w:val="20"/>
                <w:szCs w:val="20"/>
              </w:rPr>
              <w:t>Se espera que el niño desarrolle su percepción geométrica al percibir en objetos cotidianos la configuración geométrica</w:t>
            </w:r>
            <w:r>
              <w:rPr>
                <w:sz w:val="20"/>
                <w:szCs w:val="20"/>
              </w:rPr>
              <w:t xml:space="preserve"> que los compone</w:t>
            </w:r>
            <w:r w:rsidRPr="00584C8B">
              <w:rPr>
                <w:sz w:val="20"/>
                <w:szCs w:val="20"/>
              </w:rPr>
              <w:t xml:space="preserve">, reconociendo algunas de sus características. Estos aprendizajes serán de utilidad al momento de construir o reproducir un modelo utilizando formas, figuras o cuerpos geométricos. </w:t>
            </w:r>
          </w:p>
        </w:tc>
        <w:tc>
          <w:tcPr>
            <w:tcW w:w="2121" w:type="dxa"/>
          </w:tcPr>
          <w:p w14:paraId="08621E33" w14:textId="77777777" w:rsidR="00EA0658" w:rsidRDefault="00EA0658" w:rsidP="00EA0658">
            <w:p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Dominar el nombre de distintas </w:t>
            </w:r>
            <w:r w:rsidRPr="00DA2327">
              <w:rPr>
                <w:sz w:val="20"/>
                <w:szCs w:val="20"/>
              </w:rPr>
              <w:t>figuras geométricas (cuadrado, rectángulo, rombo, romboide, triángulo, pentágono, hexágono</w:t>
            </w:r>
            <w:r>
              <w:rPr>
                <w:sz w:val="20"/>
                <w:szCs w:val="20"/>
              </w:rPr>
              <w:t>, etcétera</w:t>
            </w:r>
            <w:r w:rsidRPr="00DA2327">
              <w:rPr>
                <w:sz w:val="20"/>
                <w:szCs w:val="20"/>
              </w:rPr>
              <w:t xml:space="preserve">) </w:t>
            </w:r>
          </w:p>
          <w:p w14:paraId="372D4439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-Conocer las características de una forma, figura y cuerpo geométrico.</w:t>
            </w:r>
          </w:p>
          <w:p w14:paraId="5E9F134D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-Conocer la diferencia entre forma, figura y cuerpo geométrico. </w:t>
            </w:r>
          </w:p>
          <w:p w14:paraId="17B44D96" w14:textId="77777777" w:rsidR="00EA0658" w:rsidRDefault="00EA0658" w:rsidP="00EA0658">
            <w:p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Conocer las características principales de cada figura y cuerpo geométrico. </w:t>
            </w:r>
          </w:p>
          <w:p w14:paraId="7B113A72" w14:textId="77777777" w:rsidR="00EA0658" w:rsidRPr="00DA2327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-Conocer el significado de conceptos básicos relacionados con el tema: lado, figura, forma, cuerpo, etcétera. </w:t>
            </w:r>
          </w:p>
          <w:p w14:paraId="5EFC2824" w14:textId="77777777" w:rsidR="00EA0658" w:rsidRPr="00DA2327" w:rsidRDefault="00EA0658" w:rsidP="00EA0658">
            <w:pPr>
              <w:rPr>
                <w:sz w:val="20"/>
                <w:szCs w:val="20"/>
              </w:rPr>
            </w:pPr>
          </w:p>
          <w:p w14:paraId="0A9CC952" w14:textId="77777777" w:rsidR="00EA0658" w:rsidRDefault="00EA0658" w:rsidP="00EA0658"/>
        </w:tc>
        <w:tc>
          <w:tcPr>
            <w:tcW w:w="2977" w:type="dxa"/>
          </w:tcPr>
          <w:p w14:paraId="3BE3F2E8" w14:textId="77777777" w:rsidR="00EA0658" w:rsidRPr="00DA2327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A2327">
              <w:rPr>
                <w:sz w:val="20"/>
                <w:szCs w:val="20"/>
              </w:rPr>
              <w:t>Reproducir y construir configuraciones a partir de un modelo utilizando diversas figuras geométricas (polígonos regulares, polígonos irregulares y no polígonos).</w:t>
            </w:r>
          </w:p>
          <w:p w14:paraId="32EA76E3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t>-</w:t>
            </w:r>
            <w:r w:rsidRPr="00DA2327">
              <w:rPr>
                <w:sz w:val="20"/>
                <w:szCs w:val="20"/>
              </w:rPr>
              <w:t>Resolver rompecabezas y trabajar libremente con el tangram y con cuadrados bicolores a partir de un modelo.</w:t>
            </w:r>
          </w:p>
          <w:p w14:paraId="67DFBCAD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t>-</w:t>
            </w:r>
            <w:r w:rsidRPr="00DA2327">
              <w:rPr>
                <w:sz w:val="20"/>
                <w:szCs w:val="20"/>
              </w:rPr>
              <w:t xml:space="preserve"> Identificar características y propiedades de figuras geométricas, y establecer semejanzas y diferencias entre figuras y cuerpos geométricos al trabajar con ellos.</w:t>
            </w:r>
          </w:p>
          <w:p w14:paraId="0D562D5D" w14:textId="77777777" w:rsidR="00EA0658" w:rsidRDefault="00EA0658" w:rsidP="00EA0658"/>
        </w:tc>
        <w:tc>
          <w:tcPr>
            <w:tcW w:w="2552" w:type="dxa"/>
          </w:tcPr>
          <w:p w14:paraId="3E170D92" w14:textId="77777777" w:rsidR="00EA0658" w:rsidRDefault="001E6FF0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</w:t>
            </w:r>
            <w:r w:rsidR="001A7064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</w:rPr>
              <w:t>¡Formemos figuras con figuras!</w:t>
            </w:r>
            <w:r w:rsidR="001A7064">
              <w:rPr>
                <w:sz w:val="20"/>
                <w:szCs w:val="20"/>
              </w:rPr>
              <w:t>”</w:t>
            </w:r>
          </w:p>
          <w:p w14:paraId="15706A24" w14:textId="77777777" w:rsidR="001E6FF0" w:rsidRDefault="001E6FF0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esta actividad, la educadora utilizará figuras geométricas de papel o cartoncillo de diferentes tamaños y colores. Los niños trabajaran en equipos de máximo 4 integrantes. Al centro de la mesa de trabajo de cada equipo, la educadora pondrá la cantidad de figuras suficientes para trabajar en la construcción de cuerpos geométricos, formas o la representación de un objeto. Por ejemplo, se les indica a los niños armar una casita; deberán trabajar en equipo para seleccionar las piezas y determinar su acomodo, a fin de crear la representación del modelo indicado. Una vez finalizada la </w:t>
            </w:r>
            <w:r w:rsidR="001A7064">
              <w:rPr>
                <w:sz w:val="20"/>
                <w:szCs w:val="20"/>
              </w:rPr>
              <w:t>construcción</w:t>
            </w:r>
            <w:r>
              <w:rPr>
                <w:sz w:val="20"/>
                <w:szCs w:val="20"/>
              </w:rPr>
              <w:t xml:space="preserve">, deberán socializar en clase que figuras utilizaron, además de dar una breve descripción de sus características principales. </w:t>
            </w:r>
            <w:r w:rsidR="001A7064">
              <w:rPr>
                <w:sz w:val="20"/>
                <w:szCs w:val="20"/>
              </w:rPr>
              <w:t xml:space="preserve">Por ejemplo, “utilizamos un cuadrado para hacer una ventana”, “un cuadrado tiene cuatro lados iguales”. Cabe recalcar que la representación de un modelo puede variar de acuerdo a la percepción que cada niño tiene del mismo. </w:t>
            </w:r>
          </w:p>
          <w:p w14:paraId="14A4A13A" w14:textId="77777777" w:rsidR="001A7064" w:rsidRDefault="001A7064" w:rsidP="00EA065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43401931" wp14:editId="0D134F2F">
                  <wp:extent cx="1419225" cy="1419225"/>
                  <wp:effectExtent l="0" t="0" r="9525" b="9525"/>
                  <wp:docPr id="2" name="Imagen 2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791b37a135bdf37b167dab23c8ddd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298" w14:paraId="487BE367" w14:textId="77777777" w:rsidTr="00EA0658">
        <w:trPr>
          <w:trHeight w:val="442"/>
        </w:trPr>
        <w:tc>
          <w:tcPr>
            <w:tcW w:w="932" w:type="dxa"/>
            <w:vMerge/>
          </w:tcPr>
          <w:p w14:paraId="7D998CA2" w14:textId="77777777" w:rsidR="00EA0658" w:rsidRDefault="00EA0658" w:rsidP="00EA0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06B5126C" w14:textId="77777777" w:rsidR="00EA0658" w:rsidRDefault="00EA0658" w:rsidP="00EA0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MAGNITUDES Y MEDIDAS </w:t>
            </w:r>
          </w:p>
        </w:tc>
        <w:tc>
          <w:tcPr>
            <w:tcW w:w="3224" w:type="dxa"/>
            <w:gridSpan w:val="3"/>
          </w:tcPr>
          <w:p w14:paraId="6B907E8A" w14:textId="77777777" w:rsidR="00EA0658" w:rsidRPr="00DA2327" w:rsidRDefault="00EA0658" w:rsidP="00EA065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Identifica la longitud de varios objetos a través de la comparación directa o mediante el uso de un intermediario.</w:t>
            </w:r>
          </w:p>
          <w:p w14:paraId="21537503" w14:textId="77777777" w:rsidR="00EA0658" w:rsidRPr="00DA2327" w:rsidRDefault="00EA0658" w:rsidP="00EA065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Compara distancias mediante el uso de un intermediario.</w:t>
            </w:r>
          </w:p>
          <w:p w14:paraId="19BCB7C1" w14:textId="77777777" w:rsidR="00EA0658" w:rsidRPr="00DA2327" w:rsidRDefault="00EA0658" w:rsidP="00EA065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Mide objetos o distancias mediante el uso de unidades no convencionales.</w:t>
            </w:r>
          </w:p>
          <w:p w14:paraId="77E21B69" w14:textId="77777777" w:rsidR="00EA0658" w:rsidRPr="00DA2327" w:rsidRDefault="00EA0658" w:rsidP="00EA065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Usa unidades no convencionales para medir la capacidad con distintos propósitos.</w:t>
            </w:r>
          </w:p>
          <w:p w14:paraId="3842831B" w14:textId="77777777" w:rsidR="00EA0658" w:rsidRPr="00DA2327" w:rsidRDefault="00EA0658" w:rsidP="00EA065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Identifica varios eventos de su vida cotidiana y dice el orden en que ocurren.</w:t>
            </w:r>
          </w:p>
          <w:p w14:paraId="6AAC754D" w14:textId="77777777" w:rsidR="00EA0658" w:rsidRPr="00DA2327" w:rsidRDefault="00EA0658" w:rsidP="00EA065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2327">
              <w:rPr>
                <w:sz w:val="20"/>
                <w:szCs w:val="20"/>
              </w:rPr>
              <w:t>Usa expresiones temporales y Representaciones gráficas para explicar la sucesión de eventos.</w:t>
            </w:r>
          </w:p>
        </w:tc>
        <w:tc>
          <w:tcPr>
            <w:tcW w:w="2551" w:type="dxa"/>
          </w:tcPr>
          <w:p w14:paraId="751D0AA6" w14:textId="77777777" w:rsidR="00EA0658" w:rsidRPr="00A116F7" w:rsidRDefault="00EA0658" w:rsidP="00EA0658">
            <w:pPr>
              <w:rPr>
                <w:sz w:val="20"/>
                <w:szCs w:val="20"/>
              </w:rPr>
            </w:pPr>
            <w:r w:rsidRPr="00A116F7">
              <w:rPr>
                <w:sz w:val="20"/>
                <w:szCs w:val="20"/>
              </w:rPr>
              <w:t xml:space="preserve">Alto. </w:t>
            </w:r>
          </w:p>
          <w:p w14:paraId="762E6FEC" w14:textId="77777777" w:rsidR="00EA0658" w:rsidRPr="00A116F7" w:rsidRDefault="00EA0658" w:rsidP="00EA0658">
            <w:pPr>
              <w:rPr>
                <w:sz w:val="20"/>
                <w:szCs w:val="20"/>
              </w:rPr>
            </w:pPr>
            <w:r w:rsidRPr="00A116F7">
              <w:rPr>
                <w:sz w:val="20"/>
                <w:szCs w:val="20"/>
              </w:rPr>
              <w:t xml:space="preserve">La obtención de estos aprendizajes le permitirá al niño resolver problemas de medición y comparación. Será capaz de establecer la distancia entre su cuerpo y algún otro objeto o entre dos objetos. Además, serán de suma importancia al permitirle al niño establecer una cronología en sus actividades diarias, lo que le permitirá </w:t>
            </w:r>
            <w:r>
              <w:rPr>
                <w:sz w:val="20"/>
                <w:szCs w:val="20"/>
              </w:rPr>
              <w:t>dar</w:t>
            </w:r>
            <w:r w:rsidRPr="00A116F7">
              <w:rPr>
                <w:sz w:val="20"/>
                <w:szCs w:val="20"/>
              </w:rPr>
              <w:t xml:space="preserve"> orden y organización </w:t>
            </w:r>
            <w:r>
              <w:rPr>
                <w:sz w:val="20"/>
                <w:szCs w:val="20"/>
              </w:rPr>
              <w:t>a</w:t>
            </w:r>
            <w:r w:rsidRPr="00A116F7">
              <w:rPr>
                <w:sz w:val="20"/>
                <w:szCs w:val="20"/>
              </w:rPr>
              <w:t xml:space="preserve"> sus rutinas. </w:t>
            </w:r>
          </w:p>
          <w:p w14:paraId="6E88A70B" w14:textId="77777777" w:rsidR="00EA0658" w:rsidRPr="00A116F7" w:rsidRDefault="00EA0658" w:rsidP="00EA0658">
            <w:pPr>
              <w:rPr>
                <w:sz w:val="20"/>
                <w:szCs w:val="20"/>
              </w:rPr>
            </w:pPr>
            <w:r w:rsidRPr="00A11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</w:tcPr>
          <w:p w14:paraId="0B7D4A02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-Conocer el significado de conceptos básicos relacionados con el tema: medida, longitud, comparación, magnitud, distancia, medición, unidad, etcétera. </w:t>
            </w:r>
          </w:p>
          <w:p w14:paraId="608CEFB0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-Conocer distintas formas y herramientas de medición, tanto convencionales como no convencionales. </w:t>
            </w:r>
          </w:p>
          <w:p w14:paraId="19D41F49" w14:textId="77777777" w:rsidR="00EA0658" w:rsidRPr="00DA2327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-Conocer la forma correcta de obtener una medida. </w:t>
            </w:r>
          </w:p>
        </w:tc>
        <w:tc>
          <w:tcPr>
            <w:tcW w:w="2977" w:type="dxa"/>
          </w:tcPr>
          <w:p w14:paraId="79C10005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-Comprender y expresar puntos de referencia. </w:t>
            </w:r>
          </w:p>
          <w:p w14:paraId="7C2AAB1C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-Establecer comparaciones entre longitudes y capacidades. </w:t>
            </w:r>
          </w:p>
          <w:p w14:paraId="0BF35593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-Utilizar unidades de medida convencionales y no convencionales. </w:t>
            </w:r>
          </w:p>
          <w:p w14:paraId="11269A62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-Anticipar y verificar longitudes y capacidades utilizando unidades de medida no convencionales.</w:t>
            </w:r>
          </w:p>
          <w:p w14:paraId="10FD5B00" w14:textId="77777777" w:rsidR="00EA0658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-Medir y comparar la distancia entre dos lugares. </w:t>
            </w:r>
          </w:p>
          <w:p w14:paraId="6298C7B8" w14:textId="77777777" w:rsidR="00EA0658" w:rsidRPr="00876496" w:rsidRDefault="00EA0658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A32CAF1" w14:textId="77777777" w:rsidR="00EA0658" w:rsidRDefault="001A7064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Juego “Basta” </w:t>
            </w:r>
          </w:p>
          <w:p w14:paraId="29A04503" w14:textId="77777777" w:rsidR="001A7064" w:rsidRDefault="001A7064" w:rsidP="00EA0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 actividad se realiza en el patio o en algún espacio abierto. Como material se requiere de una pelota de plástico que sea liviana. </w:t>
            </w:r>
            <w:r w:rsidR="0085036D">
              <w:rPr>
                <w:sz w:val="20"/>
                <w:szCs w:val="20"/>
              </w:rPr>
              <w:t xml:space="preserve">Para comenzar, la educadora lanzara la pelota hacia arriba; en ese momento todos los niños corren en diferentes direcciones. Cuando la profesora recupere nuevamente la pelota gritará “basta” y todos deben detenerse y permanecer inmóviles en su lugar. Desde el lugar en el que se encuentre, la educadora </w:t>
            </w:r>
            <w:r w:rsidR="00093298">
              <w:rPr>
                <w:sz w:val="20"/>
                <w:szCs w:val="20"/>
              </w:rPr>
              <w:t>elegirá</w:t>
            </w:r>
            <w:r w:rsidR="0085036D">
              <w:rPr>
                <w:sz w:val="20"/>
                <w:szCs w:val="20"/>
              </w:rPr>
              <w:t xml:space="preserve"> un niño y </w:t>
            </w:r>
            <w:r w:rsidR="00093298">
              <w:rPr>
                <w:sz w:val="20"/>
                <w:szCs w:val="20"/>
              </w:rPr>
              <w:t>dirá</w:t>
            </w:r>
            <w:r w:rsidR="0085036D">
              <w:rPr>
                <w:sz w:val="20"/>
                <w:szCs w:val="20"/>
              </w:rPr>
              <w:t xml:space="preserve"> en voz alta la cantidad de pasos y el tamaño de los mismos que deberá dar para llegar hasta su posición. Por ejemplo, “12 pasos largos hasta Eduardo”. Luego de caminar el numero de pasos, verificaran si su </w:t>
            </w:r>
            <w:r w:rsidR="00093298">
              <w:rPr>
                <w:sz w:val="20"/>
                <w:szCs w:val="20"/>
              </w:rPr>
              <w:t>cálculo</w:t>
            </w:r>
            <w:r w:rsidR="0085036D">
              <w:rPr>
                <w:sz w:val="20"/>
                <w:szCs w:val="20"/>
              </w:rPr>
              <w:t xml:space="preserve"> fue correcto para llegar hasta la posición de su compañero o si su estimación fue incorrecta. La educadora deberá pasar la pelota </w:t>
            </w:r>
            <w:r w:rsidR="0085036D">
              <w:rPr>
                <w:sz w:val="20"/>
                <w:szCs w:val="20"/>
              </w:rPr>
              <w:lastRenderedPageBreak/>
              <w:t xml:space="preserve">al alumno para que ahora sea el turno de este de lanzarla y posteriormente calcular la distancia en pasos hasta alguno de sus compañeros. </w:t>
            </w:r>
          </w:p>
          <w:p w14:paraId="0484462E" w14:textId="77777777" w:rsidR="00093298" w:rsidRDefault="00093298" w:rsidP="00EA0658">
            <w:pPr>
              <w:rPr>
                <w:sz w:val="20"/>
                <w:szCs w:val="20"/>
              </w:rPr>
            </w:pPr>
          </w:p>
          <w:p w14:paraId="61850E21" w14:textId="77777777" w:rsidR="00093298" w:rsidRDefault="00093298" w:rsidP="00EA065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8D18482" wp14:editId="58D53F2D">
                  <wp:extent cx="1800225" cy="1193627"/>
                  <wp:effectExtent l="0" t="0" r="0" b="698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337" cy="120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FB0F9" w14:textId="78F0E712" w:rsidR="00D32345" w:rsidRDefault="00D32345"/>
    <w:p w14:paraId="4CDD8B15" w14:textId="6A2D940C" w:rsidR="00C05869" w:rsidRDefault="00C05869"/>
    <w:p w14:paraId="71956E04" w14:textId="0CAA919B" w:rsidR="00C05869" w:rsidRDefault="00C05869"/>
    <w:p w14:paraId="06A0AE6B" w14:textId="5D5000CE" w:rsidR="00C05869" w:rsidRDefault="00C05869"/>
    <w:p w14:paraId="613BD90B" w14:textId="50025EA6" w:rsidR="00C05869" w:rsidRDefault="00C05869"/>
    <w:p w14:paraId="05F5F67A" w14:textId="47FD5693" w:rsidR="00C05869" w:rsidRDefault="00C05869"/>
    <w:p w14:paraId="5CEF1E57" w14:textId="5C6BE0BF" w:rsidR="00C05869" w:rsidRDefault="00C05869"/>
    <w:p w14:paraId="3199E3DE" w14:textId="77C78560" w:rsidR="00C05869" w:rsidRDefault="00C05869"/>
    <w:p w14:paraId="3C54A9E3" w14:textId="1706469B" w:rsidR="00C05869" w:rsidRDefault="00C05869"/>
    <w:p w14:paraId="66CF5351" w14:textId="3ABC2E4E" w:rsidR="00C05869" w:rsidRDefault="00C05869"/>
    <w:p w14:paraId="6049450B" w14:textId="75EAA79C" w:rsidR="00C05869" w:rsidRDefault="00C05869"/>
    <w:p w14:paraId="115D4717" w14:textId="427CEAD6" w:rsidR="00C05869" w:rsidRDefault="00C05869"/>
    <w:p w14:paraId="4D49F765" w14:textId="6A81260B" w:rsidR="00C05869" w:rsidRDefault="00C05869">
      <w:pPr>
        <w:rPr>
          <w:b/>
          <w:bCs/>
        </w:rPr>
      </w:pPr>
      <w:r>
        <w:rPr>
          <w:b/>
          <w:bCs/>
        </w:rPr>
        <w:lastRenderedPageBreak/>
        <w:t xml:space="preserve">Rubrica de evaluación. </w:t>
      </w:r>
    </w:p>
    <w:p w14:paraId="4D7F21A5" w14:textId="2166ADD1" w:rsidR="00C05869" w:rsidRPr="00C05869" w:rsidRDefault="00C05869">
      <w:pPr>
        <w:rPr>
          <w:b/>
          <w:bCs/>
        </w:rPr>
      </w:pPr>
      <w:r>
        <w:rPr>
          <w:noProof/>
        </w:rPr>
        <w:drawing>
          <wp:inline distT="0" distB="0" distL="0" distR="0" wp14:anchorId="7B26EB10" wp14:editId="1F14B13C">
            <wp:extent cx="7915275" cy="5194300"/>
            <wp:effectExtent l="0" t="0" r="9525" b="6350"/>
            <wp:docPr id="5" name="Imagen 5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relacionad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915275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sectPr w:rsidR="00C05869" w:rsidRPr="00C05869" w:rsidSect="00DA23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48E1"/>
    <w:multiLevelType w:val="hybridMultilevel"/>
    <w:tmpl w:val="184A5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E10"/>
    <w:multiLevelType w:val="hybridMultilevel"/>
    <w:tmpl w:val="5B146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D4008"/>
    <w:multiLevelType w:val="hybridMultilevel"/>
    <w:tmpl w:val="8BDE2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09"/>
    <w:rsid w:val="00093298"/>
    <w:rsid w:val="00134220"/>
    <w:rsid w:val="00146C6F"/>
    <w:rsid w:val="001A7064"/>
    <w:rsid w:val="001B6076"/>
    <w:rsid w:val="001E6FF0"/>
    <w:rsid w:val="00224EF1"/>
    <w:rsid w:val="00352C09"/>
    <w:rsid w:val="003D480A"/>
    <w:rsid w:val="004C5B0E"/>
    <w:rsid w:val="00584C8B"/>
    <w:rsid w:val="0085036D"/>
    <w:rsid w:val="00876496"/>
    <w:rsid w:val="008B140D"/>
    <w:rsid w:val="009A4772"/>
    <w:rsid w:val="00A116F7"/>
    <w:rsid w:val="00BD1FDA"/>
    <w:rsid w:val="00C05869"/>
    <w:rsid w:val="00D32345"/>
    <w:rsid w:val="00DA2327"/>
    <w:rsid w:val="00E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DEA8"/>
  <w15:chartTrackingRefBased/>
  <w15:docId w15:val="{AB2E4E63-FC8A-4BC2-9162-1A29B589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Magaly Ramos fernandez</cp:lastModifiedBy>
  <cp:revision>5</cp:revision>
  <dcterms:created xsi:type="dcterms:W3CDTF">2021-03-11T22:59:00Z</dcterms:created>
  <dcterms:modified xsi:type="dcterms:W3CDTF">2021-03-27T22:49:00Z</dcterms:modified>
</cp:coreProperties>
</file>