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C32EE" w14:textId="77777777" w:rsidR="00E06ED9" w:rsidRPr="00E06ED9" w:rsidRDefault="00E06ED9" w:rsidP="00E06ED9">
      <w:pPr>
        <w:spacing w:after="0"/>
        <w:jc w:val="center"/>
        <w:rPr>
          <w:rFonts w:ascii="Arial" w:eastAsia="Calibri" w:hAnsi="Arial" w:cs="Arial"/>
          <w:sz w:val="28"/>
          <w:szCs w:val="24"/>
          <w:lang w:val="es-MX"/>
        </w:rPr>
      </w:pPr>
      <w:r w:rsidRPr="00E06ED9">
        <w:rPr>
          <w:rFonts w:ascii="Arial" w:eastAsia="Calibri" w:hAnsi="Arial" w:cs="Arial"/>
          <w:sz w:val="28"/>
          <w:szCs w:val="24"/>
          <w:lang w:val="es-MX"/>
        </w:rPr>
        <w:t>ESCUELA NORMAL DE EDUCACION PREESCOLAR</w:t>
      </w:r>
    </w:p>
    <w:p w14:paraId="4B2AB39F" w14:textId="77777777" w:rsidR="00E06ED9" w:rsidRPr="00E06ED9" w:rsidRDefault="00E06ED9" w:rsidP="00E06ED9">
      <w:pPr>
        <w:spacing w:after="0"/>
        <w:jc w:val="center"/>
        <w:rPr>
          <w:rFonts w:ascii="Arial" w:eastAsia="Calibri" w:hAnsi="Arial" w:cs="Arial"/>
          <w:sz w:val="28"/>
          <w:szCs w:val="24"/>
          <w:lang w:val="es-MX"/>
        </w:rPr>
      </w:pPr>
      <w:r w:rsidRPr="00E06ED9">
        <w:rPr>
          <w:rFonts w:ascii="Arial" w:eastAsia="Calibri" w:hAnsi="Arial" w:cs="Arial"/>
          <w:noProof/>
          <w:sz w:val="28"/>
          <w:szCs w:val="24"/>
          <w:lang w:eastAsia="es-ES"/>
        </w:rPr>
        <w:drawing>
          <wp:anchor distT="0" distB="0" distL="114300" distR="114300" simplePos="0" relativeHeight="251661312" behindDoc="0" locked="0" layoutInCell="1" allowOverlap="1" wp14:anchorId="5D129FE3" wp14:editId="25704617">
            <wp:simplePos x="0" y="0"/>
            <wp:positionH relativeFrom="margin">
              <wp:posOffset>2091690</wp:posOffset>
            </wp:positionH>
            <wp:positionV relativeFrom="margin">
              <wp:posOffset>224155</wp:posOffset>
            </wp:positionV>
            <wp:extent cx="1285875" cy="1155065"/>
            <wp:effectExtent l="0" t="0" r="9525" b="698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carga.jpg"/>
                    <pic:cNvPicPr/>
                  </pic:nvPicPr>
                  <pic:blipFill>
                    <a:blip r:embed="rId5">
                      <a:extLst>
                        <a:ext uri="{28A0092B-C50C-407E-A947-70E740481C1C}">
                          <a14:useLocalDpi xmlns:a14="http://schemas.microsoft.com/office/drawing/2010/main" val="0"/>
                        </a:ext>
                      </a:extLst>
                    </a:blip>
                    <a:stretch>
                      <a:fillRect/>
                    </a:stretch>
                  </pic:blipFill>
                  <pic:spPr>
                    <a:xfrm>
                      <a:off x="0" y="0"/>
                      <a:ext cx="1285875" cy="1155065"/>
                    </a:xfrm>
                    <a:prstGeom prst="rect">
                      <a:avLst/>
                    </a:prstGeom>
                  </pic:spPr>
                </pic:pic>
              </a:graphicData>
            </a:graphic>
            <wp14:sizeRelH relativeFrom="margin">
              <wp14:pctWidth>0</wp14:pctWidth>
            </wp14:sizeRelH>
            <wp14:sizeRelV relativeFrom="margin">
              <wp14:pctHeight>0</wp14:pctHeight>
            </wp14:sizeRelV>
          </wp:anchor>
        </w:drawing>
      </w:r>
    </w:p>
    <w:p w14:paraId="4039A876" w14:textId="77777777" w:rsidR="00E06ED9" w:rsidRPr="00E06ED9" w:rsidRDefault="00E06ED9" w:rsidP="00E06ED9">
      <w:pPr>
        <w:spacing w:after="0"/>
        <w:jc w:val="center"/>
        <w:rPr>
          <w:rFonts w:ascii="Arial" w:eastAsia="Calibri" w:hAnsi="Arial" w:cs="Arial"/>
          <w:sz w:val="28"/>
          <w:szCs w:val="24"/>
          <w:lang w:val="es-MX"/>
        </w:rPr>
      </w:pPr>
    </w:p>
    <w:p w14:paraId="7F009E90" w14:textId="77777777" w:rsidR="00E06ED9" w:rsidRPr="00E06ED9" w:rsidRDefault="00E06ED9" w:rsidP="00E06ED9">
      <w:pPr>
        <w:spacing w:after="0"/>
        <w:jc w:val="center"/>
        <w:rPr>
          <w:rFonts w:ascii="Arial" w:eastAsia="Calibri" w:hAnsi="Arial" w:cs="Arial"/>
          <w:sz w:val="28"/>
          <w:szCs w:val="24"/>
          <w:lang w:val="es-MX"/>
        </w:rPr>
      </w:pPr>
    </w:p>
    <w:p w14:paraId="55D00980" w14:textId="77777777" w:rsidR="00E06ED9" w:rsidRPr="00E06ED9" w:rsidRDefault="00E06ED9" w:rsidP="00E06ED9">
      <w:pPr>
        <w:spacing w:after="0"/>
        <w:jc w:val="center"/>
        <w:rPr>
          <w:rFonts w:ascii="Arial" w:eastAsia="Calibri" w:hAnsi="Arial" w:cs="Arial"/>
          <w:sz w:val="28"/>
          <w:szCs w:val="24"/>
          <w:lang w:val="es-MX"/>
        </w:rPr>
      </w:pPr>
    </w:p>
    <w:p w14:paraId="290951D6" w14:textId="77777777" w:rsidR="00E06ED9" w:rsidRPr="00E06ED9" w:rsidRDefault="00E06ED9" w:rsidP="00E06ED9">
      <w:pPr>
        <w:spacing w:after="0"/>
        <w:jc w:val="center"/>
        <w:rPr>
          <w:rFonts w:ascii="Arial" w:eastAsia="Calibri" w:hAnsi="Arial" w:cs="Arial"/>
          <w:sz w:val="28"/>
          <w:szCs w:val="24"/>
          <w:lang w:val="es-MX"/>
        </w:rPr>
      </w:pPr>
    </w:p>
    <w:p w14:paraId="65954C84" w14:textId="77777777" w:rsidR="00E06ED9" w:rsidRPr="00E06ED9" w:rsidRDefault="00E06ED9" w:rsidP="00E06ED9">
      <w:pPr>
        <w:spacing w:after="0"/>
        <w:jc w:val="center"/>
        <w:rPr>
          <w:rFonts w:ascii="Arial" w:eastAsia="Calibri" w:hAnsi="Arial" w:cs="Arial"/>
          <w:sz w:val="28"/>
          <w:szCs w:val="24"/>
          <w:lang w:val="es-MX"/>
        </w:rPr>
      </w:pPr>
    </w:p>
    <w:p w14:paraId="2BA552A0" w14:textId="77777777" w:rsidR="00E06ED9" w:rsidRPr="00E06ED9" w:rsidRDefault="00E06ED9" w:rsidP="00E06ED9">
      <w:pPr>
        <w:spacing w:after="0"/>
        <w:jc w:val="center"/>
        <w:rPr>
          <w:rFonts w:ascii="Arial" w:eastAsia="Calibri" w:hAnsi="Arial" w:cs="Arial"/>
          <w:sz w:val="28"/>
          <w:szCs w:val="24"/>
          <w:lang w:val="es-MX"/>
        </w:rPr>
      </w:pPr>
      <w:r w:rsidRPr="00E06ED9">
        <w:rPr>
          <w:rFonts w:ascii="Arial" w:eastAsia="Calibri" w:hAnsi="Arial" w:cs="Arial"/>
          <w:sz w:val="28"/>
          <w:szCs w:val="24"/>
          <w:lang w:val="es-MX"/>
        </w:rPr>
        <w:t>CICLO ESCOLAR 2020 – 2021</w:t>
      </w:r>
    </w:p>
    <w:p w14:paraId="005F8278" w14:textId="77777777" w:rsidR="00E06ED9" w:rsidRPr="00E06ED9" w:rsidRDefault="00E06ED9" w:rsidP="00E06ED9">
      <w:pPr>
        <w:spacing w:after="0"/>
        <w:jc w:val="center"/>
        <w:rPr>
          <w:rFonts w:ascii="Arial" w:eastAsia="Calibri" w:hAnsi="Arial" w:cs="Arial"/>
          <w:sz w:val="28"/>
          <w:szCs w:val="24"/>
          <w:lang w:val="es-MX"/>
        </w:rPr>
      </w:pPr>
    </w:p>
    <w:p w14:paraId="6B1CEDDD" w14:textId="77777777" w:rsidR="00E06ED9" w:rsidRPr="00E06ED9" w:rsidRDefault="00E06ED9" w:rsidP="00E06ED9">
      <w:pPr>
        <w:spacing w:after="0" w:line="360" w:lineRule="auto"/>
        <w:jc w:val="center"/>
        <w:rPr>
          <w:rFonts w:ascii="Arial" w:eastAsia="Calibri" w:hAnsi="Arial" w:cs="Arial"/>
          <w:sz w:val="28"/>
          <w:szCs w:val="24"/>
          <w:lang w:val="es-MX"/>
        </w:rPr>
      </w:pPr>
      <w:r w:rsidRPr="00E06ED9">
        <w:rPr>
          <w:rFonts w:ascii="Arial" w:eastAsia="Calibri" w:hAnsi="Arial" w:cs="Arial"/>
          <w:sz w:val="28"/>
          <w:szCs w:val="24"/>
          <w:lang w:val="es-MX"/>
        </w:rPr>
        <w:t xml:space="preserve">Tutoría Grupal </w:t>
      </w:r>
    </w:p>
    <w:p w14:paraId="4FDE20EF" w14:textId="77777777" w:rsidR="00E06ED9" w:rsidRPr="00E06ED9" w:rsidRDefault="00E06ED9" w:rsidP="00E06ED9">
      <w:pPr>
        <w:spacing w:after="0" w:line="360" w:lineRule="auto"/>
        <w:jc w:val="center"/>
        <w:rPr>
          <w:rFonts w:ascii="Arial" w:eastAsia="Calibri" w:hAnsi="Arial" w:cs="Arial"/>
          <w:sz w:val="28"/>
          <w:szCs w:val="24"/>
          <w:lang w:val="es-MX"/>
        </w:rPr>
      </w:pPr>
      <w:r w:rsidRPr="00E06ED9">
        <w:rPr>
          <w:rFonts w:ascii="Arial" w:eastAsia="Calibri" w:hAnsi="Arial" w:cs="Arial"/>
          <w:sz w:val="28"/>
          <w:szCs w:val="24"/>
          <w:lang w:val="es-MX"/>
        </w:rPr>
        <w:t>Dra. Gloria Elizabeth Martínez Rivera</w:t>
      </w:r>
    </w:p>
    <w:p w14:paraId="17A25D66" w14:textId="77777777" w:rsidR="00E06ED9" w:rsidRPr="00E06ED9" w:rsidRDefault="00E06ED9" w:rsidP="00E06ED9">
      <w:pPr>
        <w:spacing w:after="0" w:line="360" w:lineRule="auto"/>
        <w:jc w:val="center"/>
        <w:rPr>
          <w:rFonts w:ascii="Arial" w:eastAsia="Calibri" w:hAnsi="Arial" w:cs="Arial"/>
          <w:sz w:val="28"/>
          <w:szCs w:val="24"/>
          <w:lang w:val="es-MX"/>
        </w:rPr>
      </w:pPr>
    </w:p>
    <w:p w14:paraId="6CFA1704" w14:textId="004B9C9D" w:rsidR="00E06ED9" w:rsidRDefault="00E06ED9" w:rsidP="00E06ED9">
      <w:pPr>
        <w:spacing w:after="0" w:line="360" w:lineRule="auto"/>
        <w:jc w:val="center"/>
        <w:rPr>
          <w:rFonts w:ascii="Arial" w:eastAsia="Calibri" w:hAnsi="Arial" w:cs="Arial"/>
          <w:i/>
          <w:sz w:val="28"/>
          <w:szCs w:val="24"/>
          <w:u w:val="single"/>
          <w:lang w:val="es-MX"/>
        </w:rPr>
      </w:pPr>
      <w:r w:rsidRPr="00E06ED9">
        <w:rPr>
          <w:rFonts w:ascii="Arial" w:eastAsia="Calibri" w:hAnsi="Arial" w:cs="Arial"/>
          <w:i/>
          <w:sz w:val="28"/>
          <w:szCs w:val="24"/>
          <w:u w:val="single"/>
          <w:lang w:val="es-MX"/>
        </w:rPr>
        <w:t xml:space="preserve">Diagnostico. </w:t>
      </w:r>
    </w:p>
    <w:p w14:paraId="6FFFB649" w14:textId="77777777" w:rsidR="00D767D0" w:rsidRDefault="00D767D0" w:rsidP="00E06ED9">
      <w:pPr>
        <w:spacing w:after="0" w:line="360" w:lineRule="auto"/>
        <w:jc w:val="center"/>
        <w:rPr>
          <w:rFonts w:ascii="Arial" w:eastAsia="Calibri" w:hAnsi="Arial" w:cs="Arial"/>
          <w:i/>
          <w:sz w:val="28"/>
          <w:szCs w:val="24"/>
          <w:u w:val="single"/>
          <w:lang w:val="es-MX"/>
        </w:rPr>
      </w:pPr>
    </w:p>
    <w:p w14:paraId="4000F313" w14:textId="0415CF38" w:rsidR="00D767D0" w:rsidRDefault="00D767D0" w:rsidP="00E06ED9">
      <w:pPr>
        <w:spacing w:after="0" w:line="360" w:lineRule="auto"/>
        <w:jc w:val="center"/>
        <w:rPr>
          <w:rFonts w:ascii="Arial" w:eastAsia="Calibri" w:hAnsi="Arial" w:cs="Arial"/>
          <w:b/>
          <w:sz w:val="28"/>
          <w:szCs w:val="24"/>
          <w:lang w:val="es-MX"/>
        </w:rPr>
      </w:pPr>
      <w:r>
        <w:rPr>
          <w:rFonts w:ascii="Arial" w:eastAsia="Calibri" w:hAnsi="Arial" w:cs="Arial"/>
          <w:b/>
          <w:sz w:val="28"/>
          <w:szCs w:val="24"/>
          <w:lang w:val="es-MX"/>
        </w:rPr>
        <w:t xml:space="preserve">Integrantes: </w:t>
      </w:r>
    </w:p>
    <w:p w14:paraId="6AD81FDF" w14:textId="5285B3B8" w:rsidR="00E06ED9" w:rsidRPr="00E06ED9" w:rsidRDefault="00D767D0" w:rsidP="00D767D0">
      <w:pPr>
        <w:spacing w:after="0" w:line="360" w:lineRule="auto"/>
        <w:jc w:val="center"/>
        <w:rPr>
          <w:rFonts w:ascii="Arial" w:eastAsia="Calibri" w:hAnsi="Arial" w:cs="Arial"/>
          <w:sz w:val="28"/>
          <w:szCs w:val="24"/>
          <w:lang w:val="es-MX"/>
        </w:rPr>
      </w:pPr>
      <w:r>
        <w:rPr>
          <w:rFonts w:ascii="Arial" w:eastAsia="Calibri" w:hAnsi="Arial" w:cs="Arial"/>
          <w:sz w:val="28"/>
          <w:szCs w:val="24"/>
          <w:lang w:val="es-MX"/>
        </w:rPr>
        <w:t>Yamile Margarita Esquivel Mercado  #9</w:t>
      </w:r>
    </w:p>
    <w:p w14:paraId="2878ED3F" w14:textId="71FDBA5A" w:rsidR="00E06ED9" w:rsidRDefault="00E06ED9" w:rsidP="00E06ED9">
      <w:pPr>
        <w:spacing w:after="0" w:line="360" w:lineRule="auto"/>
        <w:jc w:val="center"/>
        <w:rPr>
          <w:rFonts w:ascii="Arial" w:eastAsia="Calibri" w:hAnsi="Arial" w:cs="Arial"/>
          <w:sz w:val="28"/>
          <w:szCs w:val="24"/>
          <w:lang w:val="es-MX"/>
        </w:rPr>
      </w:pPr>
      <w:r w:rsidRPr="00E06ED9">
        <w:rPr>
          <w:rFonts w:ascii="Arial" w:eastAsia="Calibri" w:hAnsi="Arial" w:cs="Arial"/>
          <w:sz w:val="28"/>
          <w:szCs w:val="24"/>
          <w:lang w:val="es-MX"/>
        </w:rPr>
        <w:t xml:space="preserve">Alondra Rodríguez Martínez  </w:t>
      </w:r>
      <w:r w:rsidR="00B960D7">
        <w:rPr>
          <w:rFonts w:ascii="Arial" w:eastAsia="Calibri" w:hAnsi="Arial" w:cs="Arial"/>
          <w:sz w:val="28"/>
          <w:szCs w:val="24"/>
          <w:lang w:val="es-MX"/>
        </w:rPr>
        <w:t>#15</w:t>
      </w:r>
      <w:bookmarkStart w:id="0" w:name="_GoBack"/>
      <w:bookmarkEnd w:id="0"/>
    </w:p>
    <w:p w14:paraId="6E4C8450" w14:textId="57716EF3" w:rsidR="00D767D0" w:rsidRPr="00E06ED9" w:rsidRDefault="00D767D0" w:rsidP="00E06ED9">
      <w:pPr>
        <w:spacing w:after="0" w:line="360" w:lineRule="auto"/>
        <w:jc w:val="center"/>
        <w:rPr>
          <w:rFonts w:ascii="Arial" w:eastAsia="Calibri" w:hAnsi="Arial" w:cs="Arial"/>
          <w:sz w:val="28"/>
          <w:szCs w:val="24"/>
          <w:lang w:val="es-MX"/>
        </w:rPr>
      </w:pPr>
      <w:r>
        <w:rPr>
          <w:rFonts w:ascii="Arial" w:eastAsia="Calibri" w:hAnsi="Arial" w:cs="Arial"/>
          <w:sz w:val="28"/>
          <w:szCs w:val="24"/>
          <w:lang w:val="es-MX"/>
        </w:rPr>
        <w:t>Luz María Velázquez Mata  #</w:t>
      </w:r>
      <w:r w:rsidR="00925E90">
        <w:rPr>
          <w:rFonts w:ascii="Arial" w:eastAsia="Calibri" w:hAnsi="Arial" w:cs="Arial"/>
          <w:sz w:val="28"/>
          <w:szCs w:val="24"/>
          <w:lang w:val="es-MX"/>
        </w:rPr>
        <w:t>20</w:t>
      </w:r>
    </w:p>
    <w:p w14:paraId="42324288" w14:textId="77777777" w:rsidR="00E06ED9" w:rsidRPr="00E06ED9" w:rsidRDefault="00E06ED9" w:rsidP="00E06ED9">
      <w:pPr>
        <w:spacing w:after="0"/>
        <w:jc w:val="center"/>
        <w:rPr>
          <w:rFonts w:ascii="Arial" w:eastAsia="Calibri" w:hAnsi="Arial" w:cs="Arial"/>
          <w:sz w:val="28"/>
          <w:szCs w:val="24"/>
          <w:lang w:val="es-MX"/>
        </w:rPr>
      </w:pPr>
    </w:p>
    <w:p w14:paraId="1D2F4189" w14:textId="77777777" w:rsidR="00E06ED9" w:rsidRPr="00E06ED9" w:rsidRDefault="00E06ED9" w:rsidP="00E06ED9">
      <w:pPr>
        <w:spacing w:after="0"/>
        <w:jc w:val="center"/>
        <w:rPr>
          <w:rFonts w:ascii="Arial" w:eastAsia="Calibri" w:hAnsi="Arial" w:cs="Arial"/>
          <w:sz w:val="28"/>
          <w:szCs w:val="24"/>
          <w:lang w:val="es-MX"/>
        </w:rPr>
      </w:pPr>
    </w:p>
    <w:p w14:paraId="38F1EE5A" w14:textId="77777777" w:rsidR="00E06ED9" w:rsidRPr="00E06ED9" w:rsidRDefault="00E06ED9" w:rsidP="00E06ED9">
      <w:pPr>
        <w:spacing w:after="0"/>
        <w:jc w:val="center"/>
        <w:rPr>
          <w:rFonts w:ascii="Arial" w:eastAsia="Calibri" w:hAnsi="Arial" w:cs="Arial"/>
          <w:sz w:val="28"/>
          <w:szCs w:val="24"/>
          <w:lang w:val="es-MX"/>
        </w:rPr>
      </w:pPr>
    </w:p>
    <w:p w14:paraId="3451B469" w14:textId="77777777" w:rsidR="00E06ED9" w:rsidRPr="00E06ED9" w:rsidRDefault="00E06ED9" w:rsidP="00E06ED9">
      <w:pPr>
        <w:spacing w:after="0"/>
        <w:jc w:val="center"/>
        <w:rPr>
          <w:rFonts w:ascii="Arial" w:eastAsia="Calibri" w:hAnsi="Arial" w:cs="Arial"/>
          <w:sz w:val="28"/>
          <w:szCs w:val="24"/>
          <w:lang w:val="es-MX"/>
        </w:rPr>
      </w:pPr>
    </w:p>
    <w:p w14:paraId="3D82DF16" w14:textId="77777777" w:rsidR="00E06ED9" w:rsidRPr="00E06ED9" w:rsidRDefault="00E06ED9" w:rsidP="00E06ED9">
      <w:pPr>
        <w:spacing w:after="0"/>
        <w:jc w:val="center"/>
        <w:rPr>
          <w:rFonts w:ascii="Arial" w:eastAsia="Calibri" w:hAnsi="Arial" w:cs="Arial"/>
          <w:sz w:val="28"/>
          <w:szCs w:val="24"/>
          <w:lang w:val="es-MX"/>
        </w:rPr>
      </w:pPr>
    </w:p>
    <w:p w14:paraId="60B518A5" w14:textId="61486A3B" w:rsidR="00E06ED9" w:rsidRPr="00E06ED9" w:rsidRDefault="00E06ED9" w:rsidP="00E06ED9">
      <w:pPr>
        <w:spacing w:after="0"/>
        <w:jc w:val="right"/>
        <w:rPr>
          <w:rFonts w:ascii="Arial" w:eastAsia="Calibri" w:hAnsi="Arial" w:cs="Arial"/>
          <w:sz w:val="28"/>
          <w:szCs w:val="24"/>
          <w:lang w:val="es-MX"/>
        </w:rPr>
      </w:pPr>
      <w:r>
        <w:rPr>
          <w:rFonts w:ascii="Arial" w:eastAsia="Calibri" w:hAnsi="Arial" w:cs="Arial"/>
          <w:sz w:val="28"/>
          <w:szCs w:val="24"/>
          <w:lang w:val="es-MX"/>
        </w:rPr>
        <w:t>Saltillo, Coahuila a 26</w:t>
      </w:r>
      <w:r w:rsidRPr="00E06ED9">
        <w:rPr>
          <w:rFonts w:ascii="Arial" w:eastAsia="Calibri" w:hAnsi="Arial" w:cs="Arial"/>
          <w:sz w:val="28"/>
          <w:szCs w:val="24"/>
          <w:lang w:val="es-MX"/>
        </w:rPr>
        <w:t xml:space="preserve"> de marzo de 2021</w:t>
      </w:r>
    </w:p>
    <w:p w14:paraId="1E7F60FD" w14:textId="77777777" w:rsidR="00E06ED9" w:rsidRPr="00E06ED9" w:rsidRDefault="00E06ED9" w:rsidP="00E06ED9">
      <w:pPr>
        <w:spacing w:after="0"/>
        <w:jc w:val="center"/>
        <w:rPr>
          <w:rFonts w:ascii="Arial" w:eastAsia="Calibri" w:hAnsi="Arial" w:cs="Arial"/>
          <w:sz w:val="28"/>
          <w:szCs w:val="24"/>
          <w:lang w:val="es-MX"/>
        </w:rPr>
      </w:pPr>
    </w:p>
    <w:p w14:paraId="17B884BB" w14:textId="77777777" w:rsidR="00E06ED9" w:rsidRPr="00E06ED9" w:rsidRDefault="00E06ED9" w:rsidP="00E06ED9">
      <w:pPr>
        <w:spacing w:after="0"/>
        <w:jc w:val="center"/>
        <w:rPr>
          <w:rFonts w:ascii="Calibri" w:eastAsia="Calibri" w:hAnsi="Calibri" w:cs="Times New Roman"/>
          <w:sz w:val="24"/>
          <w:szCs w:val="24"/>
          <w:lang w:val="es-MX"/>
        </w:rPr>
      </w:pPr>
    </w:p>
    <w:p w14:paraId="1CC8C3F7" w14:textId="77777777" w:rsidR="00E06ED9" w:rsidRDefault="00E06ED9" w:rsidP="00E06ED9">
      <w:pPr>
        <w:spacing w:after="0"/>
        <w:jc w:val="center"/>
        <w:rPr>
          <w:rFonts w:ascii="Calibri" w:eastAsia="Calibri" w:hAnsi="Calibri" w:cs="Times New Roman"/>
          <w:sz w:val="24"/>
          <w:szCs w:val="24"/>
          <w:lang w:val="es-MX"/>
        </w:rPr>
      </w:pPr>
    </w:p>
    <w:p w14:paraId="6FC3DB1F" w14:textId="77777777" w:rsidR="00E06ED9" w:rsidRDefault="00E06ED9" w:rsidP="00E06ED9">
      <w:pPr>
        <w:spacing w:after="0"/>
        <w:jc w:val="center"/>
        <w:rPr>
          <w:rFonts w:ascii="Calibri" w:eastAsia="Calibri" w:hAnsi="Calibri" w:cs="Times New Roman"/>
          <w:sz w:val="24"/>
          <w:szCs w:val="24"/>
          <w:lang w:val="es-MX"/>
        </w:rPr>
      </w:pPr>
    </w:p>
    <w:p w14:paraId="47BA14EC" w14:textId="77777777" w:rsidR="00E06ED9" w:rsidRDefault="00E06ED9" w:rsidP="00E06ED9">
      <w:pPr>
        <w:spacing w:after="0"/>
        <w:jc w:val="center"/>
        <w:rPr>
          <w:rFonts w:ascii="Calibri" w:eastAsia="Calibri" w:hAnsi="Calibri" w:cs="Times New Roman"/>
          <w:sz w:val="24"/>
          <w:szCs w:val="24"/>
          <w:lang w:val="es-MX"/>
        </w:rPr>
      </w:pPr>
    </w:p>
    <w:p w14:paraId="48C16FBC" w14:textId="77777777" w:rsidR="00E06ED9" w:rsidRDefault="00E06ED9" w:rsidP="00E06ED9">
      <w:pPr>
        <w:spacing w:after="0"/>
        <w:jc w:val="center"/>
        <w:rPr>
          <w:rFonts w:ascii="Calibri" w:eastAsia="Calibri" w:hAnsi="Calibri" w:cs="Times New Roman"/>
          <w:sz w:val="24"/>
          <w:szCs w:val="24"/>
          <w:lang w:val="es-MX"/>
        </w:rPr>
      </w:pPr>
    </w:p>
    <w:p w14:paraId="3FE85C82" w14:textId="77777777" w:rsidR="00E06ED9" w:rsidRDefault="00E06ED9" w:rsidP="00E06ED9">
      <w:pPr>
        <w:spacing w:after="0"/>
        <w:jc w:val="center"/>
        <w:rPr>
          <w:rFonts w:ascii="Calibri" w:eastAsia="Calibri" w:hAnsi="Calibri" w:cs="Times New Roman"/>
          <w:sz w:val="24"/>
          <w:szCs w:val="24"/>
          <w:lang w:val="es-MX"/>
        </w:rPr>
      </w:pPr>
    </w:p>
    <w:p w14:paraId="29C58FB0" w14:textId="77777777" w:rsidR="00E06ED9" w:rsidRDefault="00E06ED9" w:rsidP="00D767D0">
      <w:pPr>
        <w:spacing w:after="0"/>
        <w:rPr>
          <w:rFonts w:ascii="Calibri" w:eastAsia="Calibri" w:hAnsi="Calibri" w:cs="Times New Roman"/>
          <w:sz w:val="24"/>
          <w:szCs w:val="24"/>
          <w:lang w:val="es-MX"/>
        </w:rPr>
      </w:pPr>
    </w:p>
    <w:p w14:paraId="5F3DA7C3" w14:textId="77777777" w:rsidR="00D767D0" w:rsidRDefault="00D767D0" w:rsidP="00D767D0">
      <w:pPr>
        <w:spacing w:after="0"/>
        <w:rPr>
          <w:rFonts w:ascii="Calibri" w:eastAsia="Calibri" w:hAnsi="Calibri" w:cs="Times New Roman"/>
          <w:sz w:val="24"/>
          <w:szCs w:val="24"/>
          <w:lang w:val="es-MX"/>
        </w:rPr>
      </w:pPr>
    </w:p>
    <w:p w14:paraId="7BFB8FD6" w14:textId="77777777" w:rsidR="00E06ED9" w:rsidRDefault="00E06ED9" w:rsidP="00E06ED9">
      <w:pPr>
        <w:spacing w:after="0"/>
        <w:jc w:val="center"/>
        <w:rPr>
          <w:rFonts w:ascii="Calibri" w:eastAsia="Calibri" w:hAnsi="Calibri" w:cs="Times New Roman"/>
          <w:sz w:val="24"/>
          <w:szCs w:val="24"/>
          <w:lang w:val="es-MX"/>
        </w:rPr>
      </w:pPr>
    </w:p>
    <w:p w14:paraId="2C60FA32" w14:textId="77777777" w:rsidR="00E06ED9" w:rsidRPr="00E06ED9" w:rsidRDefault="00E06ED9" w:rsidP="00E06ED9">
      <w:pPr>
        <w:pStyle w:val="Prrafodelista"/>
        <w:numPr>
          <w:ilvl w:val="0"/>
          <w:numId w:val="2"/>
        </w:numPr>
        <w:spacing w:after="0"/>
        <w:rPr>
          <w:rFonts w:ascii="Arial" w:eastAsia="Calibri" w:hAnsi="Arial" w:cs="Arial"/>
          <w:b/>
          <w:sz w:val="24"/>
          <w:szCs w:val="24"/>
        </w:rPr>
      </w:pPr>
      <w:r w:rsidRPr="00E06ED9">
        <w:rPr>
          <w:rFonts w:ascii="Arial" w:eastAsia="Calibri" w:hAnsi="Arial" w:cs="Arial"/>
          <w:b/>
          <w:sz w:val="24"/>
          <w:szCs w:val="24"/>
        </w:rPr>
        <w:lastRenderedPageBreak/>
        <w:t>¿Qué es un diagnóstico?</w:t>
      </w:r>
    </w:p>
    <w:p w14:paraId="029A0971" w14:textId="38FE4D60" w:rsidR="00E06ED9" w:rsidRPr="00E06ED9" w:rsidRDefault="00E06ED9" w:rsidP="00435AE7">
      <w:pPr>
        <w:pStyle w:val="Prrafodelista"/>
        <w:spacing w:after="0" w:line="276" w:lineRule="auto"/>
        <w:rPr>
          <w:rFonts w:ascii="Arial" w:eastAsia="Calibri" w:hAnsi="Arial" w:cs="Arial"/>
          <w:sz w:val="24"/>
          <w:szCs w:val="24"/>
        </w:rPr>
      </w:pPr>
      <w:r>
        <w:rPr>
          <w:rFonts w:ascii="Arial" w:eastAsia="Calibri" w:hAnsi="Arial" w:cs="Arial"/>
          <w:sz w:val="24"/>
          <w:szCs w:val="24"/>
        </w:rPr>
        <w:t xml:space="preserve">Proceso de </w:t>
      </w:r>
      <w:r w:rsidRPr="00E06ED9">
        <w:rPr>
          <w:rFonts w:ascii="Arial" w:eastAsia="Calibri" w:hAnsi="Arial" w:cs="Arial"/>
          <w:sz w:val="24"/>
          <w:szCs w:val="24"/>
        </w:rPr>
        <w:t>indagación científica, apoyado en una base epistemológica y cuyo objeto lo constituye la</w:t>
      </w:r>
      <w:r>
        <w:rPr>
          <w:rFonts w:ascii="Arial" w:eastAsia="Calibri" w:hAnsi="Arial" w:cs="Arial"/>
          <w:sz w:val="24"/>
          <w:szCs w:val="24"/>
        </w:rPr>
        <w:t xml:space="preserve"> </w:t>
      </w:r>
      <w:r w:rsidRPr="00E06ED9">
        <w:rPr>
          <w:rFonts w:ascii="Arial" w:eastAsia="Calibri" w:hAnsi="Arial" w:cs="Arial"/>
          <w:sz w:val="24"/>
          <w:szCs w:val="24"/>
        </w:rPr>
        <w:t>totalidad de los sujetos (individuos o grupos) o entidades (instituciones, organizaciones,</w:t>
      </w:r>
      <w:r>
        <w:rPr>
          <w:rFonts w:ascii="Arial" w:eastAsia="Calibri" w:hAnsi="Arial" w:cs="Arial"/>
          <w:sz w:val="24"/>
          <w:szCs w:val="24"/>
        </w:rPr>
        <w:t xml:space="preserve"> </w:t>
      </w:r>
      <w:r w:rsidRPr="00E06ED9">
        <w:rPr>
          <w:rFonts w:ascii="Arial" w:eastAsia="Calibri" w:hAnsi="Arial" w:cs="Arial"/>
          <w:sz w:val="24"/>
          <w:szCs w:val="24"/>
        </w:rPr>
        <w:t>programas, contextos familiar, socio-ambiental, etc.) considerados desde su complejidad</w:t>
      </w:r>
      <w:r>
        <w:rPr>
          <w:rFonts w:ascii="Arial" w:eastAsia="Calibri" w:hAnsi="Arial" w:cs="Arial"/>
          <w:sz w:val="24"/>
          <w:szCs w:val="24"/>
        </w:rPr>
        <w:t xml:space="preserve"> </w:t>
      </w:r>
      <w:r w:rsidRPr="00E06ED9">
        <w:rPr>
          <w:rFonts w:ascii="Arial" w:eastAsia="Calibri" w:hAnsi="Arial" w:cs="Arial"/>
          <w:sz w:val="24"/>
          <w:szCs w:val="24"/>
        </w:rPr>
        <w:t>y abarcando la globalidad de su situación, e incluye necesariamente en su proceso</w:t>
      </w:r>
      <w:r>
        <w:rPr>
          <w:rFonts w:ascii="Arial" w:eastAsia="Calibri" w:hAnsi="Arial" w:cs="Arial"/>
          <w:sz w:val="24"/>
          <w:szCs w:val="24"/>
        </w:rPr>
        <w:t xml:space="preserve"> </w:t>
      </w:r>
      <w:r w:rsidRPr="00E06ED9">
        <w:rPr>
          <w:rFonts w:ascii="Arial" w:eastAsia="Calibri" w:hAnsi="Arial" w:cs="Arial"/>
          <w:sz w:val="24"/>
          <w:szCs w:val="24"/>
        </w:rPr>
        <w:t>metodológico una intervención educativa de tipo perfectiva</w:t>
      </w:r>
      <w:r w:rsidR="00435AE7">
        <w:rPr>
          <w:rFonts w:ascii="Arial" w:eastAsia="Calibri" w:hAnsi="Arial" w:cs="Arial"/>
          <w:sz w:val="24"/>
          <w:szCs w:val="24"/>
        </w:rPr>
        <w:t>. (</w:t>
      </w:r>
      <w:proofErr w:type="spellStart"/>
      <w:r w:rsidR="00435AE7">
        <w:rPr>
          <w:rFonts w:ascii="Arial" w:eastAsia="Calibri" w:hAnsi="Arial" w:cs="Arial"/>
          <w:sz w:val="24"/>
          <w:szCs w:val="24"/>
        </w:rPr>
        <w:t>Ricard</w:t>
      </w:r>
      <w:proofErr w:type="spellEnd"/>
      <w:r w:rsidR="00435AE7">
        <w:rPr>
          <w:rFonts w:ascii="Arial" w:eastAsia="Calibri" w:hAnsi="Arial" w:cs="Arial"/>
          <w:sz w:val="24"/>
          <w:szCs w:val="24"/>
        </w:rPr>
        <w:t xml:space="preserve"> </w:t>
      </w:r>
      <w:proofErr w:type="spellStart"/>
      <w:r w:rsidR="00435AE7">
        <w:rPr>
          <w:rFonts w:ascii="Arial" w:eastAsia="Calibri" w:hAnsi="Arial" w:cs="Arial"/>
          <w:sz w:val="24"/>
          <w:szCs w:val="24"/>
        </w:rPr>
        <w:t>Marí</w:t>
      </w:r>
      <w:proofErr w:type="spellEnd"/>
      <w:r w:rsidR="00435AE7">
        <w:rPr>
          <w:rFonts w:ascii="Arial" w:eastAsia="Calibri" w:hAnsi="Arial" w:cs="Arial"/>
          <w:sz w:val="24"/>
          <w:szCs w:val="24"/>
        </w:rPr>
        <w:t xml:space="preserve"> </w:t>
      </w:r>
      <w:proofErr w:type="spellStart"/>
      <w:r w:rsidR="00435AE7">
        <w:rPr>
          <w:rFonts w:ascii="Arial" w:eastAsia="Calibri" w:hAnsi="Arial" w:cs="Arial"/>
          <w:sz w:val="24"/>
          <w:szCs w:val="24"/>
        </w:rPr>
        <w:t>Mollá</w:t>
      </w:r>
      <w:proofErr w:type="spellEnd"/>
      <w:r w:rsidR="00435AE7">
        <w:rPr>
          <w:rFonts w:ascii="Arial" w:eastAsia="Calibri" w:hAnsi="Arial" w:cs="Arial"/>
          <w:sz w:val="24"/>
          <w:szCs w:val="24"/>
        </w:rPr>
        <w:t>, 2001).</w:t>
      </w:r>
    </w:p>
    <w:p w14:paraId="1F6B2835" w14:textId="26598FB4" w:rsidR="00E06ED9" w:rsidRPr="00816212" w:rsidRDefault="00E06ED9" w:rsidP="00E06ED9">
      <w:pPr>
        <w:pStyle w:val="Prrafodelista"/>
        <w:numPr>
          <w:ilvl w:val="0"/>
          <w:numId w:val="2"/>
        </w:numPr>
        <w:spacing w:after="0"/>
        <w:rPr>
          <w:rFonts w:ascii="Arial" w:eastAsia="Calibri" w:hAnsi="Arial" w:cs="Arial"/>
          <w:b/>
          <w:sz w:val="24"/>
          <w:szCs w:val="24"/>
        </w:rPr>
      </w:pPr>
      <w:r w:rsidRPr="00816212">
        <w:rPr>
          <w:rFonts w:ascii="Arial" w:eastAsia="Calibri" w:hAnsi="Arial" w:cs="Arial"/>
          <w:b/>
          <w:sz w:val="24"/>
          <w:szCs w:val="24"/>
        </w:rPr>
        <w:t>¿</w:t>
      </w:r>
      <w:r w:rsidRPr="00816212">
        <w:rPr>
          <w:rFonts w:ascii="Arial" w:eastAsia="Calibri" w:hAnsi="Arial" w:cs="Arial"/>
          <w:b/>
          <w:sz w:val="24"/>
          <w:szCs w:val="24"/>
        </w:rPr>
        <w:t>Cuál</w:t>
      </w:r>
      <w:r w:rsidRPr="00816212">
        <w:rPr>
          <w:rFonts w:ascii="Arial" w:eastAsia="Calibri" w:hAnsi="Arial" w:cs="Arial"/>
          <w:b/>
          <w:sz w:val="24"/>
          <w:szCs w:val="24"/>
        </w:rPr>
        <w:t xml:space="preserve"> es el desarrollo del diagnóstico?</w:t>
      </w:r>
    </w:p>
    <w:p w14:paraId="738A8FA1" w14:textId="6983D71D" w:rsidR="00E06ED9" w:rsidRPr="00435AE7" w:rsidRDefault="00435AE7" w:rsidP="00435AE7">
      <w:pPr>
        <w:pStyle w:val="Prrafodelista"/>
        <w:spacing w:after="0"/>
        <w:rPr>
          <w:rFonts w:ascii="Arial" w:eastAsia="Calibri" w:hAnsi="Arial" w:cs="Arial"/>
          <w:sz w:val="24"/>
          <w:szCs w:val="24"/>
        </w:rPr>
      </w:pPr>
      <w:r w:rsidRPr="00435AE7">
        <w:rPr>
          <w:rFonts w:ascii="Arial" w:eastAsia="Calibri" w:hAnsi="Arial" w:cs="Arial"/>
          <w:sz w:val="24"/>
          <w:szCs w:val="24"/>
        </w:rPr>
        <w:t>Sigue</w:t>
      </w:r>
      <w:r w:rsidRPr="00435AE7">
        <w:rPr>
          <w:rFonts w:ascii="Arial" w:eastAsia="Calibri" w:hAnsi="Arial" w:cs="Arial"/>
          <w:sz w:val="24"/>
          <w:szCs w:val="24"/>
        </w:rPr>
        <w:t xml:space="preserve"> un proceso metodológic</w:t>
      </w:r>
      <w:r>
        <w:rPr>
          <w:rFonts w:ascii="Arial" w:eastAsia="Calibri" w:hAnsi="Arial" w:cs="Arial"/>
          <w:sz w:val="24"/>
          <w:szCs w:val="24"/>
        </w:rPr>
        <w:t xml:space="preserve">o riguroso y sistemático que la </w:t>
      </w:r>
      <w:r w:rsidRPr="00435AE7">
        <w:rPr>
          <w:rFonts w:ascii="Arial" w:eastAsia="Calibri" w:hAnsi="Arial" w:cs="Arial"/>
          <w:sz w:val="24"/>
          <w:szCs w:val="24"/>
        </w:rPr>
        <w:t>convierte en una actividad científico-profesional.</w:t>
      </w:r>
      <w:r>
        <w:rPr>
          <w:rFonts w:ascii="Arial" w:eastAsia="Calibri" w:hAnsi="Arial" w:cs="Arial"/>
          <w:sz w:val="24"/>
          <w:szCs w:val="24"/>
        </w:rPr>
        <w:t xml:space="preserve"> Es </w:t>
      </w:r>
      <w:r w:rsidRPr="00435AE7">
        <w:rPr>
          <w:rFonts w:ascii="Arial" w:eastAsia="Calibri" w:hAnsi="Arial" w:cs="Arial"/>
          <w:sz w:val="24"/>
          <w:szCs w:val="24"/>
        </w:rPr>
        <w:t>un p</w:t>
      </w:r>
      <w:r>
        <w:rPr>
          <w:rFonts w:ascii="Arial" w:eastAsia="Calibri" w:hAnsi="Arial" w:cs="Arial"/>
          <w:sz w:val="24"/>
          <w:szCs w:val="24"/>
        </w:rPr>
        <w:t xml:space="preserve">roceso basado en la metodología </w:t>
      </w:r>
      <w:r w:rsidRPr="00435AE7">
        <w:rPr>
          <w:rFonts w:ascii="Arial" w:eastAsia="Calibri" w:hAnsi="Arial" w:cs="Arial"/>
          <w:sz w:val="24"/>
          <w:szCs w:val="24"/>
        </w:rPr>
        <w:t>general de investigación (Investigación Evaluativa), pero con la diferencia respecto de la</w:t>
      </w:r>
      <w:r>
        <w:rPr>
          <w:rFonts w:ascii="Arial" w:eastAsia="Calibri" w:hAnsi="Arial" w:cs="Arial"/>
          <w:sz w:val="24"/>
          <w:szCs w:val="24"/>
        </w:rPr>
        <w:t xml:space="preserve"> </w:t>
      </w:r>
      <w:r w:rsidRPr="00435AE7">
        <w:rPr>
          <w:rFonts w:ascii="Arial" w:eastAsia="Calibri" w:hAnsi="Arial" w:cs="Arial"/>
          <w:sz w:val="24"/>
          <w:szCs w:val="24"/>
        </w:rPr>
        <w:t>investigación básica de que su objetivo consiste en la aplicación inmediata de sus</w:t>
      </w:r>
      <w:r>
        <w:rPr>
          <w:rFonts w:ascii="Arial" w:eastAsia="Calibri" w:hAnsi="Arial" w:cs="Arial"/>
          <w:sz w:val="24"/>
          <w:szCs w:val="24"/>
        </w:rPr>
        <w:t xml:space="preserve"> </w:t>
      </w:r>
      <w:r w:rsidRPr="00435AE7">
        <w:rPr>
          <w:rFonts w:ascii="Arial" w:eastAsia="Calibri" w:hAnsi="Arial" w:cs="Arial"/>
          <w:sz w:val="24"/>
          <w:szCs w:val="24"/>
        </w:rPr>
        <w:t>resultados (Investigación-Acción).</w:t>
      </w:r>
      <w:r>
        <w:rPr>
          <w:rFonts w:ascii="Arial" w:eastAsia="Calibri" w:hAnsi="Arial" w:cs="Arial"/>
          <w:sz w:val="24"/>
          <w:szCs w:val="24"/>
        </w:rPr>
        <w:t xml:space="preserve"> </w:t>
      </w:r>
      <w:r w:rsidRPr="00435AE7">
        <w:rPr>
          <w:rFonts w:ascii="Arial" w:eastAsia="Calibri" w:hAnsi="Arial" w:cs="Arial"/>
          <w:sz w:val="24"/>
          <w:szCs w:val="24"/>
        </w:rPr>
        <w:t>Constituye un proceso general de investigación p</w:t>
      </w:r>
      <w:r>
        <w:rPr>
          <w:rFonts w:ascii="Arial" w:eastAsia="Calibri" w:hAnsi="Arial" w:cs="Arial"/>
          <w:sz w:val="24"/>
          <w:szCs w:val="24"/>
        </w:rPr>
        <w:t xml:space="preserve">ero </w:t>
      </w:r>
      <w:r w:rsidRPr="00435AE7">
        <w:rPr>
          <w:rFonts w:ascii="Arial" w:eastAsia="Calibri" w:hAnsi="Arial" w:cs="Arial"/>
          <w:sz w:val="24"/>
          <w:szCs w:val="24"/>
        </w:rPr>
        <w:t>de carácter aplicado. (García Nieto, 2001)</w:t>
      </w:r>
    </w:p>
    <w:p w14:paraId="346345D7" w14:textId="182E3BDB" w:rsidR="004D6A34" w:rsidRPr="004D6A34" w:rsidRDefault="00E06ED9" w:rsidP="004D6A34">
      <w:pPr>
        <w:pStyle w:val="Prrafodelista"/>
        <w:numPr>
          <w:ilvl w:val="0"/>
          <w:numId w:val="2"/>
        </w:numPr>
        <w:spacing w:after="0"/>
        <w:rPr>
          <w:rFonts w:ascii="Arial" w:eastAsia="Calibri" w:hAnsi="Arial" w:cs="Arial"/>
          <w:b/>
          <w:sz w:val="24"/>
          <w:szCs w:val="24"/>
        </w:rPr>
      </w:pPr>
      <w:r w:rsidRPr="004D6A34">
        <w:rPr>
          <w:rFonts w:ascii="Arial" w:eastAsia="Calibri" w:hAnsi="Arial" w:cs="Arial"/>
          <w:b/>
          <w:sz w:val="24"/>
          <w:szCs w:val="24"/>
        </w:rPr>
        <w:t>Tipos de diagnósticos y sus rasgos distintivos</w:t>
      </w:r>
    </w:p>
    <w:p w14:paraId="05BBC0A4" w14:textId="00462084" w:rsidR="004D6A34" w:rsidRPr="004D6A34" w:rsidRDefault="004D6A34" w:rsidP="004D6A34">
      <w:pPr>
        <w:pStyle w:val="Prrafodelista"/>
        <w:numPr>
          <w:ilvl w:val="0"/>
          <w:numId w:val="3"/>
        </w:numPr>
        <w:spacing w:after="0"/>
        <w:rPr>
          <w:rFonts w:ascii="Arial" w:eastAsia="Calibri" w:hAnsi="Arial" w:cs="Arial"/>
          <w:sz w:val="24"/>
          <w:szCs w:val="24"/>
        </w:rPr>
      </w:pPr>
      <w:r w:rsidRPr="004D6A34">
        <w:rPr>
          <w:rFonts w:ascii="Arial" w:eastAsia="Calibri" w:hAnsi="Arial" w:cs="Arial"/>
          <w:sz w:val="24"/>
          <w:szCs w:val="24"/>
        </w:rPr>
        <w:t xml:space="preserve">Diagnóstico del contexto centro educativo: lo constituyen las circunstancias que lo rodean y condicionan su funcionamiento y los resultados que en </w:t>
      </w:r>
      <w:r w:rsidRPr="004D6A34">
        <w:rPr>
          <w:rFonts w:ascii="Arial" w:eastAsia="Calibri" w:hAnsi="Arial" w:cs="Arial"/>
          <w:sz w:val="24"/>
          <w:szCs w:val="24"/>
        </w:rPr>
        <w:t>él</w:t>
      </w:r>
      <w:r w:rsidRPr="004D6A34">
        <w:rPr>
          <w:rFonts w:ascii="Arial" w:eastAsia="Calibri" w:hAnsi="Arial" w:cs="Arial"/>
          <w:sz w:val="24"/>
          <w:szCs w:val="24"/>
        </w:rPr>
        <w:t xml:space="preserve"> se alcancen.</w:t>
      </w:r>
    </w:p>
    <w:p w14:paraId="6FB60178" w14:textId="11A148A0" w:rsidR="004D6A34" w:rsidRPr="00435AE7" w:rsidRDefault="004D6A34" w:rsidP="00435AE7">
      <w:pPr>
        <w:pStyle w:val="Prrafodelista"/>
        <w:numPr>
          <w:ilvl w:val="0"/>
          <w:numId w:val="3"/>
        </w:numPr>
        <w:spacing w:after="0"/>
        <w:rPr>
          <w:rFonts w:ascii="Arial" w:eastAsia="Calibri" w:hAnsi="Arial" w:cs="Arial"/>
          <w:sz w:val="24"/>
          <w:szCs w:val="24"/>
        </w:rPr>
      </w:pPr>
      <w:r w:rsidRPr="004D6A34">
        <w:rPr>
          <w:rFonts w:ascii="Arial" w:eastAsia="Calibri" w:hAnsi="Arial" w:cs="Arial"/>
          <w:sz w:val="24"/>
          <w:szCs w:val="24"/>
        </w:rPr>
        <w:t xml:space="preserve">Diagnóstico de los procesos de aula llevados a cabo por el docente: Se ocupa de los aspectos individuales e institucionales, incluyendo a los sujetos y al contexto familiar, escolar y social a fin de predecir sus conductas y posibilitar la </w:t>
      </w:r>
      <w:r w:rsidRPr="004D6A34">
        <w:rPr>
          <w:rFonts w:ascii="Arial" w:eastAsia="Calibri" w:hAnsi="Arial" w:cs="Arial"/>
          <w:sz w:val="24"/>
          <w:szCs w:val="24"/>
        </w:rPr>
        <w:t>intervención</w:t>
      </w:r>
      <w:r w:rsidRPr="004D6A34">
        <w:rPr>
          <w:rFonts w:ascii="Arial" w:eastAsia="Calibri" w:hAnsi="Arial" w:cs="Arial"/>
          <w:sz w:val="24"/>
          <w:szCs w:val="24"/>
        </w:rPr>
        <w:t xml:space="preserve"> </w:t>
      </w:r>
      <w:r w:rsidRPr="004D6A34">
        <w:rPr>
          <w:rFonts w:ascii="Arial" w:eastAsia="Calibri" w:hAnsi="Arial" w:cs="Arial"/>
          <w:sz w:val="24"/>
          <w:szCs w:val="24"/>
        </w:rPr>
        <w:t>psicopedagógica</w:t>
      </w:r>
      <w:r w:rsidRPr="004D6A34">
        <w:rPr>
          <w:rFonts w:ascii="Arial" w:eastAsia="Calibri" w:hAnsi="Arial" w:cs="Arial"/>
          <w:sz w:val="24"/>
          <w:szCs w:val="24"/>
        </w:rPr>
        <w:t>.</w:t>
      </w:r>
    </w:p>
    <w:p w14:paraId="24205749" w14:textId="77777777" w:rsidR="00E06ED9" w:rsidRPr="004D6A34" w:rsidRDefault="00E06ED9" w:rsidP="00E06ED9">
      <w:pPr>
        <w:pStyle w:val="Prrafodelista"/>
        <w:numPr>
          <w:ilvl w:val="0"/>
          <w:numId w:val="2"/>
        </w:numPr>
        <w:spacing w:after="0"/>
        <w:rPr>
          <w:rFonts w:ascii="Arial" w:eastAsia="Calibri" w:hAnsi="Arial" w:cs="Arial"/>
          <w:b/>
          <w:sz w:val="24"/>
          <w:szCs w:val="24"/>
        </w:rPr>
      </w:pPr>
      <w:r w:rsidRPr="004D6A34">
        <w:rPr>
          <w:rFonts w:ascii="Arial" w:eastAsia="Calibri" w:hAnsi="Arial" w:cs="Arial"/>
          <w:b/>
          <w:sz w:val="24"/>
          <w:szCs w:val="24"/>
        </w:rPr>
        <w:t>Objetivo de llevar a cabo un diagnóstico</w:t>
      </w:r>
    </w:p>
    <w:p w14:paraId="1DD1DC43" w14:textId="7CBAF387" w:rsidR="004D6A34" w:rsidRPr="004D6A34" w:rsidRDefault="004D6A34" w:rsidP="004D6A34">
      <w:pPr>
        <w:pStyle w:val="Prrafodelista"/>
        <w:spacing w:after="0"/>
        <w:rPr>
          <w:rFonts w:ascii="Arial" w:eastAsia="Calibri" w:hAnsi="Arial" w:cs="Arial"/>
          <w:sz w:val="24"/>
          <w:szCs w:val="24"/>
        </w:rPr>
      </w:pPr>
      <w:r w:rsidRPr="004D6A34">
        <w:rPr>
          <w:rFonts w:ascii="Arial" w:eastAsia="Calibri" w:hAnsi="Arial" w:cs="Arial"/>
          <w:sz w:val="24"/>
          <w:szCs w:val="24"/>
        </w:rPr>
        <w:t>Apoyar</w:t>
      </w:r>
      <w:r w:rsidRPr="004D6A34">
        <w:rPr>
          <w:rFonts w:ascii="Arial" w:eastAsia="Calibri" w:hAnsi="Arial" w:cs="Arial"/>
          <w:sz w:val="24"/>
          <w:szCs w:val="24"/>
        </w:rPr>
        <w:t xml:space="preserve"> el desarrollo del proceso educativo, con un</w:t>
      </w:r>
      <w:r>
        <w:rPr>
          <w:rFonts w:ascii="Arial" w:eastAsia="Calibri" w:hAnsi="Arial" w:cs="Arial"/>
          <w:sz w:val="24"/>
          <w:szCs w:val="24"/>
        </w:rPr>
        <w:t xml:space="preserve">a finalidad de mejora, hacia el </w:t>
      </w:r>
      <w:r w:rsidRPr="004D6A34">
        <w:rPr>
          <w:rFonts w:ascii="Arial" w:eastAsia="Calibri" w:hAnsi="Arial" w:cs="Arial"/>
          <w:sz w:val="24"/>
          <w:szCs w:val="24"/>
        </w:rPr>
        <w:t>perfeccionamiento de su objeto de estudio (producto o proceso) contextualizándose en</w:t>
      </w:r>
      <w:r>
        <w:rPr>
          <w:rFonts w:ascii="Arial" w:eastAsia="Calibri" w:hAnsi="Arial" w:cs="Arial"/>
          <w:sz w:val="24"/>
          <w:szCs w:val="24"/>
        </w:rPr>
        <w:t xml:space="preserve"> </w:t>
      </w:r>
      <w:r w:rsidRPr="004D6A34">
        <w:rPr>
          <w:rFonts w:ascii="Arial" w:eastAsia="Calibri" w:hAnsi="Arial" w:cs="Arial"/>
          <w:sz w:val="24"/>
          <w:szCs w:val="24"/>
        </w:rPr>
        <w:t>un proceso perfectivo y de desarrollo propio de la educación.</w:t>
      </w:r>
    </w:p>
    <w:p w14:paraId="10EF05EA" w14:textId="1E104E81" w:rsidR="00E06ED9" w:rsidRPr="004D6A34" w:rsidRDefault="00E06ED9" w:rsidP="00435AE7">
      <w:pPr>
        <w:pStyle w:val="Prrafodelista"/>
        <w:spacing w:after="0"/>
        <w:rPr>
          <w:rFonts w:ascii="Arial" w:eastAsia="Calibri" w:hAnsi="Arial" w:cs="Arial"/>
          <w:sz w:val="24"/>
          <w:szCs w:val="24"/>
        </w:rPr>
      </w:pPr>
      <w:r w:rsidRPr="00E06ED9">
        <w:rPr>
          <w:rFonts w:ascii="Arial" w:eastAsia="Calibri" w:hAnsi="Arial" w:cs="Arial"/>
          <w:sz w:val="24"/>
          <w:szCs w:val="24"/>
        </w:rPr>
        <w:t>Proponer</w:t>
      </w:r>
      <w:r>
        <w:rPr>
          <w:rFonts w:ascii="Arial" w:eastAsia="Calibri" w:hAnsi="Arial" w:cs="Arial"/>
          <w:sz w:val="24"/>
          <w:szCs w:val="24"/>
        </w:rPr>
        <w:t xml:space="preserve"> </w:t>
      </w:r>
      <w:r w:rsidRPr="00E06ED9">
        <w:rPr>
          <w:rFonts w:ascii="Arial" w:eastAsia="Calibri" w:hAnsi="Arial" w:cs="Arial"/>
          <w:sz w:val="24"/>
          <w:szCs w:val="24"/>
        </w:rPr>
        <w:t>sugerencias e intervenciones perfectivas, bien sobre situaciones deficitarias para su</w:t>
      </w:r>
      <w:r>
        <w:rPr>
          <w:rFonts w:ascii="Arial" w:eastAsia="Calibri" w:hAnsi="Arial" w:cs="Arial"/>
          <w:sz w:val="24"/>
          <w:szCs w:val="24"/>
        </w:rPr>
        <w:t xml:space="preserve"> </w:t>
      </w:r>
      <w:r w:rsidRPr="00E06ED9">
        <w:rPr>
          <w:rFonts w:ascii="Arial" w:eastAsia="Calibri" w:hAnsi="Arial" w:cs="Arial"/>
          <w:sz w:val="24"/>
          <w:szCs w:val="24"/>
        </w:rPr>
        <w:t>corrección o recuperación, o sobre situaciones no deficitarias para su potenciación,</w:t>
      </w:r>
      <w:r>
        <w:rPr>
          <w:rFonts w:ascii="Arial" w:eastAsia="Calibri" w:hAnsi="Arial" w:cs="Arial"/>
          <w:sz w:val="24"/>
          <w:szCs w:val="24"/>
        </w:rPr>
        <w:t xml:space="preserve"> </w:t>
      </w:r>
      <w:r w:rsidRPr="00E06ED9">
        <w:rPr>
          <w:rFonts w:ascii="Arial" w:eastAsia="Calibri" w:hAnsi="Arial" w:cs="Arial"/>
          <w:sz w:val="24"/>
          <w:szCs w:val="24"/>
        </w:rPr>
        <w:t>desarrollo o prevención. (C</w:t>
      </w:r>
      <w:r w:rsidR="004D6A34">
        <w:rPr>
          <w:rFonts w:ascii="Arial" w:eastAsia="Calibri" w:hAnsi="Arial" w:cs="Arial"/>
          <w:sz w:val="24"/>
          <w:szCs w:val="24"/>
        </w:rPr>
        <w:t>astillo S. y Cabrerizo J, 2005).</w:t>
      </w:r>
    </w:p>
    <w:p w14:paraId="07C150D5" w14:textId="77777777" w:rsidR="00E06ED9" w:rsidRPr="004D6A34" w:rsidRDefault="00E06ED9" w:rsidP="00E06ED9">
      <w:pPr>
        <w:pStyle w:val="Prrafodelista"/>
        <w:numPr>
          <w:ilvl w:val="0"/>
          <w:numId w:val="2"/>
        </w:numPr>
        <w:spacing w:after="0"/>
        <w:rPr>
          <w:rFonts w:ascii="Arial" w:eastAsia="Calibri" w:hAnsi="Arial" w:cs="Arial"/>
          <w:b/>
          <w:sz w:val="24"/>
          <w:szCs w:val="24"/>
        </w:rPr>
      </w:pPr>
      <w:r w:rsidRPr="004D6A34">
        <w:rPr>
          <w:rFonts w:ascii="Arial" w:eastAsia="Calibri" w:hAnsi="Arial" w:cs="Arial"/>
          <w:b/>
          <w:sz w:val="24"/>
          <w:szCs w:val="24"/>
        </w:rPr>
        <w:t>Proceso metodológico del diagnóstico</w:t>
      </w:r>
    </w:p>
    <w:p w14:paraId="038657E6" w14:textId="1DD62686" w:rsidR="004D6A34" w:rsidRPr="004D6A34" w:rsidRDefault="004D6A34" w:rsidP="004D6A34">
      <w:pPr>
        <w:pStyle w:val="Prrafodelista"/>
        <w:spacing w:after="0"/>
        <w:rPr>
          <w:rFonts w:ascii="Arial" w:eastAsia="Calibri" w:hAnsi="Arial" w:cs="Arial"/>
          <w:sz w:val="24"/>
          <w:szCs w:val="24"/>
        </w:rPr>
      </w:pPr>
      <w:r w:rsidRPr="004D6A34">
        <w:rPr>
          <w:rFonts w:ascii="Arial" w:eastAsia="Calibri" w:hAnsi="Arial" w:cs="Arial"/>
          <w:sz w:val="24"/>
          <w:szCs w:val="24"/>
        </w:rPr>
        <w:t>1) Recogida</w:t>
      </w:r>
      <w:r w:rsidRPr="004D6A34">
        <w:rPr>
          <w:rFonts w:ascii="Arial" w:eastAsia="Calibri" w:hAnsi="Arial" w:cs="Arial"/>
          <w:sz w:val="24"/>
          <w:szCs w:val="24"/>
        </w:rPr>
        <w:t xml:space="preserve"> de información.</w:t>
      </w:r>
    </w:p>
    <w:p w14:paraId="53E6BFBC" w14:textId="3B90A870" w:rsidR="004D6A34" w:rsidRPr="004D6A34" w:rsidRDefault="004D6A34" w:rsidP="004D6A34">
      <w:pPr>
        <w:pStyle w:val="Prrafodelista"/>
        <w:spacing w:after="0"/>
        <w:rPr>
          <w:rFonts w:ascii="Arial" w:eastAsia="Calibri" w:hAnsi="Arial" w:cs="Arial"/>
          <w:sz w:val="24"/>
          <w:szCs w:val="24"/>
        </w:rPr>
      </w:pPr>
      <w:r w:rsidRPr="004D6A34">
        <w:rPr>
          <w:rFonts w:ascii="Arial" w:eastAsia="Calibri" w:hAnsi="Arial" w:cs="Arial"/>
          <w:sz w:val="24"/>
          <w:szCs w:val="24"/>
        </w:rPr>
        <w:t>2) Análisis de la información.</w:t>
      </w:r>
    </w:p>
    <w:p w14:paraId="56567D71" w14:textId="379AAEA6" w:rsidR="004D6A34" w:rsidRPr="004D6A34" w:rsidRDefault="004D6A34" w:rsidP="004D6A34">
      <w:pPr>
        <w:pStyle w:val="Prrafodelista"/>
        <w:spacing w:after="0"/>
        <w:rPr>
          <w:rFonts w:ascii="Arial" w:eastAsia="Calibri" w:hAnsi="Arial" w:cs="Arial"/>
          <w:sz w:val="24"/>
          <w:szCs w:val="24"/>
        </w:rPr>
      </w:pPr>
      <w:r w:rsidRPr="004D6A34">
        <w:rPr>
          <w:rFonts w:ascii="Arial" w:eastAsia="Calibri" w:hAnsi="Arial" w:cs="Arial"/>
          <w:sz w:val="24"/>
          <w:szCs w:val="24"/>
        </w:rPr>
        <w:t>3) Valoración de la información (como fiable/válida) para la toma de decisiones</w:t>
      </w:r>
    </w:p>
    <w:p w14:paraId="4F173257" w14:textId="442AE79A" w:rsidR="004D6A34" w:rsidRPr="004D6A34" w:rsidRDefault="004D6A34" w:rsidP="004D6A34">
      <w:pPr>
        <w:pStyle w:val="Prrafodelista"/>
        <w:spacing w:after="0"/>
        <w:rPr>
          <w:rFonts w:ascii="Arial" w:eastAsia="Calibri" w:hAnsi="Arial" w:cs="Arial"/>
          <w:sz w:val="24"/>
          <w:szCs w:val="24"/>
        </w:rPr>
      </w:pPr>
      <w:r w:rsidRPr="004D6A34">
        <w:rPr>
          <w:rFonts w:ascii="Arial" w:eastAsia="Calibri" w:hAnsi="Arial" w:cs="Arial"/>
          <w:sz w:val="24"/>
          <w:szCs w:val="24"/>
        </w:rPr>
        <w:t>4) La intervención mediante la adecuada adaptación curricular.</w:t>
      </w:r>
    </w:p>
    <w:p w14:paraId="38E0F5D5" w14:textId="47F308B9" w:rsidR="004D6A34" w:rsidRDefault="004D6A34" w:rsidP="004D6A34">
      <w:pPr>
        <w:pStyle w:val="Prrafodelista"/>
        <w:spacing w:after="0"/>
        <w:rPr>
          <w:rFonts w:ascii="Arial" w:eastAsia="Calibri" w:hAnsi="Arial" w:cs="Arial"/>
          <w:sz w:val="24"/>
          <w:szCs w:val="24"/>
        </w:rPr>
      </w:pPr>
      <w:r w:rsidRPr="004D6A34">
        <w:rPr>
          <w:rFonts w:ascii="Arial" w:eastAsia="Calibri" w:hAnsi="Arial" w:cs="Arial"/>
          <w:sz w:val="24"/>
          <w:szCs w:val="24"/>
        </w:rPr>
        <w:t>5) La evaluación del proceso diagnóstico</w:t>
      </w:r>
    </w:p>
    <w:p w14:paraId="3D03DBDB" w14:textId="77777777" w:rsidR="004D6A34" w:rsidRPr="00E06ED9" w:rsidRDefault="004D6A34" w:rsidP="004D6A34">
      <w:pPr>
        <w:pStyle w:val="Prrafodelista"/>
        <w:spacing w:after="0"/>
        <w:rPr>
          <w:rFonts w:ascii="Arial" w:eastAsia="Calibri" w:hAnsi="Arial" w:cs="Arial"/>
          <w:sz w:val="24"/>
          <w:szCs w:val="24"/>
        </w:rPr>
      </w:pPr>
    </w:p>
    <w:p w14:paraId="1E46AF88" w14:textId="77777777" w:rsidR="00E06ED9" w:rsidRDefault="00E06ED9" w:rsidP="00E06ED9">
      <w:pPr>
        <w:pStyle w:val="Prrafodelista"/>
        <w:numPr>
          <w:ilvl w:val="0"/>
          <w:numId w:val="2"/>
        </w:numPr>
        <w:spacing w:after="0"/>
        <w:rPr>
          <w:rFonts w:ascii="Arial" w:eastAsia="Calibri" w:hAnsi="Arial" w:cs="Arial"/>
          <w:b/>
          <w:sz w:val="24"/>
          <w:szCs w:val="24"/>
        </w:rPr>
      </w:pPr>
      <w:r w:rsidRPr="00816212">
        <w:rPr>
          <w:rFonts w:ascii="Arial" w:eastAsia="Calibri" w:hAnsi="Arial" w:cs="Arial"/>
          <w:b/>
          <w:sz w:val="24"/>
          <w:szCs w:val="24"/>
        </w:rPr>
        <w:t>Menciona y describe de manera ejemplificada los tipos de diagnóstico y sus dimensiones.</w:t>
      </w:r>
    </w:p>
    <w:p w14:paraId="40CA5A6D" w14:textId="6358FA89" w:rsidR="00816212" w:rsidRDefault="00816212" w:rsidP="00816212">
      <w:pPr>
        <w:pStyle w:val="Prrafodelista"/>
        <w:spacing w:after="0"/>
        <w:rPr>
          <w:rFonts w:ascii="Arial" w:eastAsia="Calibri" w:hAnsi="Arial" w:cs="Arial"/>
          <w:sz w:val="24"/>
          <w:szCs w:val="24"/>
        </w:rPr>
      </w:pPr>
      <w:r>
        <w:rPr>
          <w:rFonts w:ascii="Arial" w:eastAsia="Calibri" w:hAnsi="Arial" w:cs="Arial"/>
          <w:sz w:val="24"/>
          <w:szCs w:val="24"/>
        </w:rPr>
        <w:t xml:space="preserve">Como ejemplo de un diagnóstico </w:t>
      </w:r>
      <w:r w:rsidRPr="00816212">
        <w:rPr>
          <w:rFonts w:ascii="Arial" w:eastAsia="Calibri" w:hAnsi="Arial" w:cs="Arial"/>
          <w:sz w:val="24"/>
          <w:szCs w:val="24"/>
        </w:rPr>
        <w:t>del contexto centro educativo</w:t>
      </w:r>
      <w:r>
        <w:rPr>
          <w:rFonts w:ascii="Arial" w:eastAsia="Calibri" w:hAnsi="Arial" w:cs="Arial"/>
          <w:sz w:val="24"/>
          <w:szCs w:val="24"/>
        </w:rPr>
        <w:t xml:space="preserve">, nos podemos encontrar con las listas de indicadores que nos son proporcionadas al acudir a jornadas de observación o de prácticas y ayudantía, puesto que debemos poner atención y evaluar las condiciones del contexto en el que se encuentra el jardín de niños y </w:t>
      </w:r>
      <w:r w:rsidR="00D767D0">
        <w:rPr>
          <w:rFonts w:ascii="Arial" w:eastAsia="Calibri" w:hAnsi="Arial" w:cs="Arial"/>
          <w:sz w:val="24"/>
          <w:szCs w:val="24"/>
        </w:rPr>
        <w:t xml:space="preserve">en las que se desenvuelven los alumnos. </w:t>
      </w:r>
    </w:p>
    <w:p w14:paraId="67904703" w14:textId="77777777" w:rsidR="00D767D0" w:rsidRDefault="00D767D0" w:rsidP="00816212">
      <w:pPr>
        <w:pStyle w:val="Prrafodelista"/>
        <w:spacing w:after="0"/>
        <w:rPr>
          <w:rFonts w:ascii="Arial" w:eastAsia="Calibri" w:hAnsi="Arial" w:cs="Arial"/>
          <w:sz w:val="24"/>
          <w:szCs w:val="24"/>
        </w:rPr>
      </w:pPr>
    </w:p>
    <w:p w14:paraId="250137DA" w14:textId="7E09973F" w:rsidR="00D767D0" w:rsidRDefault="00D767D0" w:rsidP="00816212">
      <w:pPr>
        <w:pStyle w:val="Prrafodelista"/>
        <w:spacing w:after="0"/>
        <w:rPr>
          <w:rFonts w:ascii="Arial" w:eastAsia="Calibri" w:hAnsi="Arial" w:cs="Arial"/>
          <w:sz w:val="24"/>
          <w:szCs w:val="24"/>
        </w:rPr>
      </w:pPr>
      <w:r>
        <w:rPr>
          <w:rFonts w:ascii="Arial" w:eastAsia="Calibri" w:hAnsi="Arial" w:cs="Arial"/>
          <w:sz w:val="24"/>
          <w:szCs w:val="24"/>
        </w:rPr>
        <w:t xml:space="preserve">En el ejemplo de un diagnóstico </w:t>
      </w:r>
      <w:r w:rsidRPr="00D767D0">
        <w:rPr>
          <w:rFonts w:ascii="Arial" w:eastAsia="Calibri" w:hAnsi="Arial" w:cs="Arial"/>
          <w:sz w:val="24"/>
          <w:szCs w:val="24"/>
        </w:rPr>
        <w:t>de los procesos de aula llevados a cabo por el docente</w:t>
      </w:r>
      <w:r>
        <w:rPr>
          <w:rFonts w:ascii="Arial" w:eastAsia="Calibri" w:hAnsi="Arial" w:cs="Arial"/>
          <w:sz w:val="24"/>
          <w:szCs w:val="24"/>
        </w:rPr>
        <w:t xml:space="preserve">, podemos poner en práctica nuestras fichas socioeconómicas al principio del ciclo escolar, esto con la finalidad de conocer el contexto familiar de nuestros alumnos, posteriormente, se evalúan los conocimientos y habilidades con los que nuestros niños ingresan a nuestro curso, con el fin de conocer qué áreas debemos trabajar con ellos. </w:t>
      </w:r>
    </w:p>
    <w:p w14:paraId="50FC3D2D" w14:textId="77777777" w:rsidR="00D767D0" w:rsidRDefault="00D767D0" w:rsidP="00816212">
      <w:pPr>
        <w:pStyle w:val="Prrafodelista"/>
        <w:spacing w:after="0"/>
        <w:rPr>
          <w:rFonts w:ascii="Arial" w:eastAsia="Calibri" w:hAnsi="Arial" w:cs="Arial"/>
          <w:sz w:val="24"/>
          <w:szCs w:val="24"/>
        </w:rPr>
      </w:pPr>
    </w:p>
    <w:p w14:paraId="77C3D9C3" w14:textId="7EC831D6" w:rsidR="00D767D0" w:rsidRPr="00D767D0" w:rsidRDefault="00D767D0" w:rsidP="00816212">
      <w:pPr>
        <w:pStyle w:val="Prrafodelista"/>
        <w:spacing w:after="0"/>
        <w:rPr>
          <w:rFonts w:ascii="Arial" w:eastAsia="Calibri" w:hAnsi="Arial" w:cs="Arial"/>
          <w:b/>
          <w:sz w:val="24"/>
          <w:szCs w:val="24"/>
        </w:rPr>
      </w:pPr>
      <w:r w:rsidRPr="00D767D0">
        <w:rPr>
          <w:rFonts w:ascii="Arial" w:eastAsia="Calibri" w:hAnsi="Arial" w:cs="Arial"/>
          <w:b/>
          <w:sz w:val="24"/>
          <w:szCs w:val="24"/>
        </w:rPr>
        <w:t xml:space="preserve">Dimensiones del proceso diagnóstico en el conocimiento básico del estudiante: </w:t>
      </w:r>
    </w:p>
    <w:p w14:paraId="5103184D" w14:textId="30DB6CF8" w:rsidR="00D767D0" w:rsidRDefault="00D767D0" w:rsidP="00D767D0">
      <w:pPr>
        <w:pStyle w:val="Prrafodelista"/>
        <w:numPr>
          <w:ilvl w:val="0"/>
          <w:numId w:val="4"/>
        </w:numPr>
        <w:spacing w:after="0"/>
        <w:rPr>
          <w:rFonts w:ascii="Arial" w:eastAsia="Calibri" w:hAnsi="Arial" w:cs="Arial"/>
          <w:sz w:val="24"/>
          <w:szCs w:val="24"/>
        </w:rPr>
      </w:pPr>
      <w:r>
        <w:rPr>
          <w:rFonts w:ascii="Arial" w:eastAsia="Calibri" w:hAnsi="Arial" w:cs="Arial"/>
          <w:sz w:val="24"/>
          <w:szCs w:val="24"/>
        </w:rPr>
        <w:t xml:space="preserve">Dimensión biológica: nos permite conocer los antecedentes de los niños, habilidades lingüísticas, problemas de salud. </w:t>
      </w:r>
    </w:p>
    <w:p w14:paraId="6CF03CDC" w14:textId="0C6B1B7C" w:rsidR="00D767D0" w:rsidRDefault="00D767D0" w:rsidP="00D767D0">
      <w:pPr>
        <w:pStyle w:val="Prrafodelista"/>
        <w:numPr>
          <w:ilvl w:val="0"/>
          <w:numId w:val="4"/>
        </w:numPr>
        <w:spacing w:after="0"/>
        <w:rPr>
          <w:rFonts w:ascii="Arial" w:eastAsia="Calibri" w:hAnsi="Arial" w:cs="Arial"/>
          <w:sz w:val="24"/>
          <w:szCs w:val="24"/>
        </w:rPr>
      </w:pPr>
      <w:r>
        <w:rPr>
          <w:rFonts w:ascii="Arial" w:eastAsia="Calibri" w:hAnsi="Arial" w:cs="Arial"/>
          <w:sz w:val="24"/>
          <w:szCs w:val="24"/>
        </w:rPr>
        <w:t xml:space="preserve">Dimensión psicológica: en esta dimensión debemos prestar atención a sus intereses, sus actitudes y motivaciones hacia el desempeño escolar. </w:t>
      </w:r>
    </w:p>
    <w:p w14:paraId="48368E59" w14:textId="4D93116D" w:rsidR="00D767D0" w:rsidRPr="00435AE7" w:rsidRDefault="00D767D0" w:rsidP="00435AE7">
      <w:pPr>
        <w:pStyle w:val="Prrafodelista"/>
        <w:numPr>
          <w:ilvl w:val="0"/>
          <w:numId w:val="4"/>
        </w:numPr>
        <w:spacing w:after="0"/>
        <w:rPr>
          <w:rFonts w:ascii="Arial" w:eastAsia="Calibri" w:hAnsi="Arial" w:cs="Arial"/>
          <w:sz w:val="24"/>
          <w:szCs w:val="24"/>
        </w:rPr>
      </w:pPr>
      <w:r>
        <w:rPr>
          <w:rFonts w:ascii="Arial" w:eastAsia="Calibri" w:hAnsi="Arial" w:cs="Arial"/>
          <w:sz w:val="24"/>
          <w:szCs w:val="24"/>
        </w:rPr>
        <w:t xml:space="preserve">Dimensión cognitiva: a través de ella podemos percatarnos del dominio que poseen los alumnos acerca de diferentes temas y campos formativos. </w:t>
      </w:r>
    </w:p>
    <w:p w14:paraId="32204615" w14:textId="18C8B812" w:rsidR="00E06ED9" w:rsidRDefault="00E06ED9" w:rsidP="00E06ED9">
      <w:pPr>
        <w:pStyle w:val="Prrafodelista"/>
        <w:numPr>
          <w:ilvl w:val="0"/>
          <w:numId w:val="2"/>
        </w:numPr>
        <w:spacing w:after="0"/>
        <w:rPr>
          <w:rFonts w:ascii="Arial" w:eastAsia="Calibri" w:hAnsi="Arial" w:cs="Arial"/>
          <w:b/>
          <w:sz w:val="24"/>
          <w:szCs w:val="24"/>
        </w:rPr>
      </w:pPr>
      <w:r w:rsidRPr="00816212">
        <w:rPr>
          <w:rFonts w:ascii="Arial" w:eastAsia="Calibri" w:hAnsi="Arial" w:cs="Arial"/>
          <w:b/>
          <w:sz w:val="24"/>
          <w:szCs w:val="24"/>
        </w:rPr>
        <w:t>Diseña una lista de cotejo en donde se reflejen los indicadores a considerar en un diagnostico educativo.</w:t>
      </w:r>
    </w:p>
    <w:p w14:paraId="104454A8" w14:textId="77777777" w:rsidR="00EA397F" w:rsidRDefault="00EA397F" w:rsidP="00EA397F">
      <w:pPr>
        <w:pStyle w:val="Prrafodelista"/>
        <w:spacing w:after="0"/>
        <w:rPr>
          <w:rFonts w:ascii="Arial" w:eastAsia="Calibri" w:hAnsi="Arial" w:cs="Arial"/>
          <w:b/>
          <w:sz w:val="24"/>
          <w:szCs w:val="24"/>
        </w:rPr>
      </w:pPr>
    </w:p>
    <w:tbl>
      <w:tblPr>
        <w:tblStyle w:val="Tablaconcuadrcula"/>
        <w:tblW w:w="0" w:type="auto"/>
        <w:tblInd w:w="720" w:type="dxa"/>
        <w:tblLook w:val="04A0" w:firstRow="1" w:lastRow="0" w:firstColumn="1" w:lastColumn="0" w:noHBand="0" w:noVBand="1"/>
      </w:tblPr>
      <w:tblGrid>
        <w:gridCol w:w="3953"/>
        <w:gridCol w:w="1276"/>
        <w:gridCol w:w="1417"/>
        <w:gridCol w:w="1462"/>
      </w:tblGrid>
      <w:tr w:rsidR="00EA397F" w14:paraId="7BE33D07" w14:textId="77777777" w:rsidTr="00925E90">
        <w:tc>
          <w:tcPr>
            <w:tcW w:w="8108" w:type="dxa"/>
            <w:gridSpan w:val="4"/>
            <w:shd w:val="clear" w:color="auto" w:fill="9966FF"/>
            <w:vAlign w:val="center"/>
          </w:tcPr>
          <w:p w14:paraId="7998F45B" w14:textId="0CCF5153" w:rsidR="00EA397F" w:rsidRDefault="00EA397F" w:rsidP="00EA397F">
            <w:pPr>
              <w:pStyle w:val="Prrafodelista"/>
              <w:ind w:left="0"/>
              <w:jc w:val="center"/>
              <w:rPr>
                <w:rFonts w:ascii="Arial" w:eastAsia="Calibri" w:hAnsi="Arial" w:cs="Arial"/>
                <w:b/>
                <w:sz w:val="24"/>
                <w:szCs w:val="24"/>
              </w:rPr>
            </w:pPr>
            <w:r>
              <w:rPr>
                <w:rFonts w:ascii="Arial" w:eastAsia="Calibri" w:hAnsi="Arial" w:cs="Arial"/>
                <w:b/>
                <w:sz w:val="24"/>
                <w:szCs w:val="24"/>
              </w:rPr>
              <w:t>Lenguaje y Comunicación.</w:t>
            </w:r>
          </w:p>
        </w:tc>
      </w:tr>
      <w:tr w:rsidR="00D767D0" w14:paraId="5EB7E2EE" w14:textId="77777777" w:rsidTr="00925E90">
        <w:tc>
          <w:tcPr>
            <w:tcW w:w="3953" w:type="dxa"/>
            <w:shd w:val="clear" w:color="auto" w:fill="FFC000"/>
            <w:vAlign w:val="center"/>
          </w:tcPr>
          <w:p w14:paraId="57A9348C" w14:textId="086F9354" w:rsidR="00D767D0" w:rsidRDefault="00EA397F" w:rsidP="00EA397F">
            <w:pPr>
              <w:pStyle w:val="Prrafodelista"/>
              <w:ind w:left="0"/>
              <w:jc w:val="center"/>
              <w:rPr>
                <w:rFonts w:ascii="Arial" w:eastAsia="Calibri" w:hAnsi="Arial" w:cs="Arial"/>
                <w:b/>
                <w:sz w:val="24"/>
                <w:szCs w:val="24"/>
              </w:rPr>
            </w:pPr>
            <w:r>
              <w:rPr>
                <w:rFonts w:ascii="Arial" w:eastAsia="Calibri" w:hAnsi="Arial" w:cs="Arial"/>
                <w:b/>
                <w:sz w:val="24"/>
                <w:szCs w:val="24"/>
              </w:rPr>
              <w:t>Indicadores.</w:t>
            </w:r>
          </w:p>
        </w:tc>
        <w:tc>
          <w:tcPr>
            <w:tcW w:w="1276" w:type="dxa"/>
            <w:shd w:val="clear" w:color="auto" w:fill="92D050"/>
            <w:vAlign w:val="center"/>
          </w:tcPr>
          <w:p w14:paraId="1151B435" w14:textId="60C71E0B" w:rsidR="00D767D0" w:rsidRDefault="00EA397F" w:rsidP="00EA397F">
            <w:pPr>
              <w:pStyle w:val="Prrafodelista"/>
              <w:ind w:left="0"/>
              <w:jc w:val="center"/>
              <w:rPr>
                <w:rFonts w:ascii="Arial" w:eastAsia="Calibri" w:hAnsi="Arial" w:cs="Arial"/>
                <w:b/>
                <w:sz w:val="24"/>
                <w:szCs w:val="24"/>
              </w:rPr>
            </w:pPr>
            <w:r>
              <w:rPr>
                <w:rFonts w:ascii="Arial" w:eastAsia="Calibri" w:hAnsi="Arial" w:cs="Arial"/>
                <w:b/>
                <w:sz w:val="24"/>
                <w:szCs w:val="24"/>
              </w:rPr>
              <w:t>Lo logra.</w:t>
            </w:r>
          </w:p>
        </w:tc>
        <w:tc>
          <w:tcPr>
            <w:tcW w:w="1417" w:type="dxa"/>
            <w:shd w:val="clear" w:color="auto" w:fill="FFFF00"/>
            <w:vAlign w:val="center"/>
          </w:tcPr>
          <w:p w14:paraId="067B0476" w14:textId="51D8726C" w:rsidR="00D767D0" w:rsidRDefault="00EA397F" w:rsidP="00EA397F">
            <w:pPr>
              <w:pStyle w:val="Prrafodelista"/>
              <w:ind w:left="0"/>
              <w:jc w:val="center"/>
              <w:rPr>
                <w:rFonts w:ascii="Arial" w:eastAsia="Calibri" w:hAnsi="Arial" w:cs="Arial"/>
                <w:b/>
                <w:sz w:val="24"/>
                <w:szCs w:val="24"/>
              </w:rPr>
            </w:pPr>
            <w:r>
              <w:rPr>
                <w:rFonts w:ascii="Arial" w:eastAsia="Calibri" w:hAnsi="Arial" w:cs="Arial"/>
                <w:b/>
                <w:sz w:val="24"/>
                <w:szCs w:val="24"/>
              </w:rPr>
              <w:t>En proceso.</w:t>
            </w:r>
          </w:p>
        </w:tc>
        <w:tc>
          <w:tcPr>
            <w:tcW w:w="1462" w:type="dxa"/>
            <w:shd w:val="clear" w:color="auto" w:fill="FF0000"/>
            <w:vAlign w:val="center"/>
          </w:tcPr>
          <w:p w14:paraId="3866E6FA" w14:textId="62CAFD87" w:rsidR="00D767D0" w:rsidRDefault="00EA397F" w:rsidP="00EA397F">
            <w:pPr>
              <w:pStyle w:val="Prrafodelista"/>
              <w:ind w:left="0"/>
              <w:jc w:val="center"/>
              <w:rPr>
                <w:rFonts w:ascii="Arial" w:eastAsia="Calibri" w:hAnsi="Arial" w:cs="Arial"/>
                <w:b/>
                <w:sz w:val="24"/>
                <w:szCs w:val="24"/>
              </w:rPr>
            </w:pPr>
            <w:r>
              <w:rPr>
                <w:rFonts w:ascii="Arial" w:eastAsia="Calibri" w:hAnsi="Arial" w:cs="Arial"/>
                <w:b/>
                <w:sz w:val="24"/>
                <w:szCs w:val="24"/>
              </w:rPr>
              <w:t>No lo logra.</w:t>
            </w:r>
          </w:p>
        </w:tc>
      </w:tr>
      <w:tr w:rsidR="00D767D0" w14:paraId="73BEF900" w14:textId="77777777" w:rsidTr="00EA397F">
        <w:tc>
          <w:tcPr>
            <w:tcW w:w="3953" w:type="dxa"/>
          </w:tcPr>
          <w:p w14:paraId="4F89A3B2" w14:textId="28705A0E" w:rsidR="00D767D0" w:rsidRPr="00EA397F" w:rsidRDefault="00EA397F" w:rsidP="00816212">
            <w:pPr>
              <w:pStyle w:val="Prrafodelista"/>
              <w:ind w:left="0"/>
              <w:rPr>
                <w:rFonts w:ascii="Arial" w:eastAsia="Calibri" w:hAnsi="Arial" w:cs="Arial"/>
                <w:sz w:val="24"/>
                <w:szCs w:val="24"/>
              </w:rPr>
            </w:pPr>
            <w:r w:rsidRPr="00EA397F">
              <w:rPr>
                <w:rFonts w:ascii="Arial" w:eastAsia="Calibri" w:hAnsi="Arial" w:cs="Arial"/>
                <w:sz w:val="24"/>
                <w:szCs w:val="24"/>
              </w:rPr>
              <w:t xml:space="preserve">Comunica sus ideas a compañeros y maestros. </w:t>
            </w:r>
          </w:p>
        </w:tc>
        <w:tc>
          <w:tcPr>
            <w:tcW w:w="1276" w:type="dxa"/>
          </w:tcPr>
          <w:p w14:paraId="6E59B855" w14:textId="77777777" w:rsidR="00D767D0" w:rsidRDefault="00D767D0" w:rsidP="00816212">
            <w:pPr>
              <w:pStyle w:val="Prrafodelista"/>
              <w:ind w:left="0"/>
              <w:rPr>
                <w:rFonts w:ascii="Arial" w:eastAsia="Calibri" w:hAnsi="Arial" w:cs="Arial"/>
                <w:b/>
                <w:sz w:val="24"/>
                <w:szCs w:val="24"/>
              </w:rPr>
            </w:pPr>
          </w:p>
        </w:tc>
        <w:tc>
          <w:tcPr>
            <w:tcW w:w="1417" w:type="dxa"/>
          </w:tcPr>
          <w:p w14:paraId="03017876" w14:textId="77777777" w:rsidR="00D767D0" w:rsidRDefault="00D767D0" w:rsidP="00816212">
            <w:pPr>
              <w:pStyle w:val="Prrafodelista"/>
              <w:ind w:left="0"/>
              <w:rPr>
                <w:rFonts w:ascii="Arial" w:eastAsia="Calibri" w:hAnsi="Arial" w:cs="Arial"/>
                <w:b/>
                <w:sz w:val="24"/>
                <w:szCs w:val="24"/>
              </w:rPr>
            </w:pPr>
          </w:p>
        </w:tc>
        <w:tc>
          <w:tcPr>
            <w:tcW w:w="1462" w:type="dxa"/>
          </w:tcPr>
          <w:p w14:paraId="6A7709C7" w14:textId="77777777" w:rsidR="00D767D0" w:rsidRDefault="00D767D0" w:rsidP="00816212">
            <w:pPr>
              <w:pStyle w:val="Prrafodelista"/>
              <w:ind w:left="0"/>
              <w:rPr>
                <w:rFonts w:ascii="Arial" w:eastAsia="Calibri" w:hAnsi="Arial" w:cs="Arial"/>
                <w:b/>
                <w:sz w:val="24"/>
                <w:szCs w:val="24"/>
              </w:rPr>
            </w:pPr>
          </w:p>
        </w:tc>
      </w:tr>
      <w:tr w:rsidR="00D767D0" w14:paraId="72E66883" w14:textId="77777777" w:rsidTr="00EA397F">
        <w:tc>
          <w:tcPr>
            <w:tcW w:w="3953" w:type="dxa"/>
          </w:tcPr>
          <w:p w14:paraId="00636074" w14:textId="7FE6BD31" w:rsidR="00D767D0" w:rsidRPr="00EA397F" w:rsidRDefault="00EA397F" w:rsidP="00816212">
            <w:pPr>
              <w:pStyle w:val="Prrafodelista"/>
              <w:ind w:left="0"/>
              <w:rPr>
                <w:rFonts w:ascii="Arial" w:eastAsia="Calibri" w:hAnsi="Arial" w:cs="Arial"/>
                <w:sz w:val="24"/>
                <w:szCs w:val="24"/>
              </w:rPr>
            </w:pPr>
            <w:r w:rsidRPr="00EA397F">
              <w:rPr>
                <w:rFonts w:ascii="Arial" w:eastAsia="Calibri" w:hAnsi="Arial" w:cs="Arial"/>
                <w:sz w:val="24"/>
                <w:szCs w:val="24"/>
              </w:rPr>
              <w:t xml:space="preserve">Cuenta relatos con facilidad y secuencia lógica. </w:t>
            </w:r>
          </w:p>
        </w:tc>
        <w:tc>
          <w:tcPr>
            <w:tcW w:w="1276" w:type="dxa"/>
          </w:tcPr>
          <w:p w14:paraId="7F77E188" w14:textId="77777777" w:rsidR="00D767D0" w:rsidRDefault="00D767D0" w:rsidP="00816212">
            <w:pPr>
              <w:pStyle w:val="Prrafodelista"/>
              <w:ind w:left="0"/>
              <w:rPr>
                <w:rFonts w:ascii="Arial" w:eastAsia="Calibri" w:hAnsi="Arial" w:cs="Arial"/>
                <w:b/>
                <w:sz w:val="24"/>
                <w:szCs w:val="24"/>
              </w:rPr>
            </w:pPr>
          </w:p>
        </w:tc>
        <w:tc>
          <w:tcPr>
            <w:tcW w:w="1417" w:type="dxa"/>
          </w:tcPr>
          <w:p w14:paraId="351422BB" w14:textId="77777777" w:rsidR="00D767D0" w:rsidRDefault="00D767D0" w:rsidP="00816212">
            <w:pPr>
              <w:pStyle w:val="Prrafodelista"/>
              <w:ind w:left="0"/>
              <w:rPr>
                <w:rFonts w:ascii="Arial" w:eastAsia="Calibri" w:hAnsi="Arial" w:cs="Arial"/>
                <w:b/>
                <w:sz w:val="24"/>
                <w:szCs w:val="24"/>
              </w:rPr>
            </w:pPr>
          </w:p>
        </w:tc>
        <w:tc>
          <w:tcPr>
            <w:tcW w:w="1462" w:type="dxa"/>
          </w:tcPr>
          <w:p w14:paraId="60853F9E" w14:textId="77777777" w:rsidR="00D767D0" w:rsidRDefault="00D767D0" w:rsidP="00816212">
            <w:pPr>
              <w:pStyle w:val="Prrafodelista"/>
              <w:ind w:left="0"/>
              <w:rPr>
                <w:rFonts w:ascii="Arial" w:eastAsia="Calibri" w:hAnsi="Arial" w:cs="Arial"/>
                <w:b/>
                <w:sz w:val="24"/>
                <w:szCs w:val="24"/>
              </w:rPr>
            </w:pPr>
          </w:p>
        </w:tc>
      </w:tr>
      <w:tr w:rsidR="00D767D0" w14:paraId="274368D5" w14:textId="77777777" w:rsidTr="00EA397F">
        <w:tc>
          <w:tcPr>
            <w:tcW w:w="3953" w:type="dxa"/>
          </w:tcPr>
          <w:p w14:paraId="0C445ACF" w14:textId="4CBE8B42" w:rsidR="00D767D0" w:rsidRPr="00EA397F" w:rsidRDefault="00EA397F" w:rsidP="00816212">
            <w:pPr>
              <w:pStyle w:val="Prrafodelista"/>
              <w:ind w:left="0"/>
              <w:rPr>
                <w:rFonts w:ascii="Arial" w:eastAsia="Calibri" w:hAnsi="Arial" w:cs="Arial"/>
                <w:sz w:val="24"/>
                <w:szCs w:val="24"/>
              </w:rPr>
            </w:pPr>
            <w:r w:rsidRPr="00EA397F">
              <w:rPr>
                <w:rFonts w:ascii="Arial" w:eastAsia="Calibri" w:hAnsi="Arial" w:cs="Arial"/>
                <w:sz w:val="24"/>
                <w:szCs w:val="24"/>
              </w:rPr>
              <w:t xml:space="preserve">Resuelve conflictos a través del dialogo. </w:t>
            </w:r>
          </w:p>
        </w:tc>
        <w:tc>
          <w:tcPr>
            <w:tcW w:w="1276" w:type="dxa"/>
          </w:tcPr>
          <w:p w14:paraId="355C7C5C" w14:textId="77777777" w:rsidR="00D767D0" w:rsidRDefault="00D767D0" w:rsidP="00816212">
            <w:pPr>
              <w:pStyle w:val="Prrafodelista"/>
              <w:ind w:left="0"/>
              <w:rPr>
                <w:rFonts w:ascii="Arial" w:eastAsia="Calibri" w:hAnsi="Arial" w:cs="Arial"/>
                <w:b/>
                <w:sz w:val="24"/>
                <w:szCs w:val="24"/>
              </w:rPr>
            </w:pPr>
          </w:p>
        </w:tc>
        <w:tc>
          <w:tcPr>
            <w:tcW w:w="1417" w:type="dxa"/>
          </w:tcPr>
          <w:p w14:paraId="381BA200" w14:textId="77777777" w:rsidR="00D767D0" w:rsidRDefault="00D767D0" w:rsidP="00816212">
            <w:pPr>
              <w:pStyle w:val="Prrafodelista"/>
              <w:ind w:left="0"/>
              <w:rPr>
                <w:rFonts w:ascii="Arial" w:eastAsia="Calibri" w:hAnsi="Arial" w:cs="Arial"/>
                <w:b/>
                <w:sz w:val="24"/>
                <w:szCs w:val="24"/>
              </w:rPr>
            </w:pPr>
          </w:p>
        </w:tc>
        <w:tc>
          <w:tcPr>
            <w:tcW w:w="1462" w:type="dxa"/>
          </w:tcPr>
          <w:p w14:paraId="1722A5E8" w14:textId="77777777" w:rsidR="00D767D0" w:rsidRDefault="00D767D0" w:rsidP="00816212">
            <w:pPr>
              <w:pStyle w:val="Prrafodelista"/>
              <w:ind w:left="0"/>
              <w:rPr>
                <w:rFonts w:ascii="Arial" w:eastAsia="Calibri" w:hAnsi="Arial" w:cs="Arial"/>
                <w:b/>
                <w:sz w:val="24"/>
                <w:szCs w:val="24"/>
              </w:rPr>
            </w:pPr>
          </w:p>
        </w:tc>
      </w:tr>
      <w:tr w:rsidR="00D767D0" w14:paraId="75F4AB82" w14:textId="77777777" w:rsidTr="00EA397F">
        <w:tc>
          <w:tcPr>
            <w:tcW w:w="3953" w:type="dxa"/>
          </w:tcPr>
          <w:p w14:paraId="60198C04" w14:textId="5A6D27B8" w:rsidR="00D767D0" w:rsidRPr="00EA397F" w:rsidRDefault="00EA397F" w:rsidP="00EA397F">
            <w:pPr>
              <w:pStyle w:val="Prrafodelista"/>
              <w:ind w:left="0"/>
              <w:rPr>
                <w:rFonts w:ascii="Arial" w:eastAsia="Calibri" w:hAnsi="Arial" w:cs="Arial"/>
                <w:sz w:val="24"/>
                <w:szCs w:val="24"/>
              </w:rPr>
            </w:pPr>
            <w:r w:rsidRPr="00EA397F">
              <w:rPr>
                <w:rFonts w:ascii="Arial" w:eastAsia="Calibri" w:hAnsi="Arial" w:cs="Arial"/>
                <w:sz w:val="24"/>
                <w:szCs w:val="24"/>
              </w:rPr>
              <w:t xml:space="preserve">Describe personas, objetos, lugares. </w:t>
            </w:r>
          </w:p>
        </w:tc>
        <w:tc>
          <w:tcPr>
            <w:tcW w:w="1276" w:type="dxa"/>
          </w:tcPr>
          <w:p w14:paraId="4F1D7116" w14:textId="77777777" w:rsidR="00D767D0" w:rsidRDefault="00D767D0" w:rsidP="00816212">
            <w:pPr>
              <w:pStyle w:val="Prrafodelista"/>
              <w:ind w:left="0"/>
              <w:rPr>
                <w:rFonts w:ascii="Arial" w:eastAsia="Calibri" w:hAnsi="Arial" w:cs="Arial"/>
                <w:b/>
                <w:sz w:val="24"/>
                <w:szCs w:val="24"/>
              </w:rPr>
            </w:pPr>
          </w:p>
        </w:tc>
        <w:tc>
          <w:tcPr>
            <w:tcW w:w="1417" w:type="dxa"/>
          </w:tcPr>
          <w:p w14:paraId="37882798" w14:textId="77777777" w:rsidR="00D767D0" w:rsidRDefault="00D767D0" w:rsidP="00816212">
            <w:pPr>
              <w:pStyle w:val="Prrafodelista"/>
              <w:ind w:left="0"/>
              <w:rPr>
                <w:rFonts w:ascii="Arial" w:eastAsia="Calibri" w:hAnsi="Arial" w:cs="Arial"/>
                <w:b/>
                <w:sz w:val="24"/>
                <w:szCs w:val="24"/>
              </w:rPr>
            </w:pPr>
          </w:p>
        </w:tc>
        <w:tc>
          <w:tcPr>
            <w:tcW w:w="1462" w:type="dxa"/>
          </w:tcPr>
          <w:p w14:paraId="7D63BA72" w14:textId="77777777" w:rsidR="00D767D0" w:rsidRDefault="00D767D0" w:rsidP="00816212">
            <w:pPr>
              <w:pStyle w:val="Prrafodelista"/>
              <w:ind w:left="0"/>
              <w:rPr>
                <w:rFonts w:ascii="Arial" w:eastAsia="Calibri" w:hAnsi="Arial" w:cs="Arial"/>
                <w:b/>
                <w:sz w:val="24"/>
                <w:szCs w:val="24"/>
              </w:rPr>
            </w:pPr>
          </w:p>
        </w:tc>
      </w:tr>
      <w:tr w:rsidR="00EA397F" w14:paraId="5BDC6560" w14:textId="77777777" w:rsidTr="00EA397F">
        <w:tc>
          <w:tcPr>
            <w:tcW w:w="3953" w:type="dxa"/>
          </w:tcPr>
          <w:p w14:paraId="372EFF57" w14:textId="3129F043" w:rsidR="00EA397F" w:rsidRPr="00EA397F" w:rsidRDefault="00EA397F" w:rsidP="00EA397F">
            <w:pPr>
              <w:pStyle w:val="Prrafodelista"/>
              <w:ind w:left="0"/>
              <w:rPr>
                <w:rFonts w:ascii="Arial" w:eastAsia="Calibri" w:hAnsi="Arial" w:cs="Arial"/>
                <w:sz w:val="24"/>
                <w:szCs w:val="24"/>
              </w:rPr>
            </w:pPr>
            <w:r>
              <w:rPr>
                <w:rFonts w:ascii="Arial" w:eastAsia="Calibri" w:hAnsi="Arial" w:cs="Arial"/>
                <w:sz w:val="24"/>
                <w:szCs w:val="24"/>
              </w:rPr>
              <w:t xml:space="preserve">Formula preguntas con coherencia sobre sus intereses. </w:t>
            </w:r>
          </w:p>
        </w:tc>
        <w:tc>
          <w:tcPr>
            <w:tcW w:w="1276" w:type="dxa"/>
          </w:tcPr>
          <w:p w14:paraId="21068FE3" w14:textId="77777777" w:rsidR="00EA397F" w:rsidRDefault="00EA397F" w:rsidP="00816212">
            <w:pPr>
              <w:pStyle w:val="Prrafodelista"/>
              <w:ind w:left="0"/>
              <w:rPr>
                <w:rFonts w:ascii="Arial" w:eastAsia="Calibri" w:hAnsi="Arial" w:cs="Arial"/>
                <w:b/>
                <w:sz w:val="24"/>
                <w:szCs w:val="24"/>
              </w:rPr>
            </w:pPr>
          </w:p>
        </w:tc>
        <w:tc>
          <w:tcPr>
            <w:tcW w:w="1417" w:type="dxa"/>
          </w:tcPr>
          <w:p w14:paraId="13CAC4CB" w14:textId="77777777" w:rsidR="00EA397F" w:rsidRDefault="00EA397F" w:rsidP="00816212">
            <w:pPr>
              <w:pStyle w:val="Prrafodelista"/>
              <w:ind w:left="0"/>
              <w:rPr>
                <w:rFonts w:ascii="Arial" w:eastAsia="Calibri" w:hAnsi="Arial" w:cs="Arial"/>
                <w:b/>
                <w:sz w:val="24"/>
                <w:szCs w:val="24"/>
              </w:rPr>
            </w:pPr>
          </w:p>
        </w:tc>
        <w:tc>
          <w:tcPr>
            <w:tcW w:w="1462" w:type="dxa"/>
          </w:tcPr>
          <w:p w14:paraId="64EC649A" w14:textId="77777777" w:rsidR="00EA397F" w:rsidRDefault="00EA397F" w:rsidP="00816212">
            <w:pPr>
              <w:pStyle w:val="Prrafodelista"/>
              <w:ind w:left="0"/>
              <w:rPr>
                <w:rFonts w:ascii="Arial" w:eastAsia="Calibri" w:hAnsi="Arial" w:cs="Arial"/>
                <w:b/>
                <w:sz w:val="24"/>
                <w:szCs w:val="24"/>
              </w:rPr>
            </w:pPr>
          </w:p>
        </w:tc>
      </w:tr>
      <w:tr w:rsidR="00EA397F" w14:paraId="6E719E0C" w14:textId="77777777" w:rsidTr="00EA397F">
        <w:tc>
          <w:tcPr>
            <w:tcW w:w="3953" w:type="dxa"/>
          </w:tcPr>
          <w:p w14:paraId="31C2C3E5" w14:textId="3DF09CCC" w:rsidR="00EA397F" w:rsidRPr="00EA397F" w:rsidRDefault="00EA397F" w:rsidP="00EA397F">
            <w:pPr>
              <w:pStyle w:val="Prrafodelista"/>
              <w:ind w:left="0"/>
              <w:rPr>
                <w:rFonts w:ascii="Arial" w:eastAsia="Calibri" w:hAnsi="Arial" w:cs="Arial"/>
                <w:sz w:val="24"/>
                <w:szCs w:val="24"/>
              </w:rPr>
            </w:pPr>
            <w:r>
              <w:rPr>
                <w:rFonts w:ascii="Arial" w:eastAsia="Calibri" w:hAnsi="Arial" w:cs="Arial"/>
                <w:sz w:val="24"/>
                <w:szCs w:val="24"/>
              </w:rPr>
              <w:t xml:space="preserve">Comparte información sobre temas que le interesan y conoce. </w:t>
            </w:r>
          </w:p>
        </w:tc>
        <w:tc>
          <w:tcPr>
            <w:tcW w:w="1276" w:type="dxa"/>
          </w:tcPr>
          <w:p w14:paraId="17E1FF30" w14:textId="77777777" w:rsidR="00EA397F" w:rsidRDefault="00EA397F" w:rsidP="00816212">
            <w:pPr>
              <w:pStyle w:val="Prrafodelista"/>
              <w:ind w:left="0"/>
              <w:rPr>
                <w:rFonts w:ascii="Arial" w:eastAsia="Calibri" w:hAnsi="Arial" w:cs="Arial"/>
                <w:b/>
                <w:sz w:val="24"/>
                <w:szCs w:val="24"/>
              </w:rPr>
            </w:pPr>
          </w:p>
        </w:tc>
        <w:tc>
          <w:tcPr>
            <w:tcW w:w="1417" w:type="dxa"/>
          </w:tcPr>
          <w:p w14:paraId="5407837E" w14:textId="77777777" w:rsidR="00EA397F" w:rsidRDefault="00EA397F" w:rsidP="00816212">
            <w:pPr>
              <w:pStyle w:val="Prrafodelista"/>
              <w:ind w:left="0"/>
              <w:rPr>
                <w:rFonts w:ascii="Arial" w:eastAsia="Calibri" w:hAnsi="Arial" w:cs="Arial"/>
                <w:b/>
                <w:sz w:val="24"/>
                <w:szCs w:val="24"/>
              </w:rPr>
            </w:pPr>
          </w:p>
        </w:tc>
        <w:tc>
          <w:tcPr>
            <w:tcW w:w="1462" w:type="dxa"/>
          </w:tcPr>
          <w:p w14:paraId="3F4C554F" w14:textId="77777777" w:rsidR="00EA397F" w:rsidRDefault="00EA397F" w:rsidP="00816212">
            <w:pPr>
              <w:pStyle w:val="Prrafodelista"/>
              <w:ind w:left="0"/>
              <w:rPr>
                <w:rFonts w:ascii="Arial" w:eastAsia="Calibri" w:hAnsi="Arial" w:cs="Arial"/>
                <w:b/>
                <w:sz w:val="24"/>
                <w:szCs w:val="24"/>
              </w:rPr>
            </w:pPr>
          </w:p>
        </w:tc>
      </w:tr>
      <w:tr w:rsidR="00EA397F" w14:paraId="5B1F5EEF" w14:textId="77777777" w:rsidTr="00EA397F">
        <w:tc>
          <w:tcPr>
            <w:tcW w:w="3953" w:type="dxa"/>
          </w:tcPr>
          <w:p w14:paraId="2E779461" w14:textId="5293EA0E" w:rsidR="00EA397F" w:rsidRDefault="00EA397F" w:rsidP="00EA397F">
            <w:pPr>
              <w:pStyle w:val="Prrafodelista"/>
              <w:ind w:left="0"/>
              <w:rPr>
                <w:rFonts w:ascii="Arial" w:eastAsia="Calibri" w:hAnsi="Arial" w:cs="Arial"/>
                <w:sz w:val="24"/>
                <w:szCs w:val="24"/>
              </w:rPr>
            </w:pPr>
            <w:r>
              <w:rPr>
                <w:rFonts w:ascii="Arial" w:eastAsia="Calibri" w:hAnsi="Arial" w:cs="Arial"/>
                <w:sz w:val="24"/>
                <w:szCs w:val="24"/>
              </w:rPr>
              <w:t xml:space="preserve">Mantiene la atención durante conversaciones con maestros y compañeros. </w:t>
            </w:r>
          </w:p>
        </w:tc>
        <w:tc>
          <w:tcPr>
            <w:tcW w:w="1276" w:type="dxa"/>
          </w:tcPr>
          <w:p w14:paraId="3C841552" w14:textId="77777777" w:rsidR="00EA397F" w:rsidRDefault="00EA397F" w:rsidP="00816212">
            <w:pPr>
              <w:pStyle w:val="Prrafodelista"/>
              <w:ind w:left="0"/>
              <w:rPr>
                <w:rFonts w:ascii="Arial" w:eastAsia="Calibri" w:hAnsi="Arial" w:cs="Arial"/>
                <w:b/>
                <w:sz w:val="24"/>
                <w:szCs w:val="24"/>
              </w:rPr>
            </w:pPr>
          </w:p>
        </w:tc>
        <w:tc>
          <w:tcPr>
            <w:tcW w:w="1417" w:type="dxa"/>
          </w:tcPr>
          <w:p w14:paraId="3232BA97" w14:textId="77777777" w:rsidR="00EA397F" w:rsidRDefault="00EA397F" w:rsidP="00816212">
            <w:pPr>
              <w:pStyle w:val="Prrafodelista"/>
              <w:ind w:left="0"/>
              <w:rPr>
                <w:rFonts w:ascii="Arial" w:eastAsia="Calibri" w:hAnsi="Arial" w:cs="Arial"/>
                <w:b/>
                <w:sz w:val="24"/>
                <w:szCs w:val="24"/>
              </w:rPr>
            </w:pPr>
          </w:p>
        </w:tc>
        <w:tc>
          <w:tcPr>
            <w:tcW w:w="1462" w:type="dxa"/>
          </w:tcPr>
          <w:p w14:paraId="5F2CF77D" w14:textId="77777777" w:rsidR="00EA397F" w:rsidRDefault="00EA397F" w:rsidP="00816212">
            <w:pPr>
              <w:pStyle w:val="Prrafodelista"/>
              <w:ind w:left="0"/>
              <w:rPr>
                <w:rFonts w:ascii="Arial" w:eastAsia="Calibri" w:hAnsi="Arial" w:cs="Arial"/>
                <w:b/>
                <w:sz w:val="24"/>
                <w:szCs w:val="24"/>
              </w:rPr>
            </w:pPr>
          </w:p>
        </w:tc>
      </w:tr>
      <w:tr w:rsidR="00EA397F" w14:paraId="0B526C04" w14:textId="77777777" w:rsidTr="00EA397F">
        <w:tc>
          <w:tcPr>
            <w:tcW w:w="3953" w:type="dxa"/>
          </w:tcPr>
          <w:p w14:paraId="2F309D96" w14:textId="0A654898" w:rsidR="00EA397F" w:rsidRDefault="00EA397F" w:rsidP="00EA397F">
            <w:pPr>
              <w:pStyle w:val="Prrafodelista"/>
              <w:ind w:left="0"/>
              <w:rPr>
                <w:rFonts w:ascii="Arial" w:eastAsia="Calibri" w:hAnsi="Arial" w:cs="Arial"/>
                <w:sz w:val="24"/>
                <w:szCs w:val="24"/>
              </w:rPr>
            </w:pPr>
            <w:r>
              <w:rPr>
                <w:rFonts w:ascii="Arial" w:eastAsia="Calibri" w:hAnsi="Arial" w:cs="Arial"/>
                <w:sz w:val="24"/>
                <w:szCs w:val="24"/>
                <w:lang w:val="es-ES"/>
              </w:rPr>
              <w:t>Comparte</w:t>
            </w:r>
            <w:r>
              <w:rPr>
                <w:rFonts w:ascii="Arial" w:eastAsia="Calibri" w:hAnsi="Arial" w:cs="Arial"/>
                <w:sz w:val="24"/>
                <w:szCs w:val="24"/>
              </w:rPr>
              <w:t xml:space="preserve"> información de sus datos personales como nombre, lugar donde vive y su familia. </w:t>
            </w:r>
          </w:p>
        </w:tc>
        <w:tc>
          <w:tcPr>
            <w:tcW w:w="1276" w:type="dxa"/>
          </w:tcPr>
          <w:p w14:paraId="771A5F80" w14:textId="77777777" w:rsidR="00EA397F" w:rsidRDefault="00EA397F" w:rsidP="00816212">
            <w:pPr>
              <w:pStyle w:val="Prrafodelista"/>
              <w:ind w:left="0"/>
              <w:rPr>
                <w:rFonts w:ascii="Arial" w:eastAsia="Calibri" w:hAnsi="Arial" w:cs="Arial"/>
                <w:b/>
                <w:sz w:val="24"/>
                <w:szCs w:val="24"/>
              </w:rPr>
            </w:pPr>
          </w:p>
        </w:tc>
        <w:tc>
          <w:tcPr>
            <w:tcW w:w="1417" w:type="dxa"/>
          </w:tcPr>
          <w:p w14:paraId="49CEB3CD" w14:textId="77777777" w:rsidR="00EA397F" w:rsidRDefault="00EA397F" w:rsidP="00816212">
            <w:pPr>
              <w:pStyle w:val="Prrafodelista"/>
              <w:ind w:left="0"/>
              <w:rPr>
                <w:rFonts w:ascii="Arial" w:eastAsia="Calibri" w:hAnsi="Arial" w:cs="Arial"/>
                <w:b/>
                <w:sz w:val="24"/>
                <w:szCs w:val="24"/>
              </w:rPr>
            </w:pPr>
          </w:p>
        </w:tc>
        <w:tc>
          <w:tcPr>
            <w:tcW w:w="1462" w:type="dxa"/>
          </w:tcPr>
          <w:p w14:paraId="19D49485" w14:textId="77777777" w:rsidR="00EA397F" w:rsidRDefault="00EA397F" w:rsidP="00816212">
            <w:pPr>
              <w:pStyle w:val="Prrafodelista"/>
              <w:ind w:left="0"/>
              <w:rPr>
                <w:rFonts w:ascii="Arial" w:eastAsia="Calibri" w:hAnsi="Arial" w:cs="Arial"/>
                <w:b/>
                <w:sz w:val="24"/>
                <w:szCs w:val="24"/>
              </w:rPr>
            </w:pPr>
          </w:p>
        </w:tc>
      </w:tr>
      <w:tr w:rsidR="00EA397F" w14:paraId="159F02AC" w14:textId="77777777" w:rsidTr="00EA397F">
        <w:tc>
          <w:tcPr>
            <w:tcW w:w="3953" w:type="dxa"/>
          </w:tcPr>
          <w:p w14:paraId="1A596EE2" w14:textId="6A9EA4A4" w:rsidR="00EA397F" w:rsidRPr="00EA397F" w:rsidRDefault="00EA397F" w:rsidP="00EA397F">
            <w:pPr>
              <w:pStyle w:val="Prrafodelista"/>
              <w:ind w:left="0"/>
              <w:rPr>
                <w:rFonts w:ascii="Arial" w:eastAsia="Calibri" w:hAnsi="Arial" w:cs="Arial"/>
                <w:sz w:val="24"/>
                <w:szCs w:val="24"/>
                <w:lang w:val="es-ES"/>
              </w:rPr>
            </w:pPr>
            <w:r>
              <w:rPr>
                <w:rFonts w:ascii="Arial" w:eastAsia="Calibri" w:hAnsi="Arial" w:cs="Arial"/>
                <w:sz w:val="24"/>
                <w:szCs w:val="24"/>
                <w:lang w:val="es-ES"/>
              </w:rPr>
              <w:t xml:space="preserve">Explica actividades que ha realizado durante sus experiencias. </w:t>
            </w:r>
          </w:p>
        </w:tc>
        <w:tc>
          <w:tcPr>
            <w:tcW w:w="1276" w:type="dxa"/>
          </w:tcPr>
          <w:p w14:paraId="73FFA59F" w14:textId="77777777" w:rsidR="00EA397F" w:rsidRDefault="00EA397F" w:rsidP="00816212">
            <w:pPr>
              <w:pStyle w:val="Prrafodelista"/>
              <w:ind w:left="0"/>
              <w:rPr>
                <w:rFonts w:ascii="Arial" w:eastAsia="Calibri" w:hAnsi="Arial" w:cs="Arial"/>
                <w:b/>
                <w:sz w:val="24"/>
                <w:szCs w:val="24"/>
              </w:rPr>
            </w:pPr>
          </w:p>
        </w:tc>
        <w:tc>
          <w:tcPr>
            <w:tcW w:w="1417" w:type="dxa"/>
          </w:tcPr>
          <w:p w14:paraId="3181B694" w14:textId="77777777" w:rsidR="00EA397F" w:rsidRDefault="00EA397F" w:rsidP="00816212">
            <w:pPr>
              <w:pStyle w:val="Prrafodelista"/>
              <w:ind w:left="0"/>
              <w:rPr>
                <w:rFonts w:ascii="Arial" w:eastAsia="Calibri" w:hAnsi="Arial" w:cs="Arial"/>
                <w:b/>
                <w:sz w:val="24"/>
                <w:szCs w:val="24"/>
              </w:rPr>
            </w:pPr>
          </w:p>
        </w:tc>
        <w:tc>
          <w:tcPr>
            <w:tcW w:w="1462" w:type="dxa"/>
          </w:tcPr>
          <w:p w14:paraId="5846224F" w14:textId="77777777" w:rsidR="00EA397F" w:rsidRDefault="00EA397F" w:rsidP="00816212">
            <w:pPr>
              <w:pStyle w:val="Prrafodelista"/>
              <w:ind w:left="0"/>
              <w:rPr>
                <w:rFonts w:ascii="Arial" w:eastAsia="Calibri" w:hAnsi="Arial" w:cs="Arial"/>
                <w:b/>
                <w:sz w:val="24"/>
                <w:szCs w:val="24"/>
              </w:rPr>
            </w:pPr>
          </w:p>
        </w:tc>
      </w:tr>
      <w:tr w:rsidR="00EA397F" w14:paraId="09605ADF" w14:textId="77777777" w:rsidTr="00EA397F">
        <w:tc>
          <w:tcPr>
            <w:tcW w:w="3953" w:type="dxa"/>
          </w:tcPr>
          <w:p w14:paraId="721379EA" w14:textId="3A7475CA" w:rsidR="00EA397F" w:rsidRDefault="00EA397F" w:rsidP="00EA397F">
            <w:pPr>
              <w:pStyle w:val="Prrafodelista"/>
              <w:ind w:left="0"/>
              <w:rPr>
                <w:rFonts w:ascii="Arial" w:eastAsia="Calibri" w:hAnsi="Arial" w:cs="Arial"/>
                <w:sz w:val="24"/>
                <w:szCs w:val="24"/>
              </w:rPr>
            </w:pPr>
            <w:r>
              <w:rPr>
                <w:rFonts w:ascii="Arial" w:eastAsia="Calibri" w:hAnsi="Arial" w:cs="Arial"/>
                <w:sz w:val="24"/>
                <w:szCs w:val="24"/>
              </w:rPr>
              <w:t xml:space="preserve">Intercambia opiniones y expresa si está o no de acuerdo. </w:t>
            </w:r>
          </w:p>
        </w:tc>
        <w:tc>
          <w:tcPr>
            <w:tcW w:w="1276" w:type="dxa"/>
          </w:tcPr>
          <w:p w14:paraId="7038FCC4" w14:textId="77777777" w:rsidR="00EA397F" w:rsidRDefault="00EA397F" w:rsidP="00816212">
            <w:pPr>
              <w:pStyle w:val="Prrafodelista"/>
              <w:ind w:left="0"/>
              <w:rPr>
                <w:rFonts w:ascii="Arial" w:eastAsia="Calibri" w:hAnsi="Arial" w:cs="Arial"/>
                <w:b/>
                <w:sz w:val="24"/>
                <w:szCs w:val="24"/>
              </w:rPr>
            </w:pPr>
          </w:p>
        </w:tc>
        <w:tc>
          <w:tcPr>
            <w:tcW w:w="1417" w:type="dxa"/>
          </w:tcPr>
          <w:p w14:paraId="5545E7A8" w14:textId="77777777" w:rsidR="00EA397F" w:rsidRDefault="00EA397F" w:rsidP="00816212">
            <w:pPr>
              <w:pStyle w:val="Prrafodelista"/>
              <w:ind w:left="0"/>
              <w:rPr>
                <w:rFonts w:ascii="Arial" w:eastAsia="Calibri" w:hAnsi="Arial" w:cs="Arial"/>
                <w:b/>
                <w:sz w:val="24"/>
                <w:szCs w:val="24"/>
              </w:rPr>
            </w:pPr>
          </w:p>
        </w:tc>
        <w:tc>
          <w:tcPr>
            <w:tcW w:w="1462" w:type="dxa"/>
          </w:tcPr>
          <w:p w14:paraId="75D50CFE" w14:textId="77777777" w:rsidR="00EA397F" w:rsidRDefault="00EA397F" w:rsidP="00816212">
            <w:pPr>
              <w:pStyle w:val="Prrafodelista"/>
              <w:ind w:left="0"/>
              <w:rPr>
                <w:rFonts w:ascii="Arial" w:eastAsia="Calibri" w:hAnsi="Arial" w:cs="Arial"/>
                <w:b/>
                <w:sz w:val="24"/>
                <w:szCs w:val="24"/>
              </w:rPr>
            </w:pPr>
          </w:p>
        </w:tc>
      </w:tr>
    </w:tbl>
    <w:p w14:paraId="1228432B" w14:textId="77777777" w:rsidR="00816212" w:rsidRDefault="00816212" w:rsidP="00816212">
      <w:pPr>
        <w:pStyle w:val="Prrafodelista"/>
        <w:spacing w:after="0"/>
        <w:rPr>
          <w:rFonts w:ascii="Arial" w:eastAsia="Calibri" w:hAnsi="Arial" w:cs="Arial"/>
          <w:b/>
          <w:sz w:val="24"/>
          <w:szCs w:val="24"/>
        </w:rPr>
      </w:pPr>
    </w:p>
    <w:p w14:paraId="2DA57D72" w14:textId="2E114997" w:rsidR="00816212" w:rsidRDefault="00EA397F" w:rsidP="00816212">
      <w:pPr>
        <w:pStyle w:val="Prrafodelista"/>
        <w:spacing w:after="0"/>
        <w:rPr>
          <w:rFonts w:ascii="Arial" w:eastAsia="Calibri" w:hAnsi="Arial" w:cs="Arial"/>
          <w:b/>
          <w:sz w:val="24"/>
          <w:szCs w:val="24"/>
        </w:rPr>
      </w:pPr>
      <w:r>
        <w:rPr>
          <w:rFonts w:ascii="Arial" w:eastAsia="Calibri" w:hAnsi="Arial" w:cs="Arial"/>
          <w:b/>
          <w:sz w:val="24"/>
          <w:szCs w:val="24"/>
        </w:rPr>
        <w:t xml:space="preserve">Conclusión. </w:t>
      </w:r>
    </w:p>
    <w:p w14:paraId="0F042BCE" w14:textId="77777777" w:rsidR="00EA397F" w:rsidRDefault="00EA397F" w:rsidP="00816212">
      <w:pPr>
        <w:pStyle w:val="Prrafodelista"/>
        <w:spacing w:after="0"/>
        <w:rPr>
          <w:rFonts w:ascii="Arial" w:eastAsia="Calibri" w:hAnsi="Arial" w:cs="Arial"/>
          <w:b/>
          <w:sz w:val="24"/>
          <w:szCs w:val="24"/>
        </w:rPr>
      </w:pPr>
    </w:p>
    <w:p w14:paraId="6840F1D5" w14:textId="7A89797E" w:rsidR="00EA397F" w:rsidRDefault="00EA397F" w:rsidP="006612D8">
      <w:pPr>
        <w:pStyle w:val="Prrafodelista"/>
        <w:spacing w:after="0" w:line="360" w:lineRule="auto"/>
        <w:rPr>
          <w:rFonts w:ascii="Arial" w:eastAsia="Calibri" w:hAnsi="Arial" w:cs="Arial"/>
          <w:sz w:val="24"/>
          <w:szCs w:val="24"/>
        </w:rPr>
      </w:pPr>
      <w:r>
        <w:rPr>
          <w:rFonts w:ascii="Arial" w:eastAsia="Calibri" w:hAnsi="Arial" w:cs="Arial"/>
          <w:sz w:val="24"/>
          <w:szCs w:val="24"/>
        </w:rPr>
        <w:t xml:space="preserve">Al realizar esta actividad </w:t>
      </w:r>
      <w:r w:rsidR="006612D8">
        <w:rPr>
          <w:rFonts w:ascii="Arial" w:eastAsia="Calibri" w:hAnsi="Arial" w:cs="Arial"/>
          <w:sz w:val="24"/>
          <w:szCs w:val="24"/>
        </w:rPr>
        <w:t xml:space="preserve">sobre el diagnostico educativo, pudimos percatarnos de que realmente la calidad educativa no se basa solamente en los conocimientos transmitidos de docente a alumno, sino que también se trata de lograr un cambio educativo donde obtengamos resultados favorables en cualquier contexto, por lo tanto, el diagnóstico es una herramienta necesaria y de suma importancia para lograr nuestra mejora como docentes. </w:t>
      </w:r>
      <w:r w:rsidR="006612D8">
        <w:rPr>
          <w:rFonts w:ascii="Arial" w:eastAsia="Calibri" w:hAnsi="Arial" w:cs="Arial"/>
          <w:sz w:val="24"/>
          <w:szCs w:val="24"/>
        </w:rPr>
        <w:tab/>
      </w:r>
    </w:p>
    <w:p w14:paraId="0706CFF0" w14:textId="73E4EA4F" w:rsidR="006612D8" w:rsidRDefault="006612D8" w:rsidP="006612D8">
      <w:pPr>
        <w:pStyle w:val="Prrafodelista"/>
        <w:spacing w:after="0" w:line="360" w:lineRule="auto"/>
        <w:rPr>
          <w:rFonts w:ascii="Arial" w:eastAsia="Calibri" w:hAnsi="Arial" w:cs="Arial"/>
          <w:sz w:val="24"/>
          <w:szCs w:val="24"/>
        </w:rPr>
      </w:pPr>
      <w:r>
        <w:rPr>
          <w:rFonts w:ascii="Arial" w:eastAsia="Calibri" w:hAnsi="Arial" w:cs="Arial"/>
          <w:sz w:val="24"/>
          <w:szCs w:val="24"/>
        </w:rPr>
        <w:t>La calidad educativa parte desde el contexto que rodea el jardín de niños, ya que es donde se desenvuelven, es por eso que debemos conocerlo debidamente para lograr encontrar tanto obstáculos como beneficios de su ambiente, puesto que nosotros debemos llevar a cabo nuestras planeaciones en base a sus necesidades e intereses, logrando así que los alumnos puedan alcanzar los aprendizajes esperados en cada asignatura.</w:t>
      </w:r>
    </w:p>
    <w:p w14:paraId="387360DA" w14:textId="407BE458" w:rsidR="00E06ED9" w:rsidRDefault="006612D8" w:rsidP="006612D8">
      <w:pPr>
        <w:pStyle w:val="Prrafodelista"/>
        <w:spacing w:after="0" w:line="360" w:lineRule="auto"/>
        <w:rPr>
          <w:rFonts w:ascii="Arial" w:eastAsia="Calibri" w:hAnsi="Arial" w:cs="Arial"/>
          <w:sz w:val="24"/>
          <w:szCs w:val="24"/>
        </w:rPr>
      </w:pPr>
      <w:r>
        <w:rPr>
          <w:rFonts w:ascii="Arial" w:eastAsia="Calibri" w:hAnsi="Arial" w:cs="Arial"/>
          <w:sz w:val="24"/>
          <w:szCs w:val="24"/>
        </w:rPr>
        <w:t xml:space="preserve">Realizar un diagnóstico de los procesos del aula, nos permite conocer nuestras áreas de oportunidad como docentes, en ocasiones nosotros somos quienes debemos cambiar nuestras estrategias para lograr sembrar en los niños el interés por la realización de actividades y la adquisición de conocimientos, es por eso que es de suma importancia la realización constante de diagnósticos educativos, puesto que nos permite conocer tanto nuestros avances como transmisores de conocimientos, y de la misma manera el avance de los niños en el aprendizaje de estos. </w:t>
      </w:r>
    </w:p>
    <w:p w14:paraId="6BF3D1D1" w14:textId="77777777" w:rsidR="006612D8" w:rsidRPr="006612D8" w:rsidRDefault="006612D8" w:rsidP="006612D8">
      <w:pPr>
        <w:pStyle w:val="Prrafodelista"/>
        <w:spacing w:after="0" w:line="360" w:lineRule="auto"/>
        <w:rPr>
          <w:rFonts w:ascii="Arial" w:eastAsia="Calibri" w:hAnsi="Arial" w:cs="Arial"/>
          <w:sz w:val="24"/>
          <w:szCs w:val="24"/>
        </w:rPr>
      </w:pPr>
    </w:p>
    <w:p w14:paraId="17EE0CA4" w14:textId="77777777" w:rsidR="007E4E82" w:rsidRPr="00195E5C" w:rsidRDefault="007E4E82" w:rsidP="007E4E82">
      <w:pPr>
        <w:spacing w:after="0"/>
        <w:jc w:val="center"/>
        <w:rPr>
          <w:sz w:val="24"/>
          <w:szCs w:val="24"/>
        </w:rPr>
      </w:pPr>
      <w:r w:rsidRPr="00195E5C">
        <w:rPr>
          <w:noProof/>
          <w:sz w:val="24"/>
          <w:szCs w:val="24"/>
          <w:lang w:eastAsia="es-ES"/>
        </w:rPr>
        <w:drawing>
          <wp:anchor distT="0" distB="0" distL="114300" distR="114300" simplePos="0" relativeHeight="251659264" behindDoc="0" locked="0" layoutInCell="1" allowOverlap="1" wp14:anchorId="64421E9A" wp14:editId="579CF5CD">
            <wp:simplePos x="0" y="0"/>
            <wp:positionH relativeFrom="column">
              <wp:posOffset>537068</wp:posOffset>
            </wp:positionH>
            <wp:positionV relativeFrom="paragraph">
              <wp:posOffset>635</wp:posOffset>
            </wp:positionV>
            <wp:extent cx="803300" cy="675564"/>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3300" cy="675564"/>
                    </a:xfrm>
                    <a:prstGeom prst="rect">
                      <a:avLst/>
                    </a:prstGeom>
                    <a:noFill/>
                  </pic:spPr>
                </pic:pic>
              </a:graphicData>
            </a:graphic>
            <wp14:sizeRelH relativeFrom="page">
              <wp14:pctWidth>0</wp14:pctWidth>
            </wp14:sizeRelH>
            <wp14:sizeRelV relativeFrom="page">
              <wp14:pctHeight>0</wp14:pctHeight>
            </wp14:sizeRelV>
          </wp:anchor>
        </w:drawing>
      </w:r>
      <w:r w:rsidRPr="00195E5C">
        <w:rPr>
          <w:sz w:val="24"/>
          <w:szCs w:val="24"/>
        </w:rPr>
        <w:t>ESCUELA NORMAL DE EDUCACIÓN PREESCOLAR</w:t>
      </w:r>
    </w:p>
    <w:p w14:paraId="22679D10" w14:textId="77777777" w:rsidR="007E4E82" w:rsidRPr="00195E5C" w:rsidRDefault="007E4E82" w:rsidP="007E4E82">
      <w:pPr>
        <w:spacing w:after="0"/>
        <w:jc w:val="center"/>
        <w:rPr>
          <w:sz w:val="24"/>
          <w:szCs w:val="24"/>
        </w:rPr>
      </w:pPr>
      <w:r w:rsidRPr="00195E5C">
        <w:rPr>
          <w:sz w:val="24"/>
          <w:szCs w:val="24"/>
        </w:rPr>
        <w:t>MATERIA: TUTORÍA GRUPAL</w:t>
      </w:r>
    </w:p>
    <w:p w14:paraId="7C012C1A" w14:textId="77777777" w:rsidR="007E4E82" w:rsidRDefault="007E4E82" w:rsidP="007E4E82">
      <w:pPr>
        <w:spacing w:after="0"/>
        <w:jc w:val="center"/>
        <w:rPr>
          <w:sz w:val="24"/>
          <w:szCs w:val="24"/>
        </w:rPr>
      </w:pPr>
      <w:r w:rsidRPr="00195E5C">
        <w:rPr>
          <w:sz w:val="24"/>
          <w:szCs w:val="24"/>
        </w:rPr>
        <w:t>DRA. GLORIA ELIZABETH MARTÍNEZ RIVERA</w:t>
      </w:r>
    </w:p>
    <w:p w14:paraId="5405D19D" w14:textId="77777777" w:rsidR="007E4E82" w:rsidRDefault="007E4E82" w:rsidP="007E4E82">
      <w:pPr>
        <w:spacing w:after="0"/>
        <w:rPr>
          <w:sz w:val="24"/>
          <w:szCs w:val="24"/>
        </w:rPr>
      </w:pPr>
    </w:p>
    <w:p w14:paraId="7E474AB9" w14:textId="77777777" w:rsidR="007E4E82" w:rsidRDefault="007E4E82" w:rsidP="007E4E82">
      <w:pPr>
        <w:spacing w:after="0"/>
        <w:rPr>
          <w:sz w:val="24"/>
          <w:szCs w:val="24"/>
        </w:rPr>
      </w:pPr>
    </w:p>
    <w:p w14:paraId="100AA17B" w14:textId="77777777" w:rsidR="007E4E82" w:rsidRDefault="007E4E82" w:rsidP="007E4E82">
      <w:pPr>
        <w:spacing w:after="0"/>
        <w:rPr>
          <w:sz w:val="24"/>
          <w:szCs w:val="24"/>
        </w:rPr>
      </w:pPr>
    </w:p>
    <w:p w14:paraId="02E1B258" w14:textId="3AA582A1" w:rsidR="007E4E82" w:rsidRPr="006C5858" w:rsidRDefault="007E4E82" w:rsidP="007E4E82">
      <w:pPr>
        <w:spacing w:after="0"/>
        <w:rPr>
          <w:rFonts w:ascii="Arial" w:hAnsi="Arial" w:cs="Arial"/>
          <w:sz w:val="24"/>
          <w:szCs w:val="24"/>
        </w:rPr>
      </w:pPr>
      <w:r w:rsidRPr="006C5858">
        <w:rPr>
          <w:rFonts w:ascii="Arial" w:hAnsi="Arial" w:cs="Arial"/>
          <w:b/>
          <w:sz w:val="24"/>
          <w:szCs w:val="24"/>
        </w:rPr>
        <w:t>TEMA:</w:t>
      </w:r>
      <w:r w:rsidRPr="006C5858">
        <w:rPr>
          <w:rFonts w:ascii="Arial" w:hAnsi="Arial" w:cs="Arial"/>
          <w:sz w:val="24"/>
          <w:szCs w:val="24"/>
        </w:rPr>
        <w:t xml:space="preserve"> </w:t>
      </w:r>
      <w:r>
        <w:rPr>
          <w:rFonts w:ascii="Arial" w:hAnsi="Arial" w:cs="Arial"/>
          <w:sz w:val="24"/>
          <w:szCs w:val="24"/>
        </w:rPr>
        <w:t>DIAGNÒSTICO</w:t>
      </w:r>
      <w:r w:rsidRPr="006C5858">
        <w:rPr>
          <w:rFonts w:ascii="Arial" w:hAnsi="Arial" w:cs="Arial"/>
          <w:sz w:val="24"/>
          <w:szCs w:val="24"/>
        </w:rPr>
        <w:t>.</w:t>
      </w:r>
    </w:p>
    <w:p w14:paraId="7E7CAD13" w14:textId="6F13DD29" w:rsidR="007E4E82" w:rsidRDefault="007E4E82" w:rsidP="007E4E82">
      <w:pPr>
        <w:spacing w:after="0"/>
        <w:rPr>
          <w:rFonts w:ascii="Arial" w:hAnsi="Arial" w:cs="Arial"/>
          <w:sz w:val="24"/>
          <w:szCs w:val="24"/>
        </w:rPr>
      </w:pPr>
    </w:p>
    <w:p w14:paraId="681871EB" w14:textId="77777777" w:rsidR="007E4E82" w:rsidRPr="006C5858" w:rsidRDefault="007E4E82" w:rsidP="007E4E82">
      <w:pPr>
        <w:spacing w:after="0"/>
        <w:rPr>
          <w:rFonts w:ascii="Arial" w:hAnsi="Arial" w:cs="Arial"/>
          <w:sz w:val="24"/>
          <w:szCs w:val="24"/>
        </w:rPr>
      </w:pPr>
    </w:p>
    <w:p w14:paraId="1008AA51" w14:textId="77777777" w:rsidR="007E4E82" w:rsidRPr="006C5858" w:rsidRDefault="007E4E82" w:rsidP="007E4E82">
      <w:pPr>
        <w:spacing w:after="0"/>
        <w:jc w:val="both"/>
        <w:rPr>
          <w:rFonts w:ascii="Arial" w:hAnsi="Arial" w:cs="Arial"/>
          <w:sz w:val="24"/>
          <w:szCs w:val="24"/>
        </w:rPr>
      </w:pPr>
      <w:r w:rsidRPr="006C5858">
        <w:rPr>
          <w:rFonts w:ascii="Arial" w:hAnsi="Arial" w:cs="Arial"/>
          <w:b/>
          <w:sz w:val="24"/>
          <w:szCs w:val="24"/>
        </w:rPr>
        <w:t>Propósito</w:t>
      </w:r>
      <w:r w:rsidRPr="006C5858">
        <w:rPr>
          <w:rFonts w:ascii="Arial" w:hAnsi="Arial" w:cs="Arial"/>
          <w:sz w:val="24"/>
          <w:szCs w:val="24"/>
        </w:rPr>
        <w:t>: Los estudiantes desarrollan la práctica de elaboración del Portafolio de Competencia Docente, como un instrumento de evaluación del desempeño docente y competencias profesionales alcanzadas, en correspondencia con su perfil de egreso.</w:t>
      </w:r>
    </w:p>
    <w:p w14:paraId="377A9502" w14:textId="77777777" w:rsidR="007E4E82" w:rsidRPr="006C5858" w:rsidRDefault="007E4E82" w:rsidP="007E4E82">
      <w:pPr>
        <w:spacing w:after="0"/>
        <w:jc w:val="both"/>
        <w:rPr>
          <w:rFonts w:ascii="Arial" w:hAnsi="Arial" w:cs="Arial"/>
          <w:sz w:val="24"/>
          <w:szCs w:val="24"/>
        </w:rPr>
      </w:pPr>
    </w:p>
    <w:p w14:paraId="74B32E50" w14:textId="467A05B0" w:rsidR="007E4E82" w:rsidRPr="006C5858" w:rsidRDefault="007E4E82" w:rsidP="007E4E82">
      <w:pPr>
        <w:spacing w:after="0"/>
        <w:jc w:val="both"/>
        <w:rPr>
          <w:rFonts w:ascii="Arial" w:hAnsi="Arial" w:cs="Arial"/>
          <w:sz w:val="24"/>
          <w:szCs w:val="24"/>
        </w:rPr>
      </w:pPr>
      <w:r w:rsidRPr="006C5858">
        <w:rPr>
          <w:rFonts w:ascii="Arial" w:hAnsi="Arial" w:cs="Arial"/>
          <w:b/>
          <w:sz w:val="24"/>
          <w:szCs w:val="24"/>
        </w:rPr>
        <w:t>Actividad</w:t>
      </w:r>
      <w:r w:rsidRPr="006C5858">
        <w:rPr>
          <w:rFonts w:ascii="Arial" w:hAnsi="Arial" w:cs="Arial"/>
          <w:sz w:val="24"/>
          <w:szCs w:val="24"/>
        </w:rPr>
        <w:t xml:space="preserve">: </w:t>
      </w:r>
      <w:r>
        <w:rPr>
          <w:rFonts w:ascii="Arial" w:hAnsi="Arial" w:cs="Arial"/>
          <w:sz w:val="24"/>
          <w:szCs w:val="24"/>
        </w:rPr>
        <w:t>Dar respuesta a los siguientes cuestionamientos</w:t>
      </w:r>
    </w:p>
    <w:p w14:paraId="1904A2EF" w14:textId="77777777" w:rsidR="007E4E82" w:rsidRPr="006C5858" w:rsidRDefault="007E4E82" w:rsidP="007E4E82">
      <w:pPr>
        <w:spacing w:after="0"/>
        <w:jc w:val="both"/>
        <w:rPr>
          <w:rFonts w:ascii="Arial" w:hAnsi="Arial" w:cs="Arial"/>
          <w:sz w:val="24"/>
          <w:szCs w:val="24"/>
        </w:rPr>
      </w:pPr>
    </w:p>
    <w:p w14:paraId="40B66CD7" w14:textId="77777777" w:rsidR="00320910" w:rsidRDefault="007E4E82" w:rsidP="007E4E82">
      <w:pPr>
        <w:spacing w:after="0"/>
        <w:jc w:val="both"/>
        <w:rPr>
          <w:rFonts w:ascii="Arial" w:hAnsi="Arial" w:cs="Arial"/>
          <w:sz w:val="24"/>
          <w:szCs w:val="24"/>
        </w:rPr>
      </w:pPr>
      <w:r w:rsidRPr="006C5858">
        <w:rPr>
          <w:rFonts w:ascii="Arial" w:hAnsi="Arial" w:cs="Arial"/>
          <w:b/>
          <w:sz w:val="24"/>
          <w:szCs w:val="24"/>
        </w:rPr>
        <w:t>Características para considerar</w:t>
      </w:r>
      <w:r w:rsidRPr="006C5858">
        <w:rPr>
          <w:rFonts w:ascii="Arial" w:hAnsi="Arial" w:cs="Arial"/>
          <w:sz w:val="24"/>
          <w:szCs w:val="24"/>
        </w:rPr>
        <w:t xml:space="preserve">: </w:t>
      </w:r>
      <w:r w:rsidRPr="007E4E82">
        <w:rPr>
          <w:rFonts w:ascii="Arial" w:hAnsi="Arial" w:cs="Arial"/>
          <w:sz w:val="24"/>
          <w:szCs w:val="24"/>
        </w:rPr>
        <w:t xml:space="preserve">De acuerdo al documento EL DIAGNÓSTICO EDUCATIVO, UNA IMPORTANTE HERRAMIENTA PARA ELEVAR </w:t>
      </w:r>
      <w:r w:rsidR="00320910" w:rsidRPr="007E4E82">
        <w:rPr>
          <w:rFonts w:ascii="Arial" w:hAnsi="Arial" w:cs="Arial"/>
          <w:sz w:val="24"/>
          <w:szCs w:val="24"/>
        </w:rPr>
        <w:t>LA CALIDAD</w:t>
      </w:r>
      <w:r w:rsidRPr="007E4E82">
        <w:rPr>
          <w:rFonts w:ascii="Arial" w:hAnsi="Arial" w:cs="Arial"/>
          <w:sz w:val="24"/>
          <w:szCs w:val="24"/>
        </w:rPr>
        <w:t xml:space="preserve"> DE LA EDUCACIÓN EN MANOS DE LOS DOCENTES</w:t>
      </w:r>
    </w:p>
    <w:p w14:paraId="576FA1BB" w14:textId="77777777" w:rsidR="00E06ED9" w:rsidRDefault="00E06ED9" w:rsidP="007E4E82">
      <w:pPr>
        <w:spacing w:after="0"/>
        <w:jc w:val="both"/>
        <w:rPr>
          <w:rFonts w:ascii="Arial" w:hAnsi="Arial" w:cs="Arial"/>
          <w:sz w:val="24"/>
          <w:szCs w:val="24"/>
        </w:rPr>
      </w:pPr>
    </w:p>
    <w:p w14:paraId="1C6CA3FE" w14:textId="18285B07" w:rsidR="007E4E82" w:rsidRDefault="00E06ED9" w:rsidP="007E4E82">
      <w:pPr>
        <w:spacing w:after="0"/>
        <w:jc w:val="both"/>
        <w:rPr>
          <w:rFonts w:ascii="Arial" w:hAnsi="Arial" w:cs="Arial"/>
          <w:color w:val="0070C0"/>
          <w:sz w:val="24"/>
          <w:szCs w:val="24"/>
        </w:rPr>
      </w:pPr>
      <w:hyperlink r:id="rId7" w:history="1">
        <w:r w:rsidRPr="007F36C0">
          <w:rPr>
            <w:rStyle w:val="Hipervnculo"/>
            <w:rFonts w:ascii="Arial" w:hAnsi="Arial" w:cs="Arial"/>
            <w:sz w:val="24"/>
            <w:szCs w:val="24"/>
          </w:rPr>
          <w:t>https://www.redalyc.org/pdf/4780/4780</w:t>
        </w:r>
        <w:r w:rsidRPr="007F36C0">
          <w:rPr>
            <w:rStyle w:val="Hipervnculo"/>
            <w:rFonts w:ascii="Arial" w:hAnsi="Arial" w:cs="Arial"/>
            <w:sz w:val="24"/>
            <w:szCs w:val="24"/>
          </w:rPr>
          <w:t>4</w:t>
        </w:r>
        <w:r w:rsidRPr="007F36C0">
          <w:rPr>
            <w:rStyle w:val="Hipervnculo"/>
            <w:rFonts w:ascii="Arial" w:hAnsi="Arial" w:cs="Arial"/>
            <w:sz w:val="24"/>
            <w:szCs w:val="24"/>
          </w:rPr>
          <w:t>7207007.pdf</w:t>
        </w:r>
      </w:hyperlink>
    </w:p>
    <w:p w14:paraId="709C6948" w14:textId="77777777" w:rsidR="00E06ED9" w:rsidRPr="00320910" w:rsidRDefault="00E06ED9" w:rsidP="007E4E82">
      <w:pPr>
        <w:spacing w:after="0"/>
        <w:jc w:val="both"/>
        <w:rPr>
          <w:rFonts w:ascii="Arial" w:hAnsi="Arial" w:cs="Arial"/>
          <w:color w:val="0070C0"/>
          <w:sz w:val="24"/>
          <w:szCs w:val="24"/>
        </w:rPr>
      </w:pPr>
    </w:p>
    <w:p w14:paraId="61EB65A4" w14:textId="25889A3C" w:rsidR="007E4E82" w:rsidRPr="006C5858" w:rsidRDefault="007E4E82" w:rsidP="007E4E82">
      <w:pPr>
        <w:spacing w:after="0"/>
        <w:jc w:val="both"/>
        <w:rPr>
          <w:rFonts w:ascii="Arial" w:hAnsi="Arial" w:cs="Arial"/>
          <w:sz w:val="24"/>
          <w:szCs w:val="24"/>
        </w:rPr>
      </w:pPr>
      <w:r w:rsidRPr="007E4E82">
        <w:rPr>
          <w:rFonts w:ascii="Arial" w:hAnsi="Arial" w:cs="Arial"/>
          <w:sz w:val="24"/>
          <w:szCs w:val="24"/>
        </w:rPr>
        <w:t>Responder los siguientes cuestionamientos en colaborativo</w:t>
      </w:r>
      <w:r w:rsidR="00320910">
        <w:rPr>
          <w:rFonts w:ascii="Arial" w:hAnsi="Arial" w:cs="Arial"/>
          <w:sz w:val="24"/>
          <w:szCs w:val="24"/>
        </w:rPr>
        <w:t xml:space="preserve"> a elegir, no más de tres integrantes</w:t>
      </w:r>
      <w:r w:rsidRPr="007E4E82">
        <w:rPr>
          <w:rFonts w:ascii="Arial" w:hAnsi="Arial" w:cs="Arial"/>
          <w:sz w:val="24"/>
          <w:szCs w:val="24"/>
        </w:rPr>
        <w:t xml:space="preserve"> para el día 26 de marzo del 2021</w:t>
      </w:r>
    </w:p>
    <w:p w14:paraId="1EA734F9" w14:textId="32EC13DA" w:rsidR="007E4E82" w:rsidRDefault="007E4E82" w:rsidP="007E4E82">
      <w:pPr>
        <w:spacing w:after="0"/>
        <w:jc w:val="both"/>
        <w:rPr>
          <w:rFonts w:ascii="Arial" w:hAnsi="Arial" w:cs="Arial"/>
          <w:sz w:val="24"/>
          <w:szCs w:val="24"/>
        </w:rPr>
      </w:pPr>
    </w:p>
    <w:p w14:paraId="02201534" w14:textId="77777777" w:rsidR="00320910" w:rsidRPr="00320910" w:rsidRDefault="00320910" w:rsidP="00320910">
      <w:pPr>
        <w:spacing w:after="0"/>
        <w:jc w:val="both"/>
        <w:rPr>
          <w:rFonts w:ascii="Arial" w:hAnsi="Arial" w:cs="Arial"/>
          <w:sz w:val="24"/>
          <w:szCs w:val="24"/>
        </w:rPr>
      </w:pPr>
      <w:r w:rsidRPr="00320910">
        <w:rPr>
          <w:rFonts w:ascii="Arial" w:hAnsi="Arial" w:cs="Arial"/>
          <w:sz w:val="24"/>
          <w:szCs w:val="24"/>
        </w:rPr>
        <w:t>¿Qué es un diagnóstico?</w:t>
      </w:r>
    </w:p>
    <w:p w14:paraId="23DA24EA" w14:textId="77777777" w:rsidR="00320910" w:rsidRPr="00320910" w:rsidRDefault="00320910" w:rsidP="00320910">
      <w:pPr>
        <w:spacing w:after="0"/>
        <w:jc w:val="both"/>
        <w:rPr>
          <w:rFonts w:ascii="Arial" w:hAnsi="Arial" w:cs="Arial"/>
          <w:sz w:val="24"/>
          <w:szCs w:val="24"/>
        </w:rPr>
      </w:pPr>
      <w:r w:rsidRPr="00320910">
        <w:rPr>
          <w:rFonts w:ascii="Arial" w:hAnsi="Arial" w:cs="Arial"/>
          <w:sz w:val="24"/>
          <w:szCs w:val="24"/>
        </w:rPr>
        <w:t>¿cuál es el desarrollo del diagnóstico?</w:t>
      </w:r>
    </w:p>
    <w:p w14:paraId="02C6E142" w14:textId="77777777" w:rsidR="00320910" w:rsidRPr="00320910" w:rsidRDefault="00320910" w:rsidP="00320910">
      <w:pPr>
        <w:spacing w:after="0"/>
        <w:jc w:val="both"/>
        <w:rPr>
          <w:rFonts w:ascii="Arial" w:hAnsi="Arial" w:cs="Arial"/>
          <w:sz w:val="24"/>
          <w:szCs w:val="24"/>
        </w:rPr>
      </w:pPr>
      <w:r w:rsidRPr="00320910">
        <w:rPr>
          <w:rFonts w:ascii="Arial" w:hAnsi="Arial" w:cs="Arial"/>
          <w:sz w:val="24"/>
          <w:szCs w:val="24"/>
        </w:rPr>
        <w:t>Tipos de diagnósticos y sus rasgos distintivos</w:t>
      </w:r>
    </w:p>
    <w:p w14:paraId="22BC4698" w14:textId="77777777" w:rsidR="00320910" w:rsidRPr="00320910" w:rsidRDefault="00320910" w:rsidP="00320910">
      <w:pPr>
        <w:spacing w:after="0"/>
        <w:jc w:val="both"/>
        <w:rPr>
          <w:rFonts w:ascii="Arial" w:hAnsi="Arial" w:cs="Arial"/>
          <w:sz w:val="24"/>
          <w:szCs w:val="24"/>
        </w:rPr>
      </w:pPr>
      <w:r w:rsidRPr="00320910">
        <w:rPr>
          <w:rFonts w:ascii="Arial" w:hAnsi="Arial" w:cs="Arial"/>
          <w:sz w:val="24"/>
          <w:szCs w:val="24"/>
        </w:rPr>
        <w:t>Objetivo de llevar a cabo un diagnóstico</w:t>
      </w:r>
    </w:p>
    <w:p w14:paraId="2BECEFBE" w14:textId="77777777" w:rsidR="00320910" w:rsidRPr="00320910" w:rsidRDefault="00320910" w:rsidP="00320910">
      <w:pPr>
        <w:spacing w:after="0"/>
        <w:jc w:val="both"/>
        <w:rPr>
          <w:rFonts w:ascii="Arial" w:hAnsi="Arial" w:cs="Arial"/>
          <w:sz w:val="24"/>
          <w:szCs w:val="24"/>
        </w:rPr>
      </w:pPr>
      <w:r w:rsidRPr="00320910">
        <w:rPr>
          <w:rFonts w:ascii="Arial" w:hAnsi="Arial" w:cs="Arial"/>
          <w:sz w:val="24"/>
          <w:szCs w:val="24"/>
        </w:rPr>
        <w:t>Proceso metodológico del diagnóstico</w:t>
      </w:r>
    </w:p>
    <w:p w14:paraId="3BB6112F" w14:textId="6E53D142" w:rsidR="00320910" w:rsidRPr="00320910" w:rsidRDefault="00320910" w:rsidP="00320910">
      <w:pPr>
        <w:spacing w:after="0"/>
        <w:jc w:val="both"/>
        <w:rPr>
          <w:rFonts w:ascii="Arial" w:hAnsi="Arial" w:cs="Arial"/>
          <w:sz w:val="24"/>
          <w:szCs w:val="24"/>
        </w:rPr>
      </w:pPr>
      <w:r w:rsidRPr="00320910">
        <w:rPr>
          <w:rFonts w:ascii="Arial" w:hAnsi="Arial" w:cs="Arial"/>
          <w:sz w:val="24"/>
          <w:szCs w:val="24"/>
        </w:rPr>
        <w:t>Menciona y describe de manera ejemplificada los tipos de diagn</w:t>
      </w:r>
      <w:r>
        <w:rPr>
          <w:rFonts w:ascii="Arial" w:hAnsi="Arial" w:cs="Arial"/>
          <w:sz w:val="24"/>
          <w:szCs w:val="24"/>
        </w:rPr>
        <w:t>ó</w:t>
      </w:r>
      <w:r w:rsidRPr="00320910">
        <w:rPr>
          <w:rFonts w:ascii="Arial" w:hAnsi="Arial" w:cs="Arial"/>
          <w:sz w:val="24"/>
          <w:szCs w:val="24"/>
        </w:rPr>
        <w:t>stico y sus dimensiones.</w:t>
      </w:r>
    </w:p>
    <w:p w14:paraId="25C2570E" w14:textId="40851C7F" w:rsidR="00320910" w:rsidRDefault="00320910" w:rsidP="00320910">
      <w:pPr>
        <w:spacing w:after="0"/>
        <w:jc w:val="both"/>
        <w:rPr>
          <w:rFonts w:ascii="Arial" w:hAnsi="Arial" w:cs="Arial"/>
          <w:sz w:val="24"/>
          <w:szCs w:val="24"/>
        </w:rPr>
      </w:pPr>
      <w:r w:rsidRPr="00320910">
        <w:rPr>
          <w:rFonts w:ascii="Arial" w:hAnsi="Arial" w:cs="Arial"/>
          <w:sz w:val="24"/>
          <w:szCs w:val="24"/>
        </w:rPr>
        <w:t>Diseña una lista de cotejo en donde se reflejen los indicadores a considerar en un diagnostico educativo.</w:t>
      </w:r>
    </w:p>
    <w:p w14:paraId="4DA30F53" w14:textId="77777777" w:rsidR="00320910" w:rsidRPr="006C5858" w:rsidRDefault="00320910" w:rsidP="00320910">
      <w:pPr>
        <w:spacing w:after="0"/>
        <w:jc w:val="both"/>
        <w:rPr>
          <w:rFonts w:ascii="Arial" w:hAnsi="Arial" w:cs="Arial"/>
          <w:sz w:val="24"/>
          <w:szCs w:val="24"/>
        </w:rPr>
      </w:pPr>
    </w:p>
    <w:p w14:paraId="0FA7F99E" w14:textId="77777777" w:rsidR="007E4E82" w:rsidRPr="006C5858" w:rsidRDefault="007E4E82" w:rsidP="007E4E82">
      <w:pPr>
        <w:spacing w:after="0"/>
        <w:jc w:val="both"/>
        <w:rPr>
          <w:rFonts w:ascii="Arial" w:hAnsi="Arial" w:cs="Arial"/>
          <w:sz w:val="24"/>
          <w:szCs w:val="24"/>
        </w:rPr>
      </w:pPr>
      <w:r w:rsidRPr="006C5858">
        <w:rPr>
          <w:rFonts w:ascii="Arial" w:hAnsi="Arial" w:cs="Arial"/>
          <w:b/>
          <w:sz w:val="24"/>
          <w:szCs w:val="24"/>
        </w:rPr>
        <w:t>Rúbrica</w:t>
      </w:r>
      <w:r w:rsidRPr="006C5858">
        <w:rPr>
          <w:rFonts w:ascii="Arial" w:hAnsi="Arial" w:cs="Arial"/>
          <w:sz w:val="24"/>
          <w:szCs w:val="24"/>
        </w:rPr>
        <w:t xml:space="preserve">: </w:t>
      </w:r>
    </w:p>
    <w:p w14:paraId="3A1FEEFA" w14:textId="77777777" w:rsidR="007E4E82" w:rsidRPr="006C5858" w:rsidRDefault="007E4E82" w:rsidP="007E4E82">
      <w:pPr>
        <w:pStyle w:val="Prrafodelista"/>
        <w:numPr>
          <w:ilvl w:val="0"/>
          <w:numId w:val="1"/>
        </w:numPr>
        <w:spacing w:after="0"/>
        <w:jc w:val="both"/>
        <w:rPr>
          <w:rFonts w:ascii="Arial" w:hAnsi="Arial" w:cs="Arial"/>
          <w:sz w:val="24"/>
          <w:szCs w:val="24"/>
        </w:rPr>
      </w:pPr>
      <w:r w:rsidRPr="006C5858">
        <w:rPr>
          <w:rFonts w:ascii="Arial" w:hAnsi="Arial" w:cs="Arial"/>
          <w:sz w:val="24"/>
          <w:szCs w:val="24"/>
        </w:rPr>
        <w:t>Portada con el nombre de los integrantes del equipo</w:t>
      </w:r>
    </w:p>
    <w:p w14:paraId="761FB8B8" w14:textId="2D195957" w:rsidR="007E4E82" w:rsidRPr="006C5858" w:rsidRDefault="00320910" w:rsidP="007E4E82">
      <w:pPr>
        <w:pStyle w:val="Prrafodelista"/>
        <w:numPr>
          <w:ilvl w:val="0"/>
          <w:numId w:val="1"/>
        </w:numPr>
        <w:spacing w:after="0"/>
        <w:jc w:val="both"/>
        <w:rPr>
          <w:rFonts w:ascii="Arial" w:hAnsi="Arial" w:cs="Arial"/>
          <w:sz w:val="24"/>
          <w:szCs w:val="24"/>
        </w:rPr>
      </w:pPr>
      <w:r>
        <w:rPr>
          <w:rFonts w:ascii="Arial" w:hAnsi="Arial" w:cs="Arial"/>
          <w:sz w:val="24"/>
          <w:szCs w:val="24"/>
        </w:rPr>
        <w:t>Responder a todos los indicadores</w:t>
      </w:r>
    </w:p>
    <w:p w14:paraId="39FE6B1F" w14:textId="77777777" w:rsidR="007E4E82" w:rsidRPr="006C5858" w:rsidRDefault="007E4E82" w:rsidP="007E4E82">
      <w:pPr>
        <w:pStyle w:val="Prrafodelista"/>
        <w:numPr>
          <w:ilvl w:val="0"/>
          <w:numId w:val="1"/>
        </w:numPr>
        <w:spacing w:after="0"/>
        <w:jc w:val="both"/>
        <w:rPr>
          <w:rFonts w:ascii="Arial" w:hAnsi="Arial" w:cs="Arial"/>
          <w:sz w:val="24"/>
          <w:szCs w:val="24"/>
        </w:rPr>
      </w:pPr>
      <w:r w:rsidRPr="006C5858">
        <w:rPr>
          <w:rFonts w:ascii="Arial" w:hAnsi="Arial" w:cs="Arial"/>
          <w:sz w:val="24"/>
          <w:szCs w:val="24"/>
        </w:rPr>
        <w:t>Completos los indicadores anteriores</w:t>
      </w:r>
    </w:p>
    <w:p w14:paraId="3BD8DF30" w14:textId="63AD8D53" w:rsidR="007E4E82" w:rsidRDefault="007E4E82" w:rsidP="007E4E82">
      <w:pPr>
        <w:pStyle w:val="Prrafodelista"/>
        <w:numPr>
          <w:ilvl w:val="0"/>
          <w:numId w:val="1"/>
        </w:numPr>
        <w:spacing w:after="0"/>
        <w:jc w:val="both"/>
        <w:rPr>
          <w:rFonts w:ascii="Arial" w:hAnsi="Arial" w:cs="Arial"/>
          <w:sz w:val="24"/>
          <w:szCs w:val="24"/>
        </w:rPr>
      </w:pPr>
      <w:r w:rsidRPr="006C5858">
        <w:rPr>
          <w:rFonts w:ascii="Arial" w:hAnsi="Arial" w:cs="Arial"/>
          <w:sz w:val="24"/>
          <w:szCs w:val="24"/>
        </w:rPr>
        <w:t>Realizar una pequeña conclusión de lo que aprendieron</w:t>
      </w:r>
    </w:p>
    <w:p w14:paraId="1413877D" w14:textId="77777777" w:rsidR="00320910" w:rsidRPr="00320910" w:rsidRDefault="00320910" w:rsidP="00320910">
      <w:pPr>
        <w:pStyle w:val="Prrafodelista"/>
        <w:spacing w:after="0"/>
        <w:jc w:val="both"/>
        <w:rPr>
          <w:rFonts w:ascii="Arial" w:hAnsi="Arial" w:cs="Arial"/>
          <w:sz w:val="24"/>
          <w:szCs w:val="24"/>
        </w:rPr>
      </w:pPr>
    </w:p>
    <w:p w14:paraId="09F70331" w14:textId="0ADEBDBF" w:rsidR="007E4E82" w:rsidRPr="006C5858" w:rsidRDefault="007E4E82" w:rsidP="007E4E82">
      <w:pPr>
        <w:spacing w:after="0"/>
        <w:jc w:val="both"/>
        <w:rPr>
          <w:rFonts w:ascii="Arial" w:hAnsi="Arial" w:cs="Arial"/>
          <w:sz w:val="24"/>
          <w:szCs w:val="24"/>
        </w:rPr>
      </w:pPr>
      <w:r w:rsidRPr="006C5858">
        <w:rPr>
          <w:rFonts w:ascii="Arial" w:hAnsi="Arial" w:cs="Arial"/>
          <w:b/>
          <w:sz w:val="24"/>
          <w:szCs w:val="24"/>
        </w:rPr>
        <w:t>Fecha de entrega</w:t>
      </w:r>
      <w:r w:rsidRPr="006C5858">
        <w:rPr>
          <w:rFonts w:ascii="Arial" w:hAnsi="Arial" w:cs="Arial"/>
          <w:sz w:val="24"/>
          <w:szCs w:val="24"/>
        </w:rPr>
        <w:t>: 2</w:t>
      </w:r>
      <w:r w:rsidR="00320910">
        <w:rPr>
          <w:rFonts w:ascii="Arial" w:hAnsi="Arial" w:cs="Arial"/>
          <w:sz w:val="24"/>
          <w:szCs w:val="24"/>
        </w:rPr>
        <w:t>6</w:t>
      </w:r>
      <w:r w:rsidRPr="006C5858">
        <w:rPr>
          <w:rFonts w:ascii="Arial" w:hAnsi="Arial" w:cs="Arial"/>
          <w:sz w:val="24"/>
          <w:szCs w:val="24"/>
        </w:rPr>
        <w:t xml:space="preserve"> de </w:t>
      </w:r>
      <w:r>
        <w:rPr>
          <w:rFonts w:ascii="Arial" w:hAnsi="Arial" w:cs="Arial"/>
          <w:sz w:val="24"/>
          <w:szCs w:val="24"/>
        </w:rPr>
        <w:t>m</w:t>
      </w:r>
      <w:r w:rsidRPr="006C5858">
        <w:rPr>
          <w:rFonts w:ascii="Arial" w:hAnsi="Arial" w:cs="Arial"/>
          <w:sz w:val="24"/>
          <w:szCs w:val="24"/>
        </w:rPr>
        <w:t>arzo</w:t>
      </w:r>
      <w:r>
        <w:rPr>
          <w:rFonts w:ascii="Arial" w:hAnsi="Arial" w:cs="Arial"/>
          <w:sz w:val="24"/>
          <w:szCs w:val="24"/>
        </w:rPr>
        <w:t xml:space="preserve"> del 2021</w:t>
      </w:r>
      <w:r w:rsidRPr="006C5858">
        <w:rPr>
          <w:rFonts w:ascii="Arial" w:hAnsi="Arial" w:cs="Arial"/>
          <w:sz w:val="24"/>
          <w:szCs w:val="24"/>
        </w:rPr>
        <w:t>.</w:t>
      </w:r>
    </w:p>
    <w:p w14:paraId="60512823" w14:textId="77777777" w:rsidR="00FD57CB" w:rsidRDefault="00FD57CB"/>
    <w:sectPr w:rsidR="00FD57C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24557"/>
    <w:multiLevelType w:val="hybridMultilevel"/>
    <w:tmpl w:val="DB12D3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D5921E9"/>
    <w:multiLevelType w:val="hybridMultilevel"/>
    <w:tmpl w:val="51AA682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42EB0262"/>
    <w:multiLevelType w:val="hybridMultilevel"/>
    <w:tmpl w:val="43740E5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54EA4CA6"/>
    <w:multiLevelType w:val="hybridMultilevel"/>
    <w:tmpl w:val="7C9A93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E82"/>
    <w:rsid w:val="000E2E9A"/>
    <w:rsid w:val="00320910"/>
    <w:rsid w:val="00435AE7"/>
    <w:rsid w:val="004D6A34"/>
    <w:rsid w:val="006612D8"/>
    <w:rsid w:val="007E4E82"/>
    <w:rsid w:val="00816212"/>
    <w:rsid w:val="00925E90"/>
    <w:rsid w:val="00B960D7"/>
    <w:rsid w:val="00D767D0"/>
    <w:rsid w:val="00E06ED9"/>
    <w:rsid w:val="00EA397F"/>
    <w:rsid w:val="00FD57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BEB9C"/>
  <w15:chartTrackingRefBased/>
  <w15:docId w15:val="{4E5810BD-039C-4959-8576-DF209B255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E82"/>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E4E82"/>
    <w:pPr>
      <w:ind w:left="720"/>
      <w:contextualSpacing/>
    </w:pPr>
    <w:rPr>
      <w:lang w:val="es-MX"/>
    </w:rPr>
  </w:style>
  <w:style w:type="character" w:styleId="Hipervnculo">
    <w:name w:val="Hyperlink"/>
    <w:basedOn w:val="Fuentedeprrafopredeter"/>
    <w:uiPriority w:val="99"/>
    <w:unhideWhenUsed/>
    <w:rsid w:val="00E06ED9"/>
    <w:rPr>
      <w:color w:val="0563C1" w:themeColor="hyperlink"/>
      <w:u w:val="single"/>
    </w:rPr>
  </w:style>
  <w:style w:type="character" w:styleId="Hipervnculovisitado">
    <w:name w:val="FollowedHyperlink"/>
    <w:basedOn w:val="Fuentedeprrafopredeter"/>
    <w:uiPriority w:val="99"/>
    <w:semiHidden/>
    <w:unhideWhenUsed/>
    <w:rsid w:val="00E06ED9"/>
    <w:rPr>
      <w:color w:val="954F72" w:themeColor="followedHyperlink"/>
      <w:u w:val="single"/>
    </w:rPr>
  </w:style>
  <w:style w:type="table" w:styleId="Tablaconcuadrcula">
    <w:name w:val="Table Grid"/>
    <w:basedOn w:val="Tablanormal"/>
    <w:uiPriority w:val="39"/>
    <w:rsid w:val="00D767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dalyc.org/pdf/4780/47804720700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1169</Words>
  <Characters>6431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ELIZABETH MARTINEZ RIVERA</dc:creator>
  <cp:keywords/>
  <dc:description/>
  <cp:lastModifiedBy>Cesar Alonso</cp:lastModifiedBy>
  <cp:revision>4</cp:revision>
  <dcterms:created xsi:type="dcterms:W3CDTF">2021-03-27T05:45:00Z</dcterms:created>
  <dcterms:modified xsi:type="dcterms:W3CDTF">2021-03-27T05:53:00Z</dcterms:modified>
</cp:coreProperties>
</file>