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B4C6E7" w:themeColor="accent1" w:themeTint="66"/>
  <w:body>
    <w:p w14:paraId="47F86632" w14:textId="594C3C60" w:rsidR="00306EC0" w:rsidRPr="00D92998" w:rsidRDefault="00D92998" w:rsidP="00D92998">
      <w:pPr>
        <w:widowControl w:val="0"/>
        <w:pBdr>
          <w:top w:val="nil"/>
          <w:left w:val="nil"/>
          <w:bottom w:val="nil"/>
          <w:right w:val="nil"/>
          <w:between w:val="nil"/>
        </w:pBdr>
        <w:spacing w:line="276" w:lineRule="auto"/>
        <w:rPr>
          <w:lang w:val="es-MX"/>
        </w:rPr>
      </w:pPr>
      <w:r w:rsidRPr="00D92998">
        <w:rPr>
          <w:rFonts w:ascii="Arial" w:eastAsia="Arial" w:hAnsi="Arial" w:cs="Arial"/>
          <w:b/>
          <w:noProof/>
          <w:color w:val="000000"/>
          <w:sz w:val="20"/>
          <w:szCs w:val="20"/>
          <w:lang w:val="es-MX"/>
        </w:rPr>
        <mc:AlternateContent>
          <mc:Choice Requires="wps">
            <w:drawing>
              <wp:anchor distT="45720" distB="45720" distL="114300" distR="114300" simplePos="0" relativeHeight="251662336" behindDoc="0" locked="0" layoutInCell="1" allowOverlap="1" wp14:anchorId="3546E17E" wp14:editId="60366B9A">
                <wp:simplePos x="0" y="0"/>
                <wp:positionH relativeFrom="margin">
                  <wp:align>center</wp:align>
                </wp:positionH>
                <wp:positionV relativeFrom="topMargin">
                  <wp:posOffset>324221</wp:posOffset>
                </wp:positionV>
                <wp:extent cx="439356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565" cy="1404620"/>
                        </a:xfrm>
                        <a:prstGeom prst="rect">
                          <a:avLst/>
                        </a:prstGeom>
                        <a:noFill/>
                        <a:ln w="9525">
                          <a:noFill/>
                          <a:miter lim="800000"/>
                          <a:headEnd/>
                          <a:tailEnd/>
                        </a:ln>
                      </wps:spPr>
                      <wps:txbx>
                        <w:txbxContent>
                          <w:p w14:paraId="2B1B30C3" w14:textId="77777777" w:rsidR="00D92998" w:rsidRPr="00D92998" w:rsidRDefault="00D92998" w:rsidP="00D92998">
                            <w:pPr>
                              <w:jc w:val="center"/>
                              <w:rPr>
                                <w:rFonts w:ascii="Times New Roman" w:hAnsi="Times New Roman" w:cs="Times New Roman"/>
                                <w:sz w:val="36"/>
                                <w:szCs w:val="36"/>
                                <w:lang w:val="es-MX"/>
                              </w:rPr>
                            </w:pPr>
                            <w:r w:rsidRPr="00D92998">
                              <w:rPr>
                                <w:rFonts w:ascii="Times New Roman" w:hAnsi="Times New Roman" w:cs="Times New Roman"/>
                                <w:sz w:val="36"/>
                                <w:szCs w:val="36"/>
                                <w:lang w:val="es-MX"/>
                              </w:rPr>
                              <w:t>Escuela Normal de Educación Preescolar</w:t>
                            </w:r>
                          </w:p>
                          <w:p w14:paraId="4D2A6502" w14:textId="557098ED" w:rsidR="00D92998" w:rsidRPr="00D92998" w:rsidRDefault="00D92998" w:rsidP="00D92998">
                            <w:pPr>
                              <w:jc w:val="center"/>
                              <w:rPr>
                                <w:rFonts w:ascii="Times New Roman" w:hAnsi="Times New Roman" w:cs="Times New Roman"/>
                                <w:sz w:val="32"/>
                                <w:szCs w:val="32"/>
                                <w:lang w:val="es-MX"/>
                              </w:rPr>
                            </w:pPr>
                            <w:r w:rsidRPr="00D92998">
                              <w:rPr>
                                <w:rFonts w:ascii="Times New Roman" w:hAnsi="Times New Roman" w:cs="Times New Roman"/>
                                <w:sz w:val="32"/>
                                <w:szCs w:val="32"/>
                                <w:lang w:val="es-MX"/>
                              </w:rPr>
                              <w:t>Licenciatura en Educación Preescolar</w:t>
                            </w:r>
                          </w:p>
                          <w:p w14:paraId="2605A6DB" w14:textId="6E71D218" w:rsidR="00D92998" w:rsidRPr="00D92998" w:rsidRDefault="00D92998" w:rsidP="00D92998">
                            <w:pPr>
                              <w:jc w:val="center"/>
                              <w:rPr>
                                <w:rFonts w:ascii="Times New Roman" w:hAnsi="Times New Roman" w:cs="Times New Roman"/>
                                <w:sz w:val="32"/>
                                <w:szCs w:val="32"/>
                                <w:lang w:val="es-MX"/>
                              </w:rPr>
                            </w:pPr>
                            <w:r w:rsidRPr="00D92998">
                              <w:rPr>
                                <w:rFonts w:ascii="Times New Roman" w:hAnsi="Times New Roman" w:cs="Times New Roman"/>
                                <w:sz w:val="32"/>
                                <w:szCs w:val="32"/>
                                <w:lang w:val="es-MX"/>
                              </w:rPr>
                              <w:t>Ciclo escolar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6E17E" id="_x0000_t202" coordsize="21600,21600" o:spt="202" path="m,l,21600r21600,l21600,xe">
                <v:stroke joinstyle="miter"/>
                <v:path gradientshapeok="t" o:connecttype="rect"/>
              </v:shapetype>
              <v:shape id="Cuadro de texto 2" o:spid="_x0000_s1026" type="#_x0000_t202" style="position:absolute;margin-left:0;margin-top:25.55pt;width:345.9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" filled="f" stroked="f">
                <v:textbox style="mso-fit-shape-to-text:t">
                  <w:txbxContent>
                    <w:p w14:paraId="2B1B30C3" w14:textId="77777777" w:rsidR="00D92998" w:rsidRPr="00D92998" w:rsidRDefault="00D92998" w:rsidP="00D92998">
                      <w:pPr>
                        <w:jc w:val="center"/>
                        <w:rPr>
                          <w:rFonts w:ascii="Times New Roman" w:hAnsi="Times New Roman" w:cs="Times New Roman"/>
                          <w:sz w:val="36"/>
                          <w:szCs w:val="36"/>
                          <w:lang w:val="es-MX"/>
                        </w:rPr>
                      </w:pPr>
                      <w:r w:rsidRPr="00D92998">
                        <w:rPr>
                          <w:rFonts w:ascii="Times New Roman" w:hAnsi="Times New Roman" w:cs="Times New Roman"/>
                          <w:sz w:val="36"/>
                          <w:szCs w:val="36"/>
                          <w:lang w:val="es-MX"/>
                        </w:rPr>
                        <w:t>Escuela Normal de Educación Preescolar</w:t>
                      </w:r>
                    </w:p>
                    <w:p w14:paraId="4D2A6502" w14:textId="557098ED" w:rsidR="00D92998" w:rsidRPr="00D92998" w:rsidRDefault="00D92998" w:rsidP="00D92998">
                      <w:pPr>
                        <w:jc w:val="center"/>
                        <w:rPr>
                          <w:rFonts w:ascii="Times New Roman" w:hAnsi="Times New Roman" w:cs="Times New Roman"/>
                          <w:sz w:val="32"/>
                          <w:szCs w:val="32"/>
                          <w:lang w:val="es-MX"/>
                        </w:rPr>
                      </w:pPr>
                      <w:r w:rsidRPr="00D92998">
                        <w:rPr>
                          <w:rFonts w:ascii="Times New Roman" w:hAnsi="Times New Roman" w:cs="Times New Roman"/>
                          <w:sz w:val="32"/>
                          <w:szCs w:val="32"/>
                          <w:lang w:val="es-MX"/>
                        </w:rPr>
                        <w:t>Licenciatura en Educación Preescolar</w:t>
                      </w:r>
                    </w:p>
                    <w:p w14:paraId="2605A6DB" w14:textId="6E71D218" w:rsidR="00D92998" w:rsidRPr="00D92998" w:rsidRDefault="00D92998" w:rsidP="00D92998">
                      <w:pPr>
                        <w:jc w:val="center"/>
                        <w:rPr>
                          <w:rFonts w:ascii="Times New Roman" w:hAnsi="Times New Roman" w:cs="Times New Roman"/>
                          <w:sz w:val="32"/>
                          <w:szCs w:val="32"/>
                          <w:lang w:val="es-MX"/>
                        </w:rPr>
                      </w:pPr>
                      <w:r w:rsidRPr="00D92998">
                        <w:rPr>
                          <w:rFonts w:ascii="Times New Roman" w:hAnsi="Times New Roman" w:cs="Times New Roman"/>
                          <w:sz w:val="32"/>
                          <w:szCs w:val="32"/>
                          <w:lang w:val="es-MX"/>
                        </w:rPr>
                        <w:t>Ciclo escolar 2020-2021</w:t>
                      </w:r>
                    </w:p>
                  </w:txbxContent>
                </v:textbox>
                <w10:wrap type="square" anchorx="margin" anchory="margin"/>
              </v:shape>
            </w:pict>
          </mc:Fallback>
        </mc:AlternateContent>
      </w:r>
      <w:r>
        <w:rPr>
          <w:noProof/>
        </w:rPr>
        <w:drawing>
          <wp:anchor distT="0" distB="0" distL="114300" distR="114300" simplePos="0" relativeHeight="251660288" behindDoc="1" locked="0" layoutInCell="1" allowOverlap="1" wp14:anchorId="0098D006" wp14:editId="53BF7BED">
            <wp:simplePos x="0" y="0"/>
            <wp:positionH relativeFrom="page">
              <wp:align>left</wp:align>
            </wp:positionH>
            <wp:positionV relativeFrom="page">
              <wp:align>top</wp:align>
            </wp:positionV>
            <wp:extent cx="7756634" cy="1004633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6634" cy="10046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8798D" w14:textId="77777777" w:rsidR="00D92998" w:rsidRDefault="00D92998">
      <w:pPr>
        <w:spacing w:after="160" w:line="288" w:lineRule="auto"/>
        <w:jc w:val="center"/>
        <w:rPr>
          <w:rFonts w:ascii="Arial" w:eastAsia="Arial" w:hAnsi="Arial" w:cs="Arial"/>
          <w:color w:val="000000"/>
          <w:sz w:val="20"/>
          <w:szCs w:val="20"/>
          <w:lang w:val="es-MX"/>
        </w:rPr>
      </w:pPr>
    </w:p>
    <w:p w14:paraId="738120EF" w14:textId="2073FD16" w:rsidR="00306EC0" w:rsidRPr="00D92998" w:rsidRDefault="001221B5">
      <w:pPr>
        <w:spacing w:line="288" w:lineRule="auto"/>
        <w:jc w:val="center"/>
        <w:rPr>
          <w:rFonts w:ascii="Times New Roman" w:eastAsia="Arial" w:hAnsi="Times New Roman" w:cs="Times New Roman"/>
          <w:lang w:val="es-MX"/>
        </w:rPr>
      </w:pPr>
      <w:r w:rsidRPr="00D92998">
        <w:rPr>
          <w:rFonts w:ascii="Times New Roman" w:eastAsia="Arial" w:hAnsi="Times New Roman" w:cs="Times New Roman"/>
          <w:b/>
          <w:lang w:val="es-MX"/>
        </w:rPr>
        <w:t>Curso:</w:t>
      </w:r>
      <w:r w:rsidRPr="00D92998">
        <w:rPr>
          <w:rFonts w:ascii="Times New Roman" w:eastAsia="Arial" w:hAnsi="Times New Roman" w:cs="Times New Roman"/>
          <w:lang w:val="es-MX"/>
        </w:rPr>
        <w:t xml:space="preserve"> Desarrollo de la competencia lectora  </w:t>
      </w:r>
    </w:p>
    <w:p w14:paraId="3BD95767" w14:textId="77777777" w:rsidR="00306EC0" w:rsidRPr="00D92998" w:rsidRDefault="001221B5">
      <w:pPr>
        <w:spacing w:line="288" w:lineRule="auto"/>
        <w:jc w:val="center"/>
        <w:rPr>
          <w:rFonts w:ascii="Times New Roman" w:eastAsia="Arial" w:hAnsi="Times New Roman" w:cs="Times New Roman"/>
          <w:lang w:val="es-MX"/>
        </w:rPr>
      </w:pPr>
      <w:r w:rsidRPr="00D92998">
        <w:rPr>
          <w:rFonts w:ascii="Times New Roman" w:eastAsia="Arial" w:hAnsi="Times New Roman" w:cs="Times New Roman"/>
          <w:lang w:val="es-MX"/>
        </w:rPr>
        <w:t>Mtra. Elena Monserrat Gámez Cepeda</w:t>
      </w:r>
    </w:p>
    <w:p w14:paraId="1BFAD786" w14:textId="4A644C6F" w:rsidR="00306EC0" w:rsidRPr="00D92998" w:rsidRDefault="001221B5">
      <w:pPr>
        <w:spacing w:after="160" w:line="288" w:lineRule="auto"/>
        <w:jc w:val="center"/>
        <w:rPr>
          <w:rFonts w:ascii="Times New Roman" w:eastAsia="Arial" w:hAnsi="Times New Roman" w:cs="Times New Roman"/>
          <w:b/>
          <w:sz w:val="22"/>
          <w:szCs w:val="22"/>
          <w:lang w:val="es-MX"/>
        </w:rPr>
      </w:pPr>
      <w:r w:rsidRPr="00D92998">
        <w:rPr>
          <w:rFonts w:ascii="Times New Roman" w:hAnsi="Times New Roman" w:cs="Times New Roman"/>
          <w:noProof/>
          <w:sz w:val="28"/>
          <w:szCs w:val="28"/>
        </w:rPr>
        <w:drawing>
          <wp:anchor distT="0" distB="0" distL="114300" distR="114300" simplePos="0" relativeHeight="251658240" behindDoc="0" locked="0" layoutInCell="1" hidden="0" allowOverlap="1" wp14:anchorId="7109B05D" wp14:editId="0B5EE490">
            <wp:simplePos x="0" y="0"/>
            <wp:positionH relativeFrom="margin">
              <wp:posOffset>2456180</wp:posOffset>
            </wp:positionH>
            <wp:positionV relativeFrom="paragraph">
              <wp:posOffset>8890</wp:posOffset>
            </wp:positionV>
            <wp:extent cx="638175" cy="810260"/>
            <wp:effectExtent l="0" t="0" r="9525" b="8890"/>
            <wp:wrapSquare wrapText="bothSides" distT="0" distB="0" distL="114300" distR="114300"/>
            <wp:docPr id="10" name="image1.gif"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gif" descr="Imagen que contiene señal&#10;&#10;Descripción generada automáticamente"/>
                    <pic:cNvPicPr preferRelativeResize="0"/>
                  </pic:nvPicPr>
                  <pic:blipFill>
                    <a:blip r:embed="rId9"/>
                    <a:srcRect l="23032" r="19645"/>
                    <a:stretch>
                      <a:fillRect/>
                    </a:stretch>
                  </pic:blipFill>
                  <pic:spPr>
                    <a:xfrm>
                      <a:off x="0" y="0"/>
                      <a:ext cx="638175" cy="810260"/>
                    </a:xfrm>
                    <a:prstGeom prst="rect">
                      <a:avLst/>
                    </a:prstGeom>
                    <a:ln/>
                  </pic:spPr>
                </pic:pic>
              </a:graphicData>
            </a:graphic>
            <wp14:sizeRelH relativeFrom="margin">
              <wp14:pctWidth>0</wp14:pctWidth>
            </wp14:sizeRelH>
            <wp14:sizeRelV relativeFrom="margin">
              <wp14:pctHeight>0</wp14:pctHeight>
            </wp14:sizeRelV>
          </wp:anchor>
        </w:drawing>
      </w:r>
    </w:p>
    <w:p w14:paraId="012ADFA3" w14:textId="0120904B" w:rsidR="00306EC0" w:rsidRPr="00D92998" w:rsidRDefault="00306EC0">
      <w:pPr>
        <w:spacing w:after="160" w:line="288" w:lineRule="auto"/>
        <w:jc w:val="center"/>
        <w:rPr>
          <w:rFonts w:ascii="Times New Roman" w:eastAsia="Arial" w:hAnsi="Times New Roman" w:cs="Times New Roman"/>
          <w:b/>
          <w:sz w:val="22"/>
          <w:szCs w:val="22"/>
          <w:lang w:val="es-MX"/>
        </w:rPr>
      </w:pPr>
    </w:p>
    <w:p w14:paraId="64D22D48" w14:textId="77777777" w:rsidR="00306EC0" w:rsidRPr="00D92998" w:rsidRDefault="00306EC0">
      <w:pPr>
        <w:spacing w:after="160" w:line="288" w:lineRule="auto"/>
        <w:jc w:val="center"/>
        <w:rPr>
          <w:rFonts w:ascii="Times New Roman" w:eastAsia="Arial" w:hAnsi="Times New Roman" w:cs="Times New Roman"/>
          <w:b/>
          <w:sz w:val="22"/>
          <w:szCs w:val="22"/>
          <w:lang w:val="es-MX"/>
        </w:rPr>
      </w:pPr>
    </w:p>
    <w:p w14:paraId="58ED1C60" w14:textId="0791600F" w:rsidR="00306EC0" w:rsidRPr="00D92998" w:rsidRDefault="001221B5" w:rsidP="00D92998">
      <w:pPr>
        <w:jc w:val="center"/>
        <w:rPr>
          <w:rFonts w:ascii="Times New Roman" w:eastAsia="Arial" w:hAnsi="Times New Roman" w:cs="Times New Roman"/>
          <w:b/>
          <w:lang w:val="es-MX"/>
        </w:rPr>
      </w:pPr>
      <w:r w:rsidRPr="00D92998">
        <w:rPr>
          <w:rFonts w:ascii="Times New Roman" w:eastAsia="Arial" w:hAnsi="Times New Roman" w:cs="Times New Roman"/>
          <w:b/>
          <w:lang w:val="es-MX"/>
        </w:rPr>
        <w:t>Unidad de Aprendizaje I</w:t>
      </w:r>
      <w:r w:rsidR="00D92998">
        <w:rPr>
          <w:rFonts w:ascii="Times New Roman" w:eastAsia="Arial" w:hAnsi="Times New Roman" w:cs="Times New Roman"/>
          <w:b/>
          <w:lang w:val="es-MX"/>
        </w:rPr>
        <w:t xml:space="preserve">. </w:t>
      </w:r>
      <w:r w:rsidRPr="00D92998">
        <w:rPr>
          <w:rFonts w:ascii="Times New Roman" w:eastAsia="Arial" w:hAnsi="Times New Roman" w:cs="Times New Roman"/>
          <w:lang w:val="es-MX"/>
        </w:rPr>
        <w:t>Saber lo que es leer</w:t>
      </w:r>
    </w:p>
    <w:p w14:paraId="1B666173" w14:textId="77777777" w:rsidR="00306EC0" w:rsidRPr="00D92998" w:rsidRDefault="001221B5">
      <w:pPr>
        <w:spacing w:after="160" w:line="288" w:lineRule="auto"/>
        <w:jc w:val="center"/>
        <w:rPr>
          <w:rFonts w:ascii="Times New Roman" w:eastAsia="Arial" w:hAnsi="Times New Roman" w:cs="Times New Roman"/>
          <w:lang w:val="es-MX"/>
        </w:rPr>
      </w:pPr>
      <w:r w:rsidRPr="00D92998">
        <w:rPr>
          <w:rFonts w:ascii="Times New Roman" w:eastAsia="Arial" w:hAnsi="Times New Roman" w:cs="Times New Roman"/>
          <w:b/>
          <w:lang w:val="es-MX"/>
        </w:rPr>
        <w:t>Título:</w:t>
      </w:r>
      <w:r w:rsidRPr="00D92998">
        <w:rPr>
          <w:rFonts w:ascii="Times New Roman" w:eastAsia="Arial" w:hAnsi="Times New Roman" w:cs="Times New Roman"/>
          <w:lang w:val="es-MX"/>
        </w:rPr>
        <w:t xml:space="preserve"> Libros y Lectura: ¿Por qué comenzar con los más pequeños?</w:t>
      </w:r>
    </w:p>
    <w:p w14:paraId="41B532B2" w14:textId="77777777" w:rsidR="00306EC0" w:rsidRPr="00D92998" w:rsidRDefault="001221B5" w:rsidP="00D92998">
      <w:pPr>
        <w:jc w:val="center"/>
        <w:rPr>
          <w:rFonts w:ascii="Times New Roman" w:eastAsia="Arial" w:hAnsi="Times New Roman" w:cs="Times New Roman"/>
          <w:b/>
          <w:lang w:val="es-MX"/>
        </w:rPr>
      </w:pPr>
      <w:r w:rsidRPr="00D92998">
        <w:rPr>
          <w:rFonts w:ascii="Times New Roman" w:eastAsia="Arial" w:hAnsi="Times New Roman" w:cs="Times New Roman"/>
          <w:b/>
          <w:lang w:val="es-MX"/>
        </w:rPr>
        <w:t>Propósito de la unidad de aprendizaje:</w:t>
      </w:r>
    </w:p>
    <w:p w14:paraId="5F66C029" w14:textId="30C63358" w:rsidR="00306EC0" w:rsidRPr="00D92998" w:rsidRDefault="001221B5" w:rsidP="00D92998">
      <w:pPr>
        <w:pBdr>
          <w:top w:val="nil"/>
          <w:left w:val="nil"/>
          <w:bottom w:val="nil"/>
          <w:right w:val="nil"/>
          <w:between w:val="nil"/>
        </w:pBdr>
        <w:jc w:val="center"/>
        <w:rPr>
          <w:rFonts w:ascii="Times New Roman" w:eastAsia="Arial" w:hAnsi="Times New Roman" w:cs="Times New Roman"/>
          <w:lang w:val="es-MX"/>
        </w:rPr>
      </w:pPr>
      <w:r w:rsidRPr="00D92998">
        <w:rPr>
          <w:rFonts w:ascii="Times New Roman" w:eastAsia="Arial" w:hAnsi="Times New Roman" w:cs="Times New Roman"/>
          <w:lang w:val="es-MX"/>
        </w:rPr>
        <w:t xml:space="preserve">Que el estudiante normalista utilice los recursos </w:t>
      </w:r>
      <w:r w:rsidR="00D92998" w:rsidRPr="00D92998">
        <w:rPr>
          <w:rFonts w:ascii="Times New Roman" w:eastAsia="Arial" w:hAnsi="Times New Roman" w:cs="Times New Roman"/>
          <w:lang w:val="es-MX"/>
        </w:rPr>
        <w:t>teóricos</w:t>
      </w:r>
      <w:r w:rsidRPr="00D92998">
        <w:rPr>
          <w:rFonts w:ascii="Times New Roman" w:eastAsia="Arial" w:hAnsi="Times New Roman" w:cs="Times New Roman"/>
          <w:lang w:val="es-MX"/>
        </w:rPr>
        <w:t xml:space="preserve"> que le permitan analizar e interpretar los elementos implícitos en el acto de lectura, a través del reconocimiento de las condiciones y los criterios de selección de libros para niños en edad preescolar, con la finalidad de reconocer desde edades tempranas la importancia de la lectura en espacios escolares.</w:t>
      </w:r>
    </w:p>
    <w:p w14:paraId="4A7FD24F" w14:textId="77777777" w:rsidR="00306EC0" w:rsidRPr="00D92998" w:rsidRDefault="00306EC0" w:rsidP="00D92998">
      <w:pPr>
        <w:pBdr>
          <w:top w:val="nil"/>
          <w:left w:val="nil"/>
          <w:bottom w:val="nil"/>
          <w:right w:val="nil"/>
          <w:between w:val="nil"/>
        </w:pBdr>
        <w:rPr>
          <w:rFonts w:ascii="Times New Roman" w:eastAsia="Arial" w:hAnsi="Times New Roman" w:cs="Times New Roman"/>
          <w:b/>
          <w:lang w:val="es-MX"/>
        </w:rPr>
      </w:pPr>
    </w:p>
    <w:p w14:paraId="24B3F080" w14:textId="77777777" w:rsidR="00306EC0" w:rsidRPr="00D92998" w:rsidRDefault="001221B5" w:rsidP="00D92998">
      <w:pPr>
        <w:pBdr>
          <w:top w:val="nil"/>
          <w:left w:val="nil"/>
          <w:bottom w:val="nil"/>
          <w:right w:val="nil"/>
          <w:between w:val="nil"/>
        </w:pBdr>
        <w:jc w:val="center"/>
        <w:rPr>
          <w:rFonts w:ascii="Times New Roman" w:eastAsia="Arial" w:hAnsi="Times New Roman" w:cs="Times New Roman"/>
          <w:b/>
          <w:lang w:val="es-MX"/>
        </w:rPr>
      </w:pPr>
      <w:r w:rsidRPr="00D92998">
        <w:rPr>
          <w:rFonts w:ascii="Times New Roman" w:eastAsia="Arial" w:hAnsi="Times New Roman" w:cs="Times New Roman"/>
          <w:b/>
          <w:lang w:val="es-MX"/>
        </w:rPr>
        <w:t>Competencias de la unidad de aprendizaje:</w:t>
      </w:r>
    </w:p>
    <w:p w14:paraId="261E2323" w14:textId="77777777" w:rsidR="00306EC0" w:rsidRPr="00D92998" w:rsidRDefault="001221B5" w:rsidP="00D92998">
      <w:pPr>
        <w:pBdr>
          <w:top w:val="nil"/>
          <w:left w:val="nil"/>
          <w:bottom w:val="nil"/>
          <w:right w:val="nil"/>
          <w:between w:val="nil"/>
        </w:pBdr>
        <w:spacing w:line="276" w:lineRule="auto"/>
        <w:jc w:val="center"/>
        <w:rPr>
          <w:rFonts w:ascii="Times New Roman" w:eastAsia="Arial" w:hAnsi="Times New Roman" w:cs="Times New Roman"/>
          <w:lang w:val="es-MX"/>
        </w:rPr>
      </w:pPr>
      <w:r w:rsidRPr="00D92998">
        <w:rPr>
          <w:rFonts w:ascii="Times New Roman" w:eastAsia="Arial" w:hAnsi="Times New Roman" w:cs="Times New Roman"/>
          <w:lang w:val="es-MX"/>
        </w:rPr>
        <w:t>Detecta los procesos de aprendizaje de sus alumnos para favorecer su desarrollo cognitivo y socioemocional.</w:t>
      </w:r>
    </w:p>
    <w:p w14:paraId="6D36B7E0" w14:textId="40AA25BC" w:rsidR="00306EC0" w:rsidRPr="00D92998" w:rsidRDefault="001221B5" w:rsidP="00D92998">
      <w:pPr>
        <w:pBdr>
          <w:top w:val="nil"/>
          <w:left w:val="nil"/>
          <w:bottom w:val="nil"/>
          <w:right w:val="nil"/>
          <w:between w:val="nil"/>
        </w:pBdr>
        <w:spacing w:line="276" w:lineRule="auto"/>
        <w:jc w:val="center"/>
        <w:rPr>
          <w:rFonts w:ascii="Times New Roman" w:eastAsia="Arial" w:hAnsi="Times New Roman" w:cs="Times New Roman"/>
          <w:lang w:val="es-MX"/>
        </w:rPr>
      </w:pPr>
      <w:r w:rsidRPr="00D92998">
        <w:rPr>
          <w:rFonts w:ascii="Times New Roman" w:eastAsia="Arial" w:hAnsi="Times New Roman" w:cs="Times New Roman"/>
          <w:lang w:val="es-MX"/>
        </w:rPr>
        <w:t xml:space="preserve">Establece relaciones entre los principios, conceptos disciplinarios y contenidos del plan y programas de estudio en </w:t>
      </w:r>
      <w:r w:rsidR="00D92998" w:rsidRPr="00D92998">
        <w:rPr>
          <w:rFonts w:ascii="Times New Roman" w:eastAsia="Arial" w:hAnsi="Times New Roman" w:cs="Times New Roman"/>
          <w:lang w:val="es-MX"/>
        </w:rPr>
        <w:t>función</w:t>
      </w:r>
      <w:r w:rsidRPr="00D92998">
        <w:rPr>
          <w:rFonts w:ascii="Times New Roman" w:eastAsia="Arial" w:hAnsi="Times New Roman" w:cs="Times New Roman"/>
          <w:lang w:val="es-MX"/>
        </w:rPr>
        <w:t xml:space="preserve"> del logro de aprendizaje de sus alumnos, asegurando la coherencia y continuidad entre los distintos grados y niveles educativos.</w:t>
      </w:r>
    </w:p>
    <w:p w14:paraId="6738F51F" w14:textId="446A1196" w:rsidR="00306EC0" w:rsidRPr="00D92998" w:rsidRDefault="001221B5" w:rsidP="00D92998">
      <w:pPr>
        <w:pBdr>
          <w:top w:val="nil"/>
          <w:left w:val="nil"/>
          <w:bottom w:val="nil"/>
          <w:right w:val="nil"/>
          <w:between w:val="nil"/>
        </w:pBdr>
        <w:spacing w:line="276" w:lineRule="auto"/>
        <w:jc w:val="center"/>
        <w:rPr>
          <w:rFonts w:ascii="Times New Roman" w:eastAsia="Arial" w:hAnsi="Times New Roman" w:cs="Times New Roman"/>
          <w:lang w:val="es-MX"/>
        </w:rPr>
      </w:pPr>
      <w:r w:rsidRPr="00D92998">
        <w:rPr>
          <w:rFonts w:ascii="Times New Roman" w:eastAsia="Arial" w:hAnsi="Times New Roman" w:cs="Times New Roman"/>
          <w:lang w:val="es-MX"/>
        </w:rPr>
        <w:t xml:space="preserve">Integra recursos de la </w:t>
      </w:r>
      <w:r w:rsidR="00D92998" w:rsidRPr="00D92998">
        <w:rPr>
          <w:rFonts w:ascii="Times New Roman" w:eastAsia="Arial" w:hAnsi="Times New Roman" w:cs="Times New Roman"/>
          <w:lang w:val="es-MX"/>
        </w:rPr>
        <w:t>investigación</w:t>
      </w:r>
      <w:r w:rsidRPr="00D92998">
        <w:rPr>
          <w:rFonts w:ascii="Times New Roman" w:eastAsia="Arial" w:hAnsi="Times New Roman" w:cs="Times New Roman"/>
          <w:lang w:val="es-MX"/>
        </w:rPr>
        <w:t xml:space="preserve"> educativa para enriquecer su </w:t>
      </w:r>
      <w:r w:rsidR="00D92998" w:rsidRPr="00D92998">
        <w:rPr>
          <w:rFonts w:ascii="Times New Roman" w:eastAsia="Arial" w:hAnsi="Times New Roman" w:cs="Times New Roman"/>
          <w:lang w:val="es-MX"/>
        </w:rPr>
        <w:t>práctica</w:t>
      </w:r>
      <w:r w:rsidRPr="00D92998">
        <w:rPr>
          <w:rFonts w:ascii="Times New Roman" w:eastAsia="Arial" w:hAnsi="Times New Roman" w:cs="Times New Roman"/>
          <w:lang w:val="es-MX"/>
        </w:rPr>
        <w:t xml:space="preserve"> profesional expresando su </w:t>
      </w:r>
      <w:r w:rsidR="00D92998" w:rsidRPr="00D92998">
        <w:rPr>
          <w:rFonts w:ascii="Times New Roman" w:eastAsia="Arial" w:hAnsi="Times New Roman" w:cs="Times New Roman"/>
          <w:lang w:val="es-MX"/>
        </w:rPr>
        <w:t>interés</w:t>
      </w:r>
      <w:r w:rsidRPr="00D92998">
        <w:rPr>
          <w:rFonts w:ascii="Times New Roman" w:eastAsia="Arial" w:hAnsi="Times New Roman" w:cs="Times New Roman"/>
          <w:lang w:val="es-MX"/>
        </w:rPr>
        <w:t xml:space="preserve"> por el conocimiento, la ciencia y la mejora de la </w:t>
      </w:r>
      <w:r w:rsidR="00D92998" w:rsidRPr="00D92998">
        <w:rPr>
          <w:rFonts w:ascii="Times New Roman" w:eastAsia="Arial" w:hAnsi="Times New Roman" w:cs="Times New Roman"/>
          <w:lang w:val="es-MX"/>
        </w:rPr>
        <w:t>educación</w:t>
      </w:r>
      <w:r w:rsidRPr="00D92998">
        <w:rPr>
          <w:rFonts w:ascii="Times New Roman" w:eastAsia="Arial" w:hAnsi="Times New Roman" w:cs="Times New Roman"/>
          <w:lang w:val="es-MX"/>
        </w:rPr>
        <w:t>.</w:t>
      </w:r>
    </w:p>
    <w:p w14:paraId="0F20A412" w14:textId="5DA4F59E" w:rsidR="00306EC0" w:rsidRDefault="001221B5" w:rsidP="00D92998">
      <w:pPr>
        <w:pBdr>
          <w:top w:val="nil"/>
          <w:left w:val="nil"/>
          <w:bottom w:val="nil"/>
          <w:right w:val="nil"/>
          <w:between w:val="nil"/>
        </w:pBdr>
        <w:spacing w:line="276" w:lineRule="auto"/>
        <w:jc w:val="center"/>
        <w:rPr>
          <w:rFonts w:ascii="Times New Roman" w:eastAsia="Arial" w:hAnsi="Times New Roman" w:cs="Times New Roman"/>
          <w:lang w:val="es-MX"/>
        </w:rPr>
      </w:pPr>
      <w:r w:rsidRPr="00D92998">
        <w:rPr>
          <w:rFonts w:ascii="Times New Roman" w:eastAsia="Arial" w:hAnsi="Times New Roman" w:cs="Times New Roman"/>
          <w:lang w:val="es-MX"/>
        </w:rPr>
        <w:t xml:space="preserve">Usa los resultados de la </w:t>
      </w:r>
      <w:r w:rsidR="00D92998" w:rsidRPr="00D92998">
        <w:rPr>
          <w:rFonts w:ascii="Times New Roman" w:eastAsia="Arial" w:hAnsi="Times New Roman" w:cs="Times New Roman"/>
          <w:lang w:val="es-MX"/>
        </w:rPr>
        <w:t>investigación</w:t>
      </w:r>
      <w:r w:rsidRPr="00D92998">
        <w:rPr>
          <w:rFonts w:ascii="Times New Roman" w:eastAsia="Arial" w:hAnsi="Times New Roman" w:cs="Times New Roman"/>
          <w:lang w:val="es-MX"/>
        </w:rPr>
        <w:t xml:space="preserve"> para profundizar en el conocimiento y los procesos de aprendizaje de sus alumnos.</w:t>
      </w:r>
    </w:p>
    <w:p w14:paraId="1C6FA7A3" w14:textId="77777777" w:rsidR="00D92998" w:rsidRPr="00D92998" w:rsidRDefault="00D92998" w:rsidP="00D92998">
      <w:pPr>
        <w:pBdr>
          <w:top w:val="nil"/>
          <w:left w:val="nil"/>
          <w:bottom w:val="nil"/>
          <w:right w:val="nil"/>
          <w:between w:val="nil"/>
        </w:pBdr>
        <w:spacing w:line="276" w:lineRule="auto"/>
        <w:jc w:val="center"/>
        <w:rPr>
          <w:rFonts w:ascii="Times New Roman" w:eastAsia="Arial" w:hAnsi="Times New Roman" w:cs="Times New Roman"/>
          <w:lang w:val="es-MX"/>
        </w:rPr>
      </w:pPr>
    </w:p>
    <w:p w14:paraId="7242F90A" w14:textId="77777777" w:rsidR="00306EC0" w:rsidRPr="00D92998" w:rsidRDefault="001221B5" w:rsidP="00D92998">
      <w:pPr>
        <w:spacing w:line="288" w:lineRule="auto"/>
        <w:jc w:val="center"/>
        <w:rPr>
          <w:rFonts w:ascii="Times New Roman" w:eastAsia="Arial" w:hAnsi="Times New Roman" w:cs="Times New Roman"/>
          <w:b/>
          <w:lang w:val="es-MX"/>
        </w:rPr>
      </w:pPr>
      <w:r w:rsidRPr="00D92998">
        <w:rPr>
          <w:rFonts w:ascii="Times New Roman" w:eastAsia="Arial" w:hAnsi="Times New Roman" w:cs="Times New Roman"/>
          <w:b/>
          <w:lang w:val="es-MX"/>
        </w:rPr>
        <w:t>Alumnas:</w:t>
      </w:r>
    </w:p>
    <w:p w14:paraId="0E58DECF" w14:textId="6977F458" w:rsidR="00306EC0" w:rsidRPr="00D92998" w:rsidRDefault="00D92998" w:rsidP="00D92998">
      <w:pPr>
        <w:spacing w:line="288" w:lineRule="auto"/>
        <w:jc w:val="center"/>
        <w:rPr>
          <w:rFonts w:ascii="Times New Roman" w:eastAsia="Arial" w:hAnsi="Times New Roman" w:cs="Times New Roman"/>
          <w:lang w:val="es-MX"/>
        </w:rPr>
      </w:pPr>
      <w:r w:rsidRPr="00D92998">
        <w:rPr>
          <w:rFonts w:ascii="Times New Roman" w:eastAsia="Arial" w:hAnsi="Times New Roman" w:cs="Times New Roman"/>
          <w:lang w:val="es-MX"/>
        </w:rPr>
        <w:t>Fátima</w:t>
      </w:r>
      <w:r w:rsidR="001221B5" w:rsidRPr="00D92998">
        <w:rPr>
          <w:rFonts w:ascii="Times New Roman" w:eastAsia="Arial" w:hAnsi="Times New Roman" w:cs="Times New Roman"/>
          <w:lang w:val="es-MX"/>
        </w:rPr>
        <w:t xml:space="preserve"> Cecilia Alonso Alvarado #2</w:t>
      </w:r>
    </w:p>
    <w:p w14:paraId="02686D84" w14:textId="77777777" w:rsidR="00306EC0" w:rsidRPr="00D92998" w:rsidRDefault="001221B5" w:rsidP="00D92998">
      <w:pPr>
        <w:spacing w:line="288" w:lineRule="auto"/>
        <w:jc w:val="center"/>
        <w:rPr>
          <w:rFonts w:ascii="Times New Roman" w:eastAsia="Arial" w:hAnsi="Times New Roman" w:cs="Times New Roman"/>
          <w:lang w:val="es-MX"/>
        </w:rPr>
      </w:pPr>
      <w:r w:rsidRPr="00D92998">
        <w:rPr>
          <w:rFonts w:ascii="Times New Roman" w:eastAsia="Arial" w:hAnsi="Times New Roman" w:cs="Times New Roman"/>
          <w:lang w:val="es-MX"/>
        </w:rPr>
        <w:t>Veronica Esmeralda Gonzalez Mata #9</w:t>
      </w:r>
    </w:p>
    <w:p w14:paraId="7B3E0AE9" w14:textId="77777777" w:rsidR="00306EC0" w:rsidRPr="00D92998" w:rsidRDefault="001221B5" w:rsidP="00D92998">
      <w:pPr>
        <w:spacing w:line="288" w:lineRule="auto"/>
        <w:jc w:val="center"/>
        <w:rPr>
          <w:rFonts w:ascii="Times New Roman" w:eastAsia="Arial" w:hAnsi="Times New Roman" w:cs="Times New Roman"/>
          <w:lang w:val="es-MX"/>
        </w:rPr>
      </w:pPr>
      <w:r w:rsidRPr="00D92998">
        <w:rPr>
          <w:rFonts w:ascii="Times New Roman" w:eastAsia="Arial" w:hAnsi="Times New Roman" w:cs="Times New Roman"/>
          <w:lang w:val="es-MX"/>
        </w:rPr>
        <w:t>Salma Rubí Jiménez Uribe #12</w:t>
      </w:r>
    </w:p>
    <w:p w14:paraId="16358210" w14:textId="3CF8DC79" w:rsidR="00306EC0" w:rsidRPr="00D92998" w:rsidRDefault="001221B5" w:rsidP="00D92998">
      <w:pPr>
        <w:spacing w:line="288" w:lineRule="auto"/>
        <w:jc w:val="center"/>
        <w:rPr>
          <w:rFonts w:ascii="Times New Roman" w:eastAsia="Arial" w:hAnsi="Times New Roman" w:cs="Times New Roman"/>
          <w:lang w:val="es-MX"/>
        </w:rPr>
      </w:pPr>
      <w:r w:rsidRPr="00D92998">
        <w:rPr>
          <w:rFonts w:ascii="Times New Roman" w:eastAsia="Arial" w:hAnsi="Times New Roman" w:cs="Times New Roman"/>
          <w:lang w:val="es-MX"/>
        </w:rPr>
        <w:t xml:space="preserve">Daniela Guadalupe </w:t>
      </w:r>
      <w:r w:rsidR="00D92998" w:rsidRPr="00D92998">
        <w:rPr>
          <w:rFonts w:ascii="Times New Roman" w:eastAsia="Arial" w:hAnsi="Times New Roman" w:cs="Times New Roman"/>
          <w:lang w:val="es-MX"/>
        </w:rPr>
        <w:t>López</w:t>
      </w:r>
      <w:r w:rsidRPr="00D92998">
        <w:rPr>
          <w:rFonts w:ascii="Times New Roman" w:eastAsia="Arial" w:hAnsi="Times New Roman" w:cs="Times New Roman"/>
          <w:lang w:val="es-MX"/>
        </w:rPr>
        <w:t xml:space="preserve"> Rocha #14</w:t>
      </w:r>
    </w:p>
    <w:p w14:paraId="1DCB5C22" w14:textId="77777777" w:rsidR="00306EC0" w:rsidRPr="00D92998" w:rsidRDefault="001221B5" w:rsidP="00D92998">
      <w:pPr>
        <w:spacing w:line="288" w:lineRule="auto"/>
        <w:jc w:val="center"/>
        <w:rPr>
          <w:rFonts w:ascii="Times New Roman" w:eastAsia="Arial" w:hAnsi="Times New Roman" w:cs="Times New Roman"/>
          <w:lang w:val="es-MX"/>
        </w:rPr>
      </w:pPr>
      <w:r w:rsidRPr="00D92998">
        <w:rPr>
          <w:rFonts w:ascii="Times New Roman" w:eastAsia="Arial" w:hAnsi="Times New Roman" w:cs="Times New Roman"/>
          <w:lang w:val="es-MX"/>
        </w:rPr>
        <w:t>Melina Maryvi Medina Rocha #16</w:t>
      </w:r>
    </w:p>
    <w:p w14:paraId="1D9A404C" w14:textId="77777777" w:rsidR="00306EC0" w:rsidRPr="00D92998" w:rsidRDefault="001221B5" w:rsidP="00D92998">
      <w:pPr>
        <w:spacing w:line="288" w:lineRule="auto"/>
        <w:jc w:val="center"/>
        <w:rPr>
          <w:rFonts w:ascii="Times New Roman" w:eastAsia="Arial" w:hAnsi="Times New Roman" w:cs="Times New Roman"/>
          <w:lang w:val="es-MX"/>
        </w:rPr>
      </w:pPr>
      <w:r w:rsidRPr="00D92998">
        <w:rPr>
          <w:rFonts w:ascii="Times New Roman" w:eastAsia="Arial" w:hAnsi="Times New Roman" w:cs="Times New Roman"/>
          <w:lang w:val="es-MX"/>
        </w:rPr>
        <w:t>Lorena Fernanda Olivo Maldonado #17</w:t>
      </w:r>
    </w:p>
    <w:p w14:paraId="4F4CE06F" w14:textId="534AE082" w:rsidR="00D92998" w:rsidRDefault="001221B5" w:rsidP="00D92998">
      <w:pPr>
        <w:spacing w:line="288" w:lineRule="auto"/>
        <w:jc w:val="center"/>
        <w:rPr>
          <w:rFonts w:ascii="Times New Roman" w:eastAsia="Arial" w:hAnsi="Times New Roman" w:cs="Times New Roman"/>
          <w:lang w:val="es-MX"/>
        </w:rPr>
      </w:pPr>
      <w:r w:rsidRPr="00D92998">
        <w:rPr>
          <w:rFonts w:ascii="Times New Roman" w:eastAsia="Arial" w:hAnsi="Times New Roman" w:cs="Times New Roman"/>
          <w:lang w:val="es-MX"/>
        </w:rPr>
        <w:t xml:space="preserve">Caro Ortega </w:t>
      </w:r>
      <w:r w:rsidR="00D92998" w:rsidRPr="00D92998">
        <w:rPr>
          <w:rFonts w:ascii="Times New Roman" w:eastAsia="Arial" w:hAnsi="Times New Roman" w:cs="Times New Roman"/>
          <w:lang w:val="es-MX"/>
        </w:rPr>
        <w:t>Pérez</w:t>
      </w:r>
      <w:r w:rsidRPr="00D92998">
        <w:rPr>
          <w:rFonts w:ascii="Times New Roman" w:eastAsia="Arial" w:hAnsi="Times New Roman" w:cs="Times New Roman"/>
          <w:lang w:val="es-MX"/>
        </w:rPr>
        <w:t xml:space="preserve"> #19</w:t>
      </w:r>
    </w:p>
    <w:p w14:paraId="6762A3F8" w14:textId="4AEBB35D" w:rsidR="00306EC0" w:rsidRPr="00D92998" w:rsidRDefault="001221B5" w:rsidP="00D92998">
      <w:pPr>
        <w:spacing w:line="288" w:lineRule="auto"/>
        <w:jc w:val="center"/>
        <w:rPr>
          <w:rFonts w:ascii="Times New Roman" w:eastAsia="Arial" w:hAnsi="Times New Roman" w:cs="Times New Roman"/>
          <w:lang w:val="es-MX"/>
        </w:rPr>
      </w:pPr>
      <w:r w:rsidRPr="00D92998">
        <w:rPr>
          <w:rFonts w:ascii="Times New Roman" w:eastAsia="Arial" w:hAnsi="Times New Roman" w:cs="Times New Roman"/>
          <w:b/>
          <w:lang w:val="es-MX"/>
        </w:rPr>
        <w:t>Grado:</w:t>
      </w:r>
      <w:r w:rsidRPr="00D92998">
        <w:rPr>
          <w:rFonts w:ascii="Times New Roman" w:eastAsia="Arial" w:hAnsi="Times New Roman" w:cs="Times New Roman"/>
          <w:lang w:val="es-MX"/>
        </w:rPr>
        <w:t xml:space="preserve"> 2       </w:t>
      </w:r>
      <w:r w:rsidRPr="00D92998">
        <w:rPr>
          <w:rFonts w:ascii="Times New Roman" w:eastAsia="Arial" w:hAnsi="Times New Roman" w:cs="Times New Roman"/>
          <w:b/>
          <w:lang w:val="es-MX"/>
        </w:rPr>
        <w:t>Sección:</w:t>
      </w:r>
      <w:r w:rsidRPr="00D92998">
        <w:rPr>
          <w:rFonts w:ascii="Times New Roman" w:eastAsia="Arial" w:hAnsi="Times New Roman" w:cs="Times New Roman"/>
          <w:lang w:val="es-MX"/>
        </w:rPr>
        <w:t xml:space="preserve"> A</w:t>
      </w:r>
    </w:p>
    <w:p w14:paraId="49BA9E42" w14:textId="77777777" w:rsidR="00D92998" w:rsidRDefault="00D92998" w:rsidP="00D92998">
      <w:pPr>
        <w:rPr>
          <w:rFonts w:ascii="Times New Roman" w:eastAsia="Arial" w:hAnsi="Times New Roman" w:cs="Times New Roman"/>
          <w:b/>
          <w:lang w:val="es-MX"/>
        </w:rPr>
      </w:pPr>
    </w:p>
    <w:p w14:paraId="4E3959A7" w14:textId="1756325B" w:rsidR="00306EC0" w:rsidRPr="00D92998" w:rsidRDefault="001221B5" w:rsidP="00D92998">
      <w:pPr>
        <w:jc w:val="center"/>
        <w:rPr>
          <w:rFonts w:ascii="Times New Roman" w:eastAsia="Arial" w:hAnsi="Times New Roman" w:cs="Times New Roman"/>
          <w:b/>
          <w:lang w:val="es-MX"/>
        </w:rPr>
      </w:pPr>
      <w:r w:rsidRPr="00D92998">
        <w:rPr>
          <w:rFonts w:ascii="Times New Roman" w:eastAsia="Arial" w:hAnsi="Times New Roman" w:cs="Times New Roman"/>
          <w:b/>
          <w:lang w:val="es-MX"/>
        </w:rPr>
        <w:t>Saltillo, Coahuila</w:t>
      </w:r>
    </w:p>
    <w:p w14:paraId="1FC50F5A" w14:textId="77777777" w:rsidR="001B13E5" w:rsidRDefault="001221B5" w:rsidP="001B13E5">
      <w:pPr>
        <w:jc w:val="center"/>
        <w:rPr>
          <w:rFonts w:ascii="Times New Roman" w:eastAsia="Arial" w:hAnsi="Times New Roman" w:cs="Times New Roman"/>
          <w:b/>
          <w:lang w:val="es-MX"/>
        </w:rPr>
      </w:pPr>
      <w:r w:rsidRPr="00D92998">
        <w:rPr>
          <w:rFonts w:ascii="Times New Roman" w:eastAsia="Arial" w:hAnsi="Times New Roman" w:cs="Times New Roman"/>
          <w:b/>
          <w:lang w:val="es-MX"/>
        </w:rPr>
        <w:t>Marzo 2021</w:t>
      </w:r>
    </w:p>
    <w:p w14:paraId="228B8D68" w14:textId="4974C562" w:rsidR="00306EC0" w:rsidRPr="001B13E5" w:rsidRDefault="001B13E5" w:rsidP="001B13E5">
      <w:pPr>
        <w:jc w:val="center"/>
        <w:rPr>
          <w:rFonts w:ascii="Times New Roman" w:eastAsia="Arial" w:hAnsi="Times New Roman" w:cs="Times New Roman"/>
          <w:b/>
          <w:lang w:val="es-MX"/>
        </w:rPr>
      </w:pPr>
      <w:r w:rsidRPr="001B13E5">
        <w:rPr>
          <w:rFonts w:ascii="Arial" w:eastAsia="Arial" w:hAnsi="Arial" w:cs="Arial"/>
          <w:b/>
          <w:noProof/>
          <w:lang w:val="es-MX"/>
        </w:rPr>
        <w:lastRenderedPageBreak/>
        <w:drawing>
          <wp:anchor distT="0" distB="0" distL="114300" distR="114300" simplePos="0" relativeHeight="251671552" behindDoc="0" locked="0" layoutInCell="1" allowOverlap="1" wp14:anchorId="6163A8DD" wp14:editId="1F5996D4">
            <wp:simplePos x="0" y="0"/>
            <wp:positionH relativeFrom="margin">
              <wp:posOffset>4827965</wp:posOffset>
            </wp:positionH>
            <wp:positionV relativeFrom="paragraph">
              <wp:posOffset>-235454</wp:posOffset>
            </wp:positionV>
            <wp:extent cx="451185" cy="451185"/>
            <wp:effectExtent l="0" t="0" r="0" b="6350"/>
            <wp:wrapNone/>
            <wp:docPr id="4" name="Imagen 4" descr="Millones de diseños originales hechos por artistas independ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ones de diseños originales hechos por artistas independientes."/>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51185" cy="451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3E5">
        <w:rPr>
          <w:rFonts w:ascii="Arial" w:eastAsia="Arial" w:hAnsi="Arial" w:cs="Arial"/>
          <w:b/>
          <w:noProof/>
          <w:sz w:val="28"/>
          <w:szCs w:val="28"/>
          <w:lang w:val="es-MX"/>
        </w:rPr>
        <w:drawing>
          <wp:anchor distT="0" distB="0" distL="114300" distR="114300" simplePos="0" relativeHeight="251667456" behindDoc="0" locked="0" layoutInCell="1" allowOverlap="1" wp14:anchorId="37698776" wp14:editId="298FA75F">
            <wp:simplePos x="0" y="0"/>
            <wp:positionH relativeFrom="margin">
              <wp:posOffset>4578422</wp:posOffset>
            </wp:positionH>
            <wp:positionV relativeFrom="paragraph">
              <wp:posOffset>-494953</wp:posOffset>
            </wp:positionV>
            <wp:extent cx="897565" cy="98123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duotone>
                        <a:prstClr val="black"/>
                        <a:schemeClr val="accent1">
                          <a:tint val="45000"/>
                          <a:satMod val="400000"/>
                        </a:schemeClr>
                      </a:duotone>
                      <a:extLst>
                        <a:ext uri="{BEBA8EAE-BF5A-486C-A8C5-ECC9F3942E4B}">
                          <a14:imgProps xmlns:a14="http://schemas.microsoft.com/office/drawing/2010/main">
                            <a14:imgLayer r:embed="rId13">
                              <a14:imgEffect>
                                <a14:backgroundRemoval t="9690" b="89535" l="5085" r="92373">
                                  <a14:foregroundMark x1="9746" y1="51163" x2="5508" y2="50775"/>
                                  <a14:foregroundMark x1="92373" y1="67442" x2="91949" y2="53101"/>
                                </a14:backgroundRemoval>
                              </a14:imgEffect>
                            </a14:imgLayer>
                          </a14:imgProps>
                        </a:ext>
                        <a:ext uri="{28A0092B-C50C-407E-A947-70E740481C1C}">
                          <a14:useLocalDpi xmlns:a14="http://schemas.microsoft.com/office/drawing/2010/main" val="0"/>
                        </a:ext>
                      </a:extLst>
                    </a:blip>
                    <a:stretch>
                      <a:fillRect/>
                    </a:stretch>
                  </pic:blipFill>
                  <pic:spPr>
                    <a:xfrm>
                      <a:off x="0" y="0"/>
                      <a:ext cx="897565" cy="981236"/>
                    </a:xfrm>
                    <a:prstGeom prst="rect">
                      <a:avLst/>
                    </a:prstGeom>
                  </pic:spPr>
                </pic:pic>
              </a:graphicData>
            </a:graphic>
            <wp14:sizeRelH relativeFrom="page">
              <wp14:pctWidth>0</wp14:pctWidth>
            </wp14:sizeRelH>
            <wp14:sizeRelV relativeFrom="page">
              <wp14:pctHeight>0</wp14:pctHeight>
            </wp14:sizeRelV>
          </wp:anchor>
        </w:drawing>
      </w:r>
      <w:r w:rsidRPr="001B13E5">
        <w:rPr>
          <w:rFonts w:ascii="Arial" w:eastAsia="Arial" w:hAnsi="Arial" w:cs="Arial"/>
          <w:b/>
          <w:noProof/>
          <w:lang w:val="es-MX"/>
        </w:rPr>
        <w:drawing>
          <wp:anchor distT="0" distB="0" distL="114300" distR="114300" simplePos="0" relativeHeight="251665408" behindDoc="0" locked="0" layoutInCell="1" allowOverlap="1" wp14:anchorId="789CF0B3" wp14:editId="0714B6CA">
            <wp:simplePos x="0" y="0"/>
            <wp:positionH relativeFrom="rightMargin">
              <wp:posOffset>-740637</wp:posOffset>
            </wp:positionH>
            <wp:positionV relativeFrom="paragraph">
              <wp:posOffset>160931</wp:posOffset>
            </wp:positionV>
            <wp:extent cx="753110" cy="753110"/>
            <wp:effectExtent l="0" t="0" r="0" b="0"/>
            <wp:wrapNone/>
            <wp:docPr id="8" name="Imagen 8" descr="Millones de diseños originales hechos por artistas independ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ones de diseños originales hechos por artistas independientes."/>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75311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3E5">
        <w:rPr>
          <w:rFonts w:ascii="Arial" w:eastAsia="Arial" w:hAnsi="Arial" w:cs="Arial"/>
          <w:b/>
          <w:noProof/>
          <w:lang w:val="es-MX"/>
        </w:rPr>
        <w:drawing>
          <wp:anchor distT="0" distB="0" distL="114300" distR="114300" simplePos="0" relativeHeight="251664384" behindDoc="0" locked="0" layoutInCell="1" allowOverlap="1" wp14:anchorId="6137B096" wp14:editId="40B51D9A">
            <wp:simplePos x="0" y="0"/>
            <wp:positionH relativeFrom="margin">
              <wp:posOffset>5216669</wp:posOffset>
            </wp:positionH>
            <wp:positionV relativeFrom="paragraph">
              <wp:posOffset>-546532</wp:posOffset>
            </wp:positionV>
            <wp:extent cx="1069676" cy="1069676"/>
            <wp:effectExtent l="0" t="0" r="0" b="0"/>
            <wp:wrapNone/>
            <wp:docPr id="1" name="Imagen 1" descr="Millones de diseños originales hechos por artistas independ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ones de diseños originales hechos por artistas independientes."/>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69676" cy="10696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AFC">
        <w:rPr>
          <w:noProof/>
        </w:rPr>
        <w:drawing>
          <wp:anchor distT="0" distB="0" distL="114300" distR="114300" simplePos="0" relativeHeight="251669504" behindDoc="0" locked="0" layoutInCell="1" allowOverlap="1" wp14:anchorId="316A6CAA" wp14:editId="45DAA7AC">
            <wp:simplePos x="0" y="0"/>
            <wp:positionH relativeFrom="margin">
              <wp:posOffset>5598543</wp:posOffset>
            </wp:positionH>
            <wp:positionV relativeFrom="paragraph">
              <wp:posOffset>77003</wp:posOffset>
            </wp:positionV>
            <wp:extent cx="566574" cy="619390"/>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duotone>
                        <a:prstClr val="black"/>
                        <a:schemeClr val="accent1">
                          <a:tint val="45000"/>
                          <a:satMod val="400000"/>
                        </a:schemeClr>
                      </a:duotone>
                      <a:extLst>
                        <a:ext uri="{BEBA8EAE-BF5A-486C-A8C5-ECC9F3942E4B}">
                          <a14:imgProps xmlns:a14="http://schemas.microsoft.com/office/drawing/2010/main">
                            <a14:imgLayer r:embed="rId17">
                              <a14:imgEffect>
                                <a14:backgroundRemoval t="9690" b="89535" l="5085" r="92373">
                                  <a14:foregroundMark x1="9746" y1="51163" x2="5508" y2="50775"/>
                                  <a14:foregroundMark x1="92373" y1="67442" x2="91949" y2="53101"/>
                                </a14:backgroundRemoval>
                              </a14:imgEffect>
                            </a14:imgLayer>
                          </a14:imgProps>
                        </a:ext>
                        <a:ext uri="{28A0092B-C50C-407E-A947-70E740481C1C}">
                          <a14:useLocalDpi xmlns:a14="http://schemas.microsoft.com/office/drawing/2010/main" val="0"/>
                        </a:ext>
                      </a:extLst>
                    </a:blip>
                    <a:stretch>
                      <a:fillRect/>
                    </a:stretch>
                  </pic:blipFill>
                  <pic:spPr>
                    <a:xfrm>
                      <a:off x="0" y="0"/>
                      <a:ext cx="566574" cy="619390"/>
                    </a:xfrm>
                    <a:prstGeom prst="rect">
                      <a:avLst/>
                    </a:prstGeom>
                  </pic:spPr>
                </pic:pic>
              </a:graphicData>
            </a:graphic>
            <wp14:sizeRelH relativeFrom="page">
              <wp14:pctWidth>0</wp14:pctWidth>
            </wp14:sizeRelH>
            <wp14:sizeRelV relativeFrom="page">
              <wp14:pctHeight>0</wp14:pctHeight>
            </wp14:sizeRelV>
          </wp:anchor>
        </w:drawing>
      </w:r>
    </w:p>
    <w:p w14:paraId="5EBC821B" w14:textId="7B99A798" w:rsidR="00306EC0" w:rsidRPr="00D92998" w:rsidRDefault="001B13E5">
      <w:pPr>
        <w:rPr>
          <w:rFonts w:ascii="Arial" w:eastAsia="Arial" w:hAnsi="Arial" w:cs="Arial"/>
          <w:b/>
          <w:sz w:val="22"/>
          <w:szCs w:val="22"/>
          <w:lang w:val="es-MX"/>
        </w:rPr>
      </w:pPr>
      <w:r w:rsidRPr="001B13E5">
        <w:rPr>
          <w:rFonts w:ascii="Arial" w:eastAsia="Arial" w:hAnsi="Arial" w:cs="Arial"/>
          <w:b/>
          <w:noProof/>
          <w:lang w:val="es-MX"/>
        </w:rPr>
        <w:drawing>
          <wp:anchor distT="0" distB="0" distL="114300" distR="114300" simplePos="0" relativeHeight="251673600" behindDoc="0" locked="0" layoutInCell="1" allowOverlap="1" wp14:anchorId="41317A2B" wp14:editId="77DD44D3">
            <wp:simplePos x="0" y="0"/>
            <wp:positionH relativeFrom="rightMargin">
              <wp:posOffset>157708</wp:posOffset>
            </wp:positionH>
            <wp:positionV relativeFrom="paragraph">
              <wp:posOffset>85785</wp:posOffset>
            </wp:positionV>
            <wp:extent cx="267419" cy="267419"/>
            <wp:effectExtent l="0" t="0" r="0" b="0"/>
            <wp:wrapNone/>
            <wp:docPr id="5" name="Imagen 5" descr="Millones de diseños originales hechos por artistas independ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ones de diseños originales hechos por artistas independientes."/>
                    <pic:cNvPicPr>
                      <a:picLocks noChangeAspect="1" noChangeArrowheads="1"/>
                    </pic:cNvPicPr>
                  </pic:nvPicPr>
                  <pic:blipFill>
                    <a:blip r:embed="rId18" cstate="print">
                      <a:extLst>
                        <a:ext uri="{BEBA8EAE-BF5A-486C-A8C5-ECC9F3942E4B}">
                          <a14:imgProps xmlns:a14="http://schemas.microsoft.com/office/drawing/2010/main">
                            <a14:imgLayer r:embed="rId1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7419" cy="2674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82FE9" w14:textId="4E004666" w:rsidR="00306EC0" w:rsidRPr="00D92998" w:rsidRDefault="00D92998">
      <w:pPr>
        <w:spacing w:after="200" w:line="250" w:lineRule="auto"/>
        <w:rPr>
          <w:rFonts w:ascii="Modern Love" w:eastAsia="Arial" w:hAnsi="Modern Love" w:cs="Arial"/>
          <w:b/>
          <w:color w:val="002060"/>
          <w:sz w:val="36"/>
          <w:szCs w:val="36"/>
          <w:lang w:val="es-MX"/>
        </w:rPr>
      </w:pPr>
      <w:r w:rsidRPr="00D92998">
        <w:rPr>
          <w:rFonts w:ascii="Modern Love" w:eastAsia="Arial" w:hAnsi="Modern Love" w:cs="Arial"/>
          <w:b/>
          <w:color w:val="002060"/>
          <w:sz w:val="36"/>
          <w:szCs w:val="36"/>
          <w:lang w:val="es-MX"/>
        </w:rPr>
        <w:t>Equipo 2</w:t>
      </w:r>
    </w:p>
    <w:p w14:paraId="00B2B8EB" w14:textId="20E5EC67" w:rsidR="00306EC0" w:rsidRPr="00D92998" w:rsidRDefault="001B13E5">
      <w:pPr>
        <w:spacing w:after="120" w:line="276" w:lineRule="auto"/>
        <w:jc w:val="both"/>
        <w:rPr>
          <w:rFonts w:ascii="Arial" w:eastAsia="Arial" w:hAnsi="Arial" w:cs="Arial"/>
          <w:b/>
          <w:lang w:val="es-MX"/>
        </w:rPr>
      </w:pPr>
      <w:r>
        <w:rPr>
          <w:rFonts w:ascii="Arial" w:eastAsia="Arial" w:hAnsi="Arial" w:cs="Arial"/>
          <w:b/>
          <w:bCs/>
          <w:noProof/>
          <w:lang w:val="es-MX"/>
        </w:rPr>
        <mc:AlternateContent>
          <mc:Choice Requires="wps">
            <w:drawing>
              <wp:anchor distT="0" distB="0" distL="114300" distR="114300" simplePos="0" relativeHeight="251685888" behindDoc="0" locked="0" layoutInCell="1" allowOverlap="1" wp14:anchorId="622005C6" wp14:editId="7E9A4E09">
                <wp:simplePos x="0" y="0"/>
                <wp:positionH relativeFrom="margin">
                  <wp:posOffset>2164080</wp:posOffset>
                </wp:positionH>
                <wp:positionV relativeFrom="paragraph">
                  <wp:posOffset>44119</wp:posOffset>
                </wp:positionV>
                <wp:extent cx="3420000" cy="72000"/>
                <wp:effectExtent l="0" t="0" r="28575" b="23495"/>
                <wp:wrapNone/>
                <wp:docPr id="19" name="Rectángulo 19"/>
                <wp:cNvGraphicFramePr/>
                <a:graphic xmlns:a="http://schemas.openxmlformats.org/drawingml/2006/main">
                  <a:graphicData uri="http://schemas.microsoft.com/office/word/2010/wordprocessingShape">
                    <wps:wsp>
                      <wps:cNvSpPr/>
                      <wps:spPr>
                        <a:xfrm>
                          <a:off x="0" y="0"/>
                          <a:ext cx="3420000" cy="7200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CE65B" id="Rectángulo 19" o:spid="_x0000_s1026" style="position:absolute;margin-left:170.4pt;margin-top:3.45pt;width:269.3pt;height:5.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" fillcolor="#2e74b5 [2408]" strokecolor="#2e74b5 [2408]" strokeweight="1pt">
                <w10:wrap anchorx="margin"/>
              </v:rect>
            </w:pict>
          </mc:Fallback>
        </mc:AlternateContent>
      </w:r>
      <w:r w:rsidR="001221B5" w:rsidRPr="00D92998">
        <w:rPr>
          <w:rFonts w:ascii="Arial" w:eastAsia="Arial" w:hAnsi="Arial" w:cs="Arial"/>
          <w:b/>
          <w:sz w:val="22"/>
          <w:szCs w:val="22"/>
          <w:lang w:val="es-MX"/>
        </w:rPr>
        <w:t xml:space="preserve"> </w:t>
      </w:r>
      <w:r w:rsidR="001221B5" w:rsidRPr="00D92998">
        <w:rPr>
          <w:rFonts w:ascii="Arial" w:eastAsia="Arial" w:hAnsi="Arial" w:cs="Arial"/>
          <w:b/>
          <w:lang w:val="es-MX"/>
        </w:rPr>
        <w:t>3.1 EL TEXTO Y EL LECTOR</w:t>
      </w:r>
    </w:p>
    <w:p w14:paraId="636CB67C" w14:textId="79ABB22B" w:rsidR="00306EC0" w:rsidRPr="00D92998" w:rsidRDefault="001221B5">
      <w:pPr>
        <w:spacing w:after="120" w:line="276" w:lineRule="auto"/>
        <w:jc w:val="both"/>
        <w:rPr>
          <w:rFonts w:ascii="Arial" w:eastAsia="Arial" w:hAnsi="Arial" w:cs="Arial"/>
          <w:b/>
          <w:lang w:val="es-MX"/>
        </w:rPr>
      </w:pPr>
      <w:r w:rsidRPr="00D92998">
        <w:rPr>
          <w:rFonts w:ascii="Arial" w:eastAsia="Arial" w:hAnsi="Arial" w:cs="Arial"/>
          <w:b/>
          <w:highlight w:val="blue"/>
          <w:lang w:val="es-MX"/>
        </w:rPr>
        <w:t>14.-</w:t>
      </w:r>
      <w:r w:rsidRPr="00D92998">
        <w:rPr>
          <w:rFonts w:ascii="Arial" w:eastAsia="Arial" w:hAnsi="Arial" w:cs="Arial"/>
          <w:b/>
          <w:lang w:val="es-MX"/>
        </w:rPr>
        <w:t xml:space="preserve"> </w:t>
      </w:r>
      <w:r w:rsidRPr="00123C30">
        <w:rPr>
          <w:rFonts w:ascii="Arial" w:eastAsia="Arial" w:hAnsi="Arial" w:cs="Arial"/>
          <w:b/>
          <w:highlight w:val="green"/>
          <w:lang w:val="es-MX"/>
        </w:rPr>
        <w:t>Una</w:t>
      </w:r>
      <w:r w:rsidRPr="00D92998">
        <w:rPr>
          <w:rFonts w:ascii="Arial" w:eastAsia="Arial" w:hAnsi="Arial" w:cs="Arial"/>
          <w:b/>
          <w:lang w:val="es-MX"/>
        </w:rPr>
        <w:t xml:space="preserve"> de las actividades que más se está incorporando a las rutinas escolares es la de explorar los conocimientos previos de los alumnos antes de la lectura de los textos propuestos. Esta estrategia de enseñanza puede mejorarse cambiando la interrogación tradicional del profesor: </w:t>
      </w:r>
      <w:r w:rsidRPr="00D92998">
        <w:rPr>
          <w:rFonts w:ascii="Arial" w:eastAsia="Arial" w:hAnsi="Arial" w:cs="Arial"/>
          <w:lang w:val="es-MX"/>
        </w:rPr>
        <w:t xml:space="preserve">“¿Que no saben los alumnos y cómo puedo </w:t>
      </w:r>
      <w:r w:rsidR="00D92998" w:rsidRPr="00D92998">
        <w:rPr>
          <w:rFonts w:ascii="Arial" w:eastAsia="Arial" w:hAnsi="Arial" w:cs="Arial"/>
          <w:lang w:val="es-MX"/>
        </w:rPr>
        <w:t>enseñárselo</w:t>
      </w:r>
      <w:r w:rsidRPr="00D92998">
        <w:rPr>
          <w:rFonts w:ascii="Arial" w:eastAsia="Arial" w:hAnsi="Arial" w:cs="Arial"/>
          <w:lang w:val="es-MX"/>
        </w:rPr>
        <w:t>?” por la más adecuada a las formas de aprendizaje: “¿qué saben los alumnos y cómo puedo ampliarlo o precisarlo?”</w:t>
      </w:r>
    </w:p>
    <w:p w14:paraId="5CA19157" w14:textId="77777777" w:rsidR="00306EC0" w:rsidRPr="00D92998" w:rsidRDefault="001221B5">
      <w:pPr>
        <w:spacing w:after="120" w:line="276" w:lineRule="auto"/>
        <w:jc w:val="both"/>
        <w:rPr>
          <w:rFonts w:ascii="Arial" w:eastAsia="Arial" w:hAnsi="Arial" w:cs="Arial"/>
          <w:b/>
          <w:lang w:val="es-MX"/>
        </w:rPr>
      </w:pPr>
      <w:r w:rsidRPr="00D92998">
        <w:rPr>
          <w:rFonts w:ascii="Arial" w:eastAsia="Arial" w:hAnsi="Arial" w:cs="Arial"/>
          <w:b/>
          <w:lang w:val="es-MX"/>
        </w:rPr>
        <w:t xml:space="preserve"> </w:t>
      </w:r>
    </w:p>
    <w:p w14:paraId="3D51A37A" w14:textId="77777777" w:rsidR="00306EC0" w:rsidRPr="00D92998" w:rsidRDefault="001221B5">
      <w:pPr>
        <w:spacing w:after="120" w:line="276" w:lineRule="auto"/>
        <w:jc w:val="both"/>
        <w:rPr>
          <w:rFonts w:ascii="Arial" w:eastAsia="Arial" w:hAnsi="Arial" w:cs="Arial"/>
          <w:lang w:val="es-MX"/>
        </w:rPr>
      </w:pPr>
      <w:r w:rsidRPr="00123C30">
        <w:rPr>
          <w:rFonts w:ascii="Arial" w:eastAsia="Arial" w:hAnsi="Arial" w:cs="Arial"/>
          <w:b/>
          <w:highlight w:val="green"/>
          <w:lang w:val="es-MX"/>
        </w:rPr>
        <w:t>15.- Para</w:t>
      </w:r>
      <w:r w:rsidRPr="00D92998">
        <w:rPr>
          <w:rFonts w:ascii="Arial" w:eastAsia="Arial" w:hAnsi="Arial" w:cs="Arial"/>
          <w:b/>
          <w:lang w:val="es-MX"/>
        </w:rPr>
        <w:t xml:space="preserve"> que un lector pueda entender un texto, ¿cuál es la proporción de información conocida y de información nueva que debe contener? </w:t>
      </w:r>
      <w:r w:rsidRPr="00D92998">
        <w:rPr>
          <w:rFonts w:ascii="Arial" w:eastAsia="Arial" w:hAnsi="Arial" w:cs="Arial"/>
          <w:lang w:val="es-MX"/>
        </w:rPr>
        <w:t xml:space="preserve">El texto debe contener un 80% de información conocida y un 20% de información nueva para que el alumno lo pueda entender. </w:t>
      </w:r>
    </w:p>
    <w:p w14:paraId="7FF9563C" w14:textId="77777777" w:rsidR="00306EC0" w:rsidRPr="00D92998" w:rsidRDefault="001221B5">
      <w:pPr>
        <w:spacing w:after="120" w:line="276" w:lineRule="auto"/>
        <w:jc w:val="both"/>
        <w:rPr>
          <w:rFonts w:ascii="Arial" w:eastAsia="Arial" w:hAnsi="Arial" w:cs="Arial"/>
          <w:b/>
          <w:lang w:val="es-MX"/>
        </w:rPr>
      </w:pPr>
      <w:r w:rsidRPr="00D92998">
        <w:rPr>
          <w:rFonts w:ascii="Arial" w:eastAsia="Arial" w:hAnsi="Arial" w:cs="Arial"/>
          <w:b/>
          <w:lang w:val="es-MX"/>
        </w:rPr>
        <w:t xml:space="preserve"> </w:t>
      </w:r>
    </w:p>
    <w:p w14:paraId="1B6E309D" w14:textId="77777777" w:rsidR="00306EC0" w:rsidRPr="00D92998" w:rsidRDefault="001221B5">
      <w:pPr>
        <w:spacing w:after="120" w:line="276" w:lineRule="auto"/>
        <w:jc w:val="both"/>
        <w:rPr>
          <w:rFonts w:ascii="Arial" w:eastAsia="Arial" w:hAnsi="Arial" w:cs="Arial"/>
          <w:lang w:val="es-MX"/>
        </w:rPr>
      </w:pPr>
      <w:r w:rsidRPr="00D92998">
        <w:rPr>
          <w:rFonts w:ascii="Arial" w:eastAsia="Arial" w:hAnsi="Arial" w:cs="Arial"/>
          <w:b/>
          <w:highlight w:val="blue"/>
          <w:lang w:val="es-MX"/>
        </w:rPr>
        <w:t>16.-</w:t>
      </w:r>
      <w:r w:rsidRPr="00D92998">
        <w:rPr>
          <w:rFonts w:ascii="Arial" w:eastAsia="Arial" w:hAnsi="Arial" w:cs="Arial"/>
          <w:b/>
          <w:lang w:val="es-MX"/>
        </w:rPr>
        <w:t xml:space="preserve"> </w:t>
      </w:r>
      <w:r w:rsidRPr="00123C30">
        <w:rPr>
          <w:rFonts w:ascii="Arial" w:eastAsia="Arial" w:hAnsi="Arial" w:cs="Arial"/>
          <w:b/>
          <w:highlight w:val="green"/>
          <w:lang w:val="es-MX"/>
        </w:rPr>
        <w:t>Para</w:t>
      </w:r>
      <w:r w:rsidRPr="00D92998">
        <w:rPr>
          <w:rFonts w:ascii="Arial" w:eastAsia="Arial" w:hAnsi="Arial" w:cs="Arial"/>
          <w:b/>
          <w:lang w:val="es-MX"/>
        </w:rPr>
        <w:t xml:space="preserve"> explorar los conocimientos previos de los alumnos hay una actividad que se está generalizando en la escuela: la discusión previa del tema en el aula, sin embargo, a menudo su eficacia queda anulada porque… “</w:t>
      </w:r>
      <w:r w:rsidRPr="00D92998">
        <w:rPr>
          <w:rFonts w:ascii="Arial" w:eastAsia="Arial" w:hAnsi="Arial" w:cs="Arial"/>
          <w:lang w:val="es-MX"/>
        </w:rPr>
        <w:t>la incitación de los maestros es excesivamente general y deriva hacia un diluvio disperso de ideas y opiniones, o bien porque se desvía hacia aspectos del tema que son secundarios en el texto propuesto.”</w:t>
      </w:r>
    </w:p>
    <w:p w14:paraId="6D4BB167" w14:textId="77777777" w:rsidR="00306EC0" w:rsidRPr="00D92998" w:rsidRDefault="001221B5">
      <w:pPr>
        <w:spacing w:after="120" w:line="276" w:lineRule="auto"/>
        <w:jc w:val="both"/>
        <w:rPr>
          <w:rFonts w:ascii="Arial" w:eastAsia="Arial" w:hAnsi="Arial" w:cs="Arial"/>
          <w:b/>
          <w:lang w:val="es-MX"/>
        </w:rPr>
      </w:pPr>
      <w:r w:rsidRPr="00D92998">
        <w:rPr>
          <w:rFonts w:ascii="Arial" w:eastAsia="Arial" w:hAnsi="Arial" w:cs="Arial"/>
          <w:b/>
          <w:lang w:val="es-MX"/>
        </w:rPr>
        <w:t xml:space="preserve"> </w:t>
      </w:r>
    </w:p>
    <w:p w14:paraId="0BE1A95E" w14:textId="7A348E61" w:rsidR="00306EC0" w:rsidRPr="00D92998" w:rsidRDefault="001221B5">
      <w:pPr>
        <w:spacing w:after="120" w:line="276" w:lineRule="auto"/>
        <w:jc w:val="both"/>
        <w:rPr>
          <w:rFonts w:ascii="Arial" w:eastAsia="Arial" w:hAnsi="Arial" w:cs="Arial"/>
          <w:b/>
          <w:lang w:val="es-MX"/>
        </w:rPr>
      </w:pPr>
      <w:r w:rsidRPr="00123C30">
        <w:rPr>
          <w:rFonts w:ascii="Arial" w:eastAsia="Arial" w:hAnsi="Arial" w:cs="Arial"/>
          <w:b/>
          <w:highlight w:val="green"/>
          <w:lang w:val="es-MX"/>
        </w:rPr>
        <w:t>17.-</w:t>
      </w:r>
      <w:r w:rsidRPr="00D92998">
        <w:rPr>
          <w:rFonts w:ascii="Arial" w:eastAsia="Arial" w:hAnsi="Arial" w:cs="Arial"/>
          <w:b/>
          <w:lang w:val="es-MX"/>
        </w:rPr>
        <w:t xml:space="preserve"> La rutina de intervención para preparar a los alumnos para una lectura varía en función del tipo de texto:</w:t>
      </w:r>
    </w:p>
    <w:p w14:paraId="6B2B32D1" w14:textId="68C0277D" w:rsidR="00306EC0" w:rsidRPr="00D92998" w:rsidRDefault="001221B5">
      <w:pPr>
        <w:spacing w:after="120" w:line="276" w:lineRule="auto"/>
        <w:jc w:val="both"/>
        <w:rPr>
          <w:rFonts w:ascii="Arial" w:eastAsia="Arial" w:hAnsi="Arial" w:cs="Arial"/>
          <w:u w:val="single"/>
          <w:lang w:val="es-MX"/>
        </w:rPr>
      </w:pPr>
      <w:r w:rsidRPr="00D92998">
        <w:rPr>
          <w:rFonts w:ascii="Arial" w:eastAsia="Arial" w:hAnsi="Arial" w:cs="Arial"/>
          <w:b/>
          <w:lang w:val="es-MX"/>
        </w:rPr>
        <w:t>a) En los textos narrativos:</w:t>
      </w:r>
      <w:r w:rsidRPr="00D92998">
        <w:rPr>
          <w:rFonts w:ascii="Arial" w:eastAsia="Arial" w:hAnsi="Arial" w:cs="Arial"/>
          <w:b/>
          <w:u w:val="single"/>
          <w:lang w:val="es-MX"/>
        </w:rPr>
        <w:t xml:space="preserve"> </w:t>
      </w:r>
      <w:r w:rsidRPr="00D92998">
        <w:rPr>
          <w:rFonts w:ascii="Arial" w:eastAsia="Arial" w:hAnsi="Arial" w:cs="Arial"/>
          <w:u w:val="single"/>
          <w:lang w:val="es-MX"/>
        </w:rPr>
        <w:t xml:space="preserve">La preparación más efectiva es la utilización de técnicas orales que susciten intriga, ofrezca una breve </w:t>
      </w:r>
      <w:r w:rsidR="00D92998" w:rsidRPr="00D92998">
        <w:rPr>
          <w:rFonts w:ascii="Arial" w:eastAsia="Arial" w:hAnsi="Arial" w:cs="Arial"/>
          <w:u w:val="single"/>
          <w:lang w:val="es-MX"/>
        </w:rPr>
        <w:t>sinopsis</w:t>
      </w:r>
      <w:r w:rsidRPr="00D92998">
        <w:rPr>
          <w:rFonts w:ascii="Arial" w:eastAsia="Arial" w:hAnsi="Arial" w:cs="Arial"/>
          <w:u w:val="single"/>
          <w:lang w:val="es-MX"/>
        </w:rPr>
        <w:t xml:space="preserve"> de la historia y motiven la predicción. </w:t>
      </w:r>
    </w:p>
    <w:p w14:paraId="73497A8D" w14:textId="77777777" w:rsidR="00306EC0" w:rsidRPr="00D92998" w:rsidRDefault="001221B5">
      <w:pPr>
        <w:spacing w:after="120" w:line="276" w:lineRule="auto"/>
        <w:jc w:val="both"/>
        <w:rPr>
          <w:rFonts w:ascii="Arial" w:eastAsia="Arial" w:hAnsi="Arial" w:cs="Arial"/>
          <w:u w:val="single"/>
          <w:lang w:val="es-MX"/>
        </w:rPr>
      </w:pPr>
      <w:r w:rsidRPr="00D92998">
        <w:rPr>
          <w:rFonts w:ascii="Arial" w:eastAsia="Arial" w:hAnsi="Arial" w:cs="Arial"/>
          <w:b/>
          <w:lang w:val="es-MX"/>
        </w:rPr>
        <w:t xml:space="preserve">b) En los textos informativos: </w:t>
      </w:r>
      <w:r w:rsidRPr="00D92998">
        <w:rPr>
          <w:rFonts w:ascii="Arial" w:eastAsia="Arial" w:hAnsi="Arial" w:cs="Arial"/>
          <w:u w:val="single"/>
          <w:lang w:val="es-MX"/>
        </w:rPr>
        <w:t xml:space="preserve">Es más adecuada la exploración de las palabras claves, la formulación de hipótesis sobre los fenómenos tratados y la advertencia sobre las posibles discrepancias con los conocimientos propios. </w:t>
      </w:r>
    </w:p>
    <w:p w14:paraId="64EF7286" w14:textId="77777777" w:rsidR="00306EC0" w:rsidRPr="00D92998" w:rsidRDefault="001221B5">
      <w:pPr>
        <w:spacing w:after="120" w:line="276" w:lineRule="auto"/>
        <w:jc w:val="both"/>
        <w:rPr>
          <w:rFonts w:ascii="Arial" w:eastAsia="Arial" w:hAnsi="Arial" w:cs="Arial"/>
          <w:b/>
          <w:u w:val="single"/>
          <w:lang w:val="es-MX"/>
        </w:rPr>
      </w:pPr>
      <w:r w:rsidRPr="00D92998">
        <w:rPr>
          <w:rFonts w:ascii="Arial" w:eastAsia="Arial" w:hAnsi="Arial" w:cs="Arial"/>
          <w:b/>
          <w:u w:val="single"/>
          <w:lang w:val="es-MX"/>
        </w:rPr>
        <w:t xml:space="preserve"> </w:t>
      </w:r>
    </w:p>
    <w:p w14:paraId="51096FE5" w14:textId="77777777" w:rsidR="00306EC0" w:rsidRPr="00D92998" w:rsidRDefault="001221B5">
      <w:pPr>
        <w:spacing w:after="120" w:line="276" w:lineRule="auto"/>
        <w:jc w:val="both"/>
        <w:rPr>
          <w:rFonts w:ascii="Arial" w:eastAsia="Arial" w:hAnsi="Arial" w:cs="Arial"/>
          <w:b/>
          <w:lang w:val="es-MX"/>
        </w:rPr>
      </w:pPr>
      <w:r w:rsidRPr="00123C30">
        <w:rPr>
          <w:rFonts w:ascii="Arial" w:eastAsia="Arial" w:hAnsi="Arial" w:cs="Arial"/>
          <w:b/>
          <w:highlight w:val="green"/>
          <w:lang w:val="es-MX"/>
        </w:rPr>
        <w:t>18.-</w:t>
      </w:r>
      <w:r w:rsidRPr="00D92998">
        <w:rPr>
          <w:rFonts w:ascii="Arial" w:eastAsia="Arial" w:hAnsi="Arial" w:cs="Arial"/>
          <w:b/>
          <w:lang w:val="es-MX"/>
        </w:rPr>
        <w:t xml:space="preserve"> Es muy importante la lectura en la adquisición del léxico, debería ser una razón más para fomentar la lectura individual. Existen dos maneras en que los </w:t>
      </w:r>
      <w:r w:rsidRPr="00D92998">
        <w:rPr>
          <w:rFonts w:ascii="Arial" w:eastAsia="Arial" w:hAnsi="Arial" w:cs="Arial"/>
          <w:b/>
          <w:lang w:val="es-MX"/>
        </w:rPr>
        <w:lastRenderedPageBreak/>
        <w:t>maestros les pueden enseñar a los alumnos el significado de nuevas palabras. ¿Cuál es mejor?</w:t>
      </w:r>
    </w:p>
    <w:p w14:paraId="72168FA3" w14:textId="77777777" w:rsidR="00306EC0" w:rsidRPr="00D92998" w:rsidRDefault="001221B5">
      <w:pPr>
        <w:numPr>
          <w:ilvl w:val="0"/>
          <w:numId w:val="2"/>
        </w:numPr>
        <w:spacing w:line="276" w:lineRule="auto"/>
        <w:jc w:val="both"/>
        <w:rPr>
          <w:rFonts w:ascii="Arial" w:eastAsia="Arial" w:hAnsi="Arial" w:cs="Arial"/>
          <w:lang w:val="es-MX"/>
        </w:rPr>
      </w:pPr>
      <w:r w:rsidRPr="00D92998">
        <w:rPr>
          <w:rFonts w:ascii="Arial" w:eastAsia="Arial" w:hAnsi="Arial" w:cs="Arial"/>
          <w:lang w:val="es-MX"/>
        </w:rPr>
        <w:t>Dedican las clases de léxico a la enseñanza directa de palabras y no a la enseñanza de estrategias útiles (como la deducción por el contexto o el análisis morfológico)</w:t>
      </w:r>
    </w:p>
    <w:p w14:paraId="66914C2F" w14:textId="77777777" w:rsidR="00306EC0" w:rsidRPr="00D92998" w:rsidRDefault="001221B5">
      <w:pPr>
        <w:numPr>
          <w:ilvl w:val="0"/>
          <w:numId w:val="2"/>
        </w:numPr>
        <w:spacing w:after="120" w:line="276" w:lineRule="auto"/>
        <w:jc w:val="both"/>
        <w:rPr>
          <w:rFonts w:ascii="Arial" w:eastAsia="Arial" w:hAnsi="Arial" w:cs="Arial"/>
          <w:lang w:val="es-MX"/>
        </w:rPr>
      </w:pPr>
      <w:r w:rsidRPr="00D92998">
        <w:rPr>
          <w:rFonts w:ascii="Arial" w:eastAsia="Arial" w:hAnsi="Arial" w:cs="Arial"/>
          <w:lang w:val="es-MX"/>
        </w:rPr>
        <w:t>Plantean ejercicios sobre definición, éstos se dirigen al aprendizaje formal y no a su uso para la comprensión de palabras en la lectura real de los textos.</w:t>
      </w:r>
    </w:p>
    <w:p w14:paraId="6F249D89" w14:textId="77777777" w:rsidR="00306EC0" w:rsidRPr="00D92998" w:rsidRDefault="001221B5">
      <w:pPr>
        <w:spacing w:after="120" w:line="276" w:lineRule="auto"/>
        <w:ind w:firstLine="700"/>
        <w:jc w:val="both"/>
        <w:rPr>
          <w:rFonts w:ascii="Arial" w:eastAsia="Arial" w:hAnsi="Arial" w:cs="Arial"/>
          <w:b/>
          <w:lang w:val="es-MX"/>
        </w:rPr>
      </w:pPr>
      <w:r w:rsidRPr="00D92998">
        <w:rPr>
          <w:rFonts w:ascii="Arial" w:eastAsia="Arial" w:hAnsi="Arial" w:cs="Arial"/>
          <w:b/>
          <w:lang w:val="es-MX"/>
        </w:rPr>
        <w:t xml:space="preserve"> </w:t>
      </w:r>
    </w:p>
    <w:p w14:paraId="6ABC7146" w14:textId="7EB6744D" w:rsidR="00306EC0" w:rsidRPr="00D92998" w:rsidRDefault="001B13E5">
      <w:pPr>
        <w:spacing w:after="120" w:line="276" w:lineRule="auto"/>
        <w:jc w:val="both"/>
        <w:rPr>
          <w:rFonts w:ascii="Arial" w:eastAsia="Arial" w:hAnsi="Arial" w:cs="Arial"/>
          <w:b/>
          <w:lang w:val="es-MX"/>
        </w:rPr>
      </w:pPr>
      <w:r>
        <w:rPr>
          <w:rFonts w:ascii="Arial" w:eastAsia="Arial" w:hAnsi="Arial" w:cs="Arial"/>
          <w:b/>
          <w:bCs/>
          <w:noProof/>
          <w:lang w:val="es-MX"/>
        </w:rPr>
        <mc:AlternateContent>
          <mc:Choice Requires="wps">
            <w:drawing>
              <wp:anchor distT="0" distB="0" distL="114300" distR="114300" simplePos="0" relativeHeight="251687936" behindDoc="0" locked="0" layoutInCell="1" allowOverlap="1" wp14:anchorId="13379E81" wp14:editId="53729FAE">
                <wp:simplePos x="0" y="0"/>
                <wp:positionH relativeFrom="margin">
                  <wp:posOffset>2526030</wp:posOffset>
                </wp:positionH>
                <wp:positionV relativeFrom="paragraph">
                  <wp:posOffset>46024</wp:posOffset>
                </wp:positionV>
                <wp:extent cx="3060000" cy="72000"/>
                <wp:effectExtent l="0" t="0" r="26670" b="23495"/>
                <wp:wrapNone/>
                <wp:docPr id="20" name="Rectángulo 20"/>
                <wp:cNvGraphicFramePr/>
                <a:graphic xmlns:a="http://schemas.openxmlformats.org/drawingml/2006/main">
                  <a:graphicData uri="http://schemas.microsoft.com/office/word/2010/wordprocessingShape">
                    <wps:wsp>
                      <wps:cNvSpPr/>
                      <wps:spPr>
                        <a:xfrm>
                          <a:off x="0" y="0"/>
                          <a:ext cx="3060000" cy="7200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5900D" id="Rectángulo 20" o:spid="_x0000_s1026" style="position:absolute;margin-left:198.9pt;margin-top:3.6pt;width:240.95pt;height:5.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" fillcolor="#2e74b5 [2408]" strokecolor="#2e74b5 [2408]" strokeweight="1pt">
                <w10:wrap anchorx="margin"/>
              </v:rect>
            </w:pict>
          </mc:Fallback>
        </mc:AlternateContent>
      </w:r>
      <w:r w:rsidR="001221B5" w:rsidRPr="00D92998">
        <w:rPr>
          <w:rFonts w:ascii="Arial" w:eastAsia="Arial" w:hAnsi="Arial" w:cs="Arial"/>
          <w:b/>
          <w:lang w:val="es-MX"/>
        </w:rPr>
        <w:t>3.2. EL LECTOR Y EL CONTEXTO</w:t>
      </w:r>
    </w:p>
    <w:p w14:paraId="5A5288D5" w14:textId="77777777" w:rsidR="00306EC0" w:rsidRPr="00D92998" w:rsidRDefault="001221B5">
      <w:pPr>
        <w:spacing w:after="120" w:line="276" w:lineRule="auto"/>
        <w:jc w:val="both"/>
        <w:rPr>
          <w:rFonts w:ascii="Arial" w:eastAsia="Arial" w:hAnsi="Arial" w:cs="Arial"/>
          <w:b/>
          <w:lang w:val="es-MX"/>
        </w:rPr>
      </w:pPr>
      <w:r w:rsidRPr="00123C30">
        <w:rPr>
          <w:rFonts w:ascii="Arial" w:eastAsia="Arial" w:hAnsi="Arial" w:cs="Arial"/>
          <w:b/>
          <w:highlight w:val="green"/>
          <w:lang w:val="es-MX"/>
        </w:rPr>
        <w:t>19.-</w:t>
      </w:r>
      <w:r w:rsidRPr="00D92998">
        <w:rPr>
          <w:rFonts w:ascii="Arial" w:eastAsia="Arial" w:hAnsi="Arial" w:cs="Arial"/>
          <w:b/>
          <w:lang w:val="es-MX"/>
        </w:rPr>
        <w:t xml:space="preserve"> La razón tradicional para la enseñanza de la lectura en la escuela es que los alumnos entiendan su aprendizaje como un medio de ampliar las posibilidades de comunicación, satisfacción y acceso al conocimiento. Pero, a pesar de esta “motivación”, muchos alumnos "no desean leer". En base al texto, ¿Cuál es la razón por la cual muchos los alumnos no desean leer?</w:t>
      </w:r>
    </w:p>
    <w:p w14:paraId="2B583DA1" w14:textId="77777777" w:rsidR="00306EC0" w:rsidRPr="00D92998" w:rsidRDefault="001221B5">
      <w:pPr>
        <w:spacing w:after="120" w:line="276" w:lineRule="auto"/>
        <w:jc w:val="both"/>
        <w:rPr>
          <w:rFonts w:ascii="Arial" w:eastAsia="Arial" w:hAnsi="Arial" w:cs="Arial"/>
          <w:b/>
          <w:lang w:val="es-MX"/>
        </w:rPr>
      </w:pPr>
      <w:r w:rsidRPr="00D92998">
        <w:rPr>
          <w:rFonts w:ascii="Arial" w:eastAsia="Arial" w:hAnsi="Arial" w:cs="Arial"/>
          <w:lang w:val="es-MX"/>
        </w:rPr>
        <w:t>Puesto que la lectura ha sido tradicionalmente una lectura guiada y programada que se contrapone a la idea de una lectura libre y de gratificación inmediata.</w:t>
      </w:r>
    </w:p>
    <w:p w14:paraId="734112B1" w14:textId="77777777" w:rsidR="00306EC0" w:rsidRPr="00D92998" w:rsidRDefault="001221B5">
      <w:pPr>
        <w:spacing w:after="120" w:line="276" w:lineRule="auto"/>
        <w:jc w:val="both"/>
        <w:rPr>
          <w:rFonts w:ascii="Arial" w:eastAsia="Arial" w:hAnsi="Arial" w:cs="Arial"/>
          <w:b/>
          <w:lang w:val="es-MX"/>
        </w:rPr>
      </w:pPr>
      <w:r w:rsidRPr="00D92998">
        <w:rPr>
          <w:rFonts w:ascii="Arial" w:eastAsia="Arial" w:hAnsi="Arial" w:cs="Arial"/>
          <w:b/>
          <w:lang w:val="es-MX"/>
        </w:rPr>
        <w:t xml:space="preserve"> </w:t>
      </w:r>
    </w:p>
    <w:p w14:paraId="2276FBE6" w14:textId="77777777" w:rsidR="00306EC0" w:rsidRPr="00D92998" w:rsidRDefault="001221B5">
      <w:pPr>
        <w:spacing w:after="120" w:line="276" w:lineRule="auto"/>
        <w:jc w:val="both"/>
        <w:rPr>
          <w:rFonts w:ascii="Arial" w:eastAsia="Arial" w:hAnsi="Arial" w:cs="Arial"/>
          <w:b/>
          <w:lang w:val="es-MX"/>
        </w:rPr>
      </w:pPr>
      <w:r w:rsidRPr="00123C30">
        <w:rPr>
          <w:rFonts w:ascii="Arial" w:eastAsia="Arial" w:hAnsi="Arial" w:cs="Arial"/>
          <w:b/>
          <w:highlight w:val="green"/>
          <w:lang w:val="es-MX"/>
        </w:rPr>
        <w:t>20.-</w:t>
      </w:r>
      <w:r w:rsidRPr="00D92998">
        <w:rPr>
          <w:rFonts w:ascii="Arial" w:eastAsia="Arial" w:hAnsi="Arial" w:cs="Arial"/>
          <w:b/>
          <w:lang w:val="es-MX"/>
        </w:rPr>
        <w:t xml:space="preserve"> Con tus propias palabras explica que la idea de una “lectura libre y de gratificación inmediata”. </w:t>
      </w:r>
    </w:p>
    <w:p w14:paraId="49AA7A19" w14:textId="77777777" w:rsidR="00306EC0" w:rsidRPr="00D92998" w:rsidRDefault="001221B5">
      <w:pPr>
        <w:spacing w:after="120" w:line="276" w:lineRule="auto"/>
        <w:jc w:val="both"/>
        <w:rPr>
          <w:rFonts w:ascii="Arial" w:eastAsia="Arial" w:hAnsi="Arial" w:cs="Arial"/>
          <w:lang w:val="es-MX"/>
        </w:rPr>
      </w:pPr>
      <w:r w:rsidRPr="00D92998">
        <w:rPr>
          <w:rFonts w:ascii="Arial" w:eastAsia="Arial" w:hAnsi="Arial" w:cs="Arial"/>
          <w:lang w:val="es-MX"/>
        </w:rPr>
        <w:t>Esto significa que debemos dejar a los niños que experimenten por sí solos el gusto por la lectura, que encuentren libros de su interés, que les llame la atención. Se sabe que cuando se “obliga” a leer a un niño un texto el cual no le parece interesante, es más tedioso para el que después se interese por la lectura. También con el ejemplo de nosotros leer podemos implementar ese gusto por la lectura a los más pequeños.</w:t>
      </w:r>
    </w:p>
    <w:p w14:paraId="2C1AFF3A" w14:textId="520FD509" w:rsidR="00306EC0" w:rsidRPr="00D92998" w:rsidRDefault="001221B5">
      <w:pPr>
        <w:spacing w:after="120" w:line="276" w:lineRule="auto"/>
        <w:ind w:firstLine="700"/>
        <w:jc w:val="both"/>
        <w:rPr>
          <w:rFonts w:ascii="Arial" w:eastAsia="Arial" w:hAnsi="Arial" w:cs="Arial"/>
          <w:b/>
          <w:u w:val="single"/>
          <w:lang w:val="es-MX"/>
        </w:rPr>
      </w:pPr>
      <w:r w:rsidRPr="00D92998">
        <w:rPr>
          <w:rFonts w:ascii="Arial" w:eastAsia="Arial" w:hAnsi="Arial" w:cs="Arial"/>
          <w:b/>
          <w:u w:val="single"/>
          <w:lang w:val="es-MX"/>
        </w:rPr>
        <w:t xml:space="preserve"> </w:t>
      </w:r>
    </w:p>
    <w:p w14:paraId="22BE2E5C" w14:textId="67ADB8B9" w:rsidR="00306EC0" w:rsidRPr="00D92998" w:rsidRDefault="001B13E5">
      <w:pPr>
        <w:spacing w:after="120" w:line="276" w:lineRule="auto"/>
        <w:jc w:val="both"/>
        <w:rPr>
          <w:rFonts w:ascii="Arial" w:eastAsia="Arial" w:hAnsi="Arial" w:cs="Arial"/>
          <w:b/>
          <w:lang w:val="es-MX"/>
        </w:rPr>
      </w:pPr>
      <w:r>
        <w:rPr>
          <w:rFonts w:ascii="Arial" w:eastAsia="Arial" w:hAnsi="Arial" w:cs="Arial"/>
          <w:b/>
          <w:bCs/>
          <w:noProof/>
          <w:lang w:val="es-MX"/>
        </w:rPr>
        <mc:AlternateContent>
          <mc:Choice Requires="wps">
            <w:drawing>
              <wp:anchor distT="0" distB="0" distL="114300" distR="114300" simplePos="0" relativeHeight="251689984" behindDoc="0" locked="0" layoutInCell="1" allowOverlap="1" wp14:anchorId="068BBFD6" wp14:editId="3D335E3C">
                <wp:simplePos x="0" y="0"/>
                <wp:positionH relativeFrom="margin">
                  <wp:posOffset>2202180</wp:posOffset>
                </wp:positionH>
                <wp:positionV relativeFrom="paragraph">
                  <wp:posOffset>53644</wp:posOffset>
                </wp:positionV>
                <wp:extent cx="3384000" cy="72000"/>
                <wp:effectExtent l="0" t="0" r="26035" b="23495"/>
                <wp:wrapNone/>
                <wp:docPr id="21" name="Rectángulo 21"/>
                <wp:cNvGraphicFramePr/>
                <a:graphic xmlns:a="http://schemas.openxmlformats.org/drawingml/2006/main">
                  <a:graphicData uri="http://schemas.microsoft.com/office/word/2010/wordprocessingShape">
                    <wps:wsp>
                      <wps:cNvSpPr/>
                      <wps:spPr>
                        <a:xfrm>
                          <a:off x="0" y="0"/>
                          <a:ext cx="3384000" cy="7200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68105" id="Rectángulo 21" o:spid="_x0000_s1026" style="position:absolute;margin-left:173.4pt;margin-top:4.2pt;width:266.45pt;height:5.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" fillcolor="#2e74b5 [2408]" strokecolor="#2e74b5 [2408]" strokeweight="1pt">
                <w10:wrap anchorx="margin"/>
              </v:rect>
            </w:pict>
          </mc:Fallback>
        </mc:AlternateContent>
      </w:r>
      <w:r w:rsidR="001221B5" w:rsidRPr="00D92998">
        <w:rPr>
          <w:rFonts w:ascii="Arial" w:eastAsia="Arial" w:hAnsi="Arial" w:cs="Arial"/>
          <w:b/>
          <w:lang w:val="es-MX"/>
        </w:rPr>
        <w:t>LEER, DISCUTIR Y ESCRIBIR</w:t>
      </w:r>
    </w:p>
    <w:p w14:paraId="7505548A" w14:textId="77777777" w:rsidR="00306EC0" w:rsidRPr="00D92998" w:rsidRDefault="001221B5">
      <w:pPr>
        <w:spacing w:after="120" w:line="276" w:lineRule="auto"/>
        <w:jc w:val="both"/>
        <w:rPr>
          <w:rFonts w:ascii="Arial" w:eastAsia="Arial" w:hAnsi="Arial" w:cs="Arial"/>
          <w:b/>
          <w:lang w:val="es-MX"/>
        </w:rPr>
      </w:pPr>
      <w:r w:rsidRPr="00123C30">
        <w:rPr>
          <w:rFonts w:ascii="Arial" w:eastAsia="Arial" w:hAnsi="Arial" w:cs="Arial"/>
          <w:b/>
          <w:highlight w:val="green"/>
          <w:lang w:val="es-MX"/>
        </w:rPr>
        <w:t>21.-</w:t>
      </w:r>
      <w:r w:rsidRPr="00D92998">
        <w:rPr>
          <w:rFonts w:ascii="Arial" w:eastAsia="Arial" w:hAnsi="Arial" w:cs="Arial"/>
          <w:b/>
          <w:lang w:val="es-MX"/>
        </w:rPr>
        <w:t xml:space="preserve"> Las actividades de oralidad y escritura son muy valiosas para la lectura. </w:t>
      </w:r>
    </w:p>
    <w:p w14:paraId="68891928" w14:textId="0A4D2650" w:rsidR="00306EC0" w:rsidRPr="00D92998" w:rsidRDefault="001221B5">
      <w:pPr>
        <w:spacing w:after="120" w:line="276" w:lineRule="auto"/>
        <w:jc w:val="both"/>
        <w:rPr>
          <w:rFonts w:ascii="Arial" w:eastAsia="Arial" w:hAnsi="Arial" w:cs="Arial"/>
          <w:lang w:val="es-MX"/>
        </w:rPr>
      </w:pPr>
      <w:r w:rsidRPr="00D92998">
        <w:rPr>
          <w:rFonts w:ascii="Arial" w:eastAsia="Arial" w:hAnsi="Arial" w:cs="Arial"/>
          <w:b/>
          <w:lang w:val="es-MX"/>
        </w:rPr>
        <w:t xml:space="preserve">a)     La oralidad o discusión colectiva: </w:t>
      </w:r>
      <w:r w:rsidRPr="00D92998">
        <w:rPr>
          <w:rFonts w:ascii="Arial" w:eastAsia="Arial" w:hAnsi="Arial" w:cs="Arial"/>
          <w:lang w:val="es-MX"/>
        </w:rPr>
        <w:t xml:space="preserve">Enriquece la comprensión al ofrecer las interpretaciones realizadas por los demás, refuerza la memoria a largo plazo, ya que los alumnos deben recordar la información para explicar lo que han entendido, y contribuye a mejorar la comprensión en profundidad y el pensamiento crítico si se ven obligados a argumentar sobre las opiniones emitidas y han de eliminar las inconsistencias y contradicciones lógicas de su propio pensamiento </w:t>
      </w:r>
      <w:r w:rsidR="00E774DE" w:rsidRPr="00D92998">
        <w:rPr>
          <w:rFonts w:ascii="Arial" w:eastAsia="Arial" w:hAnsi="Arial" w:cs="Arial"/>
          <w:lang w:val="es-MX"/>
        </w:rPr>
        <w:t>con relación al</w:t>
      </w:r>
      <w:r w:rsidRPr="00D92998">
        <w:rPr>
          <w:rFonts w:ascii="Arial" w:eastAsia="Arial" w:hAnsi="Arial" w:cs="Arial"/>
          <w:lang w:val="es-MX"/>
        </w:rPr>
        <w:t xml:space="preserve"> texto. </w:t>
      </w:r>
    </w:p>
    <w:p w14:paraId="6E970A71" w14:textId="31F5BD93" w:rsidR="00306EC0" w:rsidRPr="00D92998" w:rsidRDefault="001221B5">
      <w:pPr>
        <w:spacing w:after="120" w:line="276" w:lineRule="auto"/>
        <w:jc w:val="both"/>
        <w:rPr>
          <w:rFonts w:ascii="Arial" w:eastAsia="Arial" w:hAnsi="Arial" w:cs="Arial"/>
          <w:lang w:val="es-MX"/>
        </w:rPr>
      </w:pPr>
      <w:r w:rsidRPr="00D92998">
        <w:rPr>
          <w:rFonts w:ascii="Arial" w:eastAsia="Arial" w:hAnsi="Arial" w:cs="Arial"/>
          <w:b/>
          <w:lang w:val="es-MX"/>
        </w:rPr>
        <w:lastRenderedPageBreak/>
        <w:t xml:space="preserve">b) La escritura de textos: </w:t>
      </w:r>
      <w:r w:rsidRPr="00D92998">
        <w:rPr>
          <w:rFonts w:ascii="Arial" w:eastAsia="Arial" w:hAnsi="Arial" w:cs="Arial"/>
          <w:lang w:val="es-MX"/>
        </w:rPr>
        <w:t xml:space="preserve">Ayuda a analizar y a entender muchos aspectos textuales, tales como las estructuras utilizadas o la importancia de </w:t>
      </w:r>
      <w:r w:rsidR="00E774DE" w:rsidRPr="00D92998">
        <w:rPr>
          <w:rFonts w:ascii="Arial" w:eastAsia="Arial" w:hAnsi="Arial" w:cs="Arial"/>
          <w:lang w:val="es-MX"/>
        </w:rPr>
        <w:t>conectores. Se</w:t>
      </w:r>
      <w:r w:rsidRPr="00D92998">
        <w:rPr>
          <w:rFonts w:ascii="Arial" w:eastAsia="Arial" w:hAnsi="Arial" w:cs="Arial"/>
          <w:lang w:val="es-MX"/>
        </w:rPr>
        <w:t xml:space="preserve"> ha demostrado que relacionar el leer para aprender la información y el escribir para dar cuenta de lo aprendido repercute claramente en su progreso.</w:t>
      </w:r>
    </w:p>
    <w:p w14:paraId="33787502" w14:textId="77777777" w:rsidR="00306EC0" w:rsidRPr="00D92998" w:rsidRDefault="001221B5">
      <w:pPr>
        <w:spacing w:after="120" w:line="276" w:lineRule="auto"/>
        <w:ind w:firstLine="700"/>
        <w:jc w:val="both"/>
        <w:rPr>
          <w:rFonts w:ascii="Arial" w:eastAsia="Arial" w:hAnsi="Arial" w:cs="Arial"/>
          <w:b/>
          <w:lang w:val="es-MX"/>
        </w:rPr>
      </w:pPr>
      <w:r w:rsidRPr="00D92998">
        <w:rPr>
          <w:rFonts w:ascii="Arial" w:eastAsia="Arial" w:hAnsi="Arial" w:cs="Arial"/>
          <w:b/>
          <w:lang w:val="es-MX"/>
        </w:rPr>
        <w:t xml:space="preserve"> </w:t>
      </w:r>
    </w:p>
    <w:p w14:paraId="2F2D8D31" w14:textId="74A1370E" w:rsidR="00306EC0" w:rsidRPr="00D92998" w:rsidRDefault="001B13E5">
      <w:pPr>
        <w:spacing w:after="120" w:line="276" w:lineRule="auto"/>
        <w:jc w:val="both"/>
        <w:rPr>
          <w:rFonts w:ascii="Arial" w:eastAsia="Arial" w:hAnsi="Arial" w:cs="Arial"/>
          <w:b/>
          <w:lang w:val="es-MX"/>
        </w:rPr>
      </w:pPr>
      <w:r>
        <w:rPr>
          <w:rFonts w:ascii="Arial" w:eastAsia="Arial" w:hAnsi="Arial" w:cs="Arial"/>
          <w:b/>
          <w:bCs/>
          <w:noProof/>
          <w:lang w:val="es-MX"/>
        </w:rPr>
        <mc:AlternateContent>
          <mc:Choice Requires="wps">
            <w:drawing>
              <wp:anchor distT="0" distB="0" distL="114300" distR="114300" simplePos="0" relativeHeight="251692032" behindDoc="0" locked="0" layoutInCell="1" allowOverlap="1" wp14:anchorId="4BD026DA" wp14:editId="10EAA756">
                <wp:simplePos x="0" y="0"/>
                <wp:positionH relativeFrom="margin">
                  <wp:posOffset>982980</wp:posOffset>
                </wp:positionH>
                <wp:positionV relativeFrom="paragraph">
                  <wp:posOffset>61899</wp:posOffset>
                </wp:positionV>
                <wp:extent cx="4608000" cy="72000"/>
                <wp:effectExtent l="0" t="0" r="21590" b="23495"/>
                <wp:wrapNone/>
                <wp:docPr id="22" name="Rectángulo 22"/>
                <wp:cNvGraphicFramePr/>
                <a:graphic xmlns:a="http://schemas.openxmlformats.org/drawingml/2006/main">
                  <a:graphicData uri="http://schemas.microsoft.com/office/word/2010/wordprocessingShape">
                    <wps:wsp>
                      <wps:cNvSpPr/>
                      <wps:spPr>
                        <a:xfrm>
                          <a:off x="0" y="0"/>
                          <a:ext cx="4608000" cy="7200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7FF98" id="Rectángulo 22" o:spid="_x0000_s1026" style="position:absolute;margin-left:77.4pt;margin-top:4.85pt;width:362.85pt;height:5.6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" fillcolor="#2e74b5 [2408]" strokecolor="#2e74b5 [2408]" strokeweight="1pt">
                <w10:wrap anchorx="margin"/>
              </v:rect>
            </w:pict>
          </mc:Fallback>
        </mc:AlternateContent>
      </w:r>
      <w:r w:rsidR="001221B5" w:rsidRPr="00D92998">
        <w:rPr>
          <w:rFonts w:ascii="Arial" w:eastAsia="Arial" w:hAnsi="Arial" w:cs="Arial"/>
          <w:b/>
          <w:lang w:val="es-MX"/>
        </w:rPr>
        <w:t>VER LEER</w:t>
      </w:r>
    </w:p>
    <w:p w14:paraId="018E64E0" w14:textId="77777777" w:rsidR="00306EC0" w:rsidRPr="00D92998" w:rsidRDefault="001221B5">
      <w:pPr>
        <w:spacing w:after="120" w:line="276" w:lineRule="auto"/>
        <w:jc w:val="both"/>
        <w:rPr>
          <w:rFonts w:ascii="Arial" w:eastAsia="Arial" w:hAnsi="Arial" w:cs="Arial"/>
          <w:b/>
          <w:lang w:val="es-MX"/>
        </w:rPr>
      </w:pPr>
      <w:r w:rsidRPr="00123C30">
        <w:rPr>
          <w:rFonts w:ascii="Arial" w:eastAsia="Arial" w:hAnsi="Arial" w:cs="Arial"/>
          <w:b/>
          <w:highlight w:val="green"/>
          <w:lang w:val="es-MX"/>
        </w:rPr>
        <w:t>22.-</w:t>
      </w:r>
      <w:r w:rsidRPr="00D92998">
        <w:rPr>
          <w:rFonts w:ascii="Arial" w:eastAsia="Arial" w:hAnsi="Arial" w:cs="Arial"/>
          <w:b/>
          <w:lang w:val="es-MX"/>
        </w:rPr>
        <w:t xml:space="preserve"> ¿De qué manera los maestros pueden propiciar la comprensión lectora en sus alumnos? </w:t>
      </w:r>
    </w:p>
    <w:p w14:paraId="4EC09135" w14:textId="77777777" w:rsidR="00306EC0" w:rsidRPr="00D92998" w:rsidRDefault="001221B5">
      <w:pPr>
        <w:spacing w:after="120" w:line="276" w:lineRule="auto"/>
        <w:jc w:val="both"/>
        <w:rPr>
          <w:rFonts w:ascii="Arial" w:eastAsia="Arial" w:hAnsi="Arial" w:cs="Arial"/>
          <w:b/>
          <w:u w:val="single"/>
          <w:lang w:val="es-MX"/>
        </w:rPr>
      </w:pPr>
      <w:r w:rsidRPr="00D92998">
        <w:rPr>
          <w:rFonts w:ascii="Arial" w:eastAsia="Arial" w:hAnsi="Arial" w:cs="Arial"/>
          <w:lang w:val="es-MX"/>
        </w:rPr>
        <w:t xml:space="preserve">Escenificar los procesos seguidos por lectores expertos fue una de las maneras de obtener una buena comprensión del texto. Así también las estrategias de identificación de ideas principales o de resumen. </w:t>
      </w:r>
      <w:r w:rsidRPr="00D92998">
        <w:rPr>
          <w:rFonts w:ascii="Arial" w:eastAsia="Arial" w:hAnsi="Arial" w:cs="Arial"/>
          <w:b/>
          <w:u w:val="single"/>
          <w:lang w:val="es-MX"/>
        </w:rPr>
        <w:t xml:space="preserve"> </w:t>
      </w:r>
    </w:p>
    <w:p w14:paraId="4C8F820F" w14:textId="77777777" w:rsidR="00306EC0" w:rsidRPr="00D92998" w:rsidRDefault="001221B5">
      <w:pPr>
        <w:spacing w:after="120" w:line="276" w:lineRule="auto"/>
        <w:ind w:firstLine="700"/>
        <w:jc w:val="both"/>
        <w:rPr>
          <w:rFonts w:ascii="Arial" w:eastAsia="Arial" w:hAnsi="Arial" w:cs="Arial"/>
          <w:b/>
          <w:lang w:val="es-MX"/>
        </w:rPr>
      </w:pPr>
      <w:r w:rsidRPr="00D92998">
        <w:rPr>
          <w:rFonts w:ascii="Arial" w:eastAsia="Arial" w:hAnsi="Arial" w:cs="Arial"/>
          <w:b/>
          <w:lang w:val="es-MX"/>
        </w:rPr>
        <w:t xml:space="preserve"> </w:t>
      </w:r>
    </w:p>
    <w:p w14:paraId="79DDC753" w14:textId="77777777" w:rsidR="001B13E5" w:rsidRDefault="001221B5" w:rsidP="001B13E5">
      <w:pPr>
        <w:spacing w:line="250" w:lineRule="auto"/>
        <w:jc w:val="both"/>
        <w:rPr>
          <w:rFonts w:ascii="Arial" w:eastAsia="Arial" w:hAnsi="Arial" w:cs="Arial"/>
          <w:b/>
          <w:lang w:val="es-MX"/>
        </w:rPr>
      </w:pPr>
      <w:r w:rsidRPr="00D92998">
        <w:rPr>
          <w:rFonts w:ascii="Arial" w:eastAsia="Arial" w:hAnsi="Arial" w:cs="Arial"/>
          <w:b/>
          <w:lang w:val="es-MX"/>
        </w:rPr>
        <w:t>LA RELATIVIDAD DE LA ENSEÑANZA Y LA RELATIVIDAD DE LA COMPRENSIÓN: UN ENFOQUE PSICOGENÉTICO</w:t>
      </w:r>
      <w:bookmarkStart w:id="0" w:name="_heading=h.jd4g5l56vm08" w:colFirst="0" w:colLast="0"/>
      <w:bookmarkEnd w:id="0"/>
    </w:p>
    <w:p w14:paraId="1CE4F0BE" w14:textId="17D46CE9" w:rsidR="001B13E5" w:rsidRDefault="001B13E5" w:rsidP="001B13E5">
      <w:pPr>
        <w:spacing w:line="250" w:lineRule="auto"/>
        <w:jc w:val="both"/>
        <w:rPr>
          <w:rFonts w:ascii="Arial" w:eastAsia="Arial" w:hAnsi="Arial" w:cs="Arial"/>
          <w:b/>
          <w:lang w:val="es-MX"/>
        </w:rPr>
      </w:pPr>
    </w:p>
    <w:p w14:paraId="3C585F64" w14:textId="4B62DD58" w:rsidR="00306EC0" w:rsidRPr="001B13E5" w:rsidRDefault="001B13E5" w:rsidP="001B13E5">
      <w:pPr>
        <w:spacing w:line="250" w:lineRule="auto"/>
        <w:jc w:val="both"/>
        <w:rPr>
          <w:rFonts w:ascii="Arial" w:eastAsia="Arial" w:hAnsi="Arial" w:cs="Arial"/>
          <w:b/>
          <w:bCs/>
          <w:lang w:val="es-MX"/>
        </w:rPr>
      </w:pPr>
      <w:r w:rsidRPr="001B13E5">
        <w:rPr>
          <w:rFonts w:ascii="Arial" w:eastAsia="Arial" w:hAnsi="Arial" w:cs="Arial"/>
          <w:b/>
          <w:bCs/>
          <w:noProof/>
          <w:lang w:val="es-MX"/>
        </w:rPr>
        <mc:AlternateContent>
          <mc:Choice Requires="wps">
            <w:drawing>
              <wp:anchor distT="0" distB="0" distL="114300" distR="114300" simplePos="0" relativeHeight="251683840" behindDoc="0" locked="0" layoutInCell="1" allowOverlap="1" wp14:anchorId="0754D8C7" wp14:editId="4F88869B">
                <wp:simplePos x="0" y="0"/>
                <wp:positionH relativeFrom="margin">
                  <wp:posOffset>2240280</wp:posOffset>
                </wp:positionH>
                <wp:positionV relativeFrom="paragraph">
                  <wp:posOffset>77801</wp:posOffset>
                </wp:positionV>
                <wp:extent cx="3348000" cy="45719"/>
                <wp:effectExtent l="0" t="0" r="24130" b="12065"/>
                <wp:wrapNone/>
                <wp:docPr id="18" name="Rectángulo 18"/>
                <wp:cNvGraphicFramePr/>
                <a:graphic xmlns:a="http://schemas.openxmlformats.org/drawingml/2006/main">
                  <a:graphicData uri="http://schemas.microsoft.com/office/word/2010/wordprocessingShape">
                    <wps:wsp>
                      <wps:cNvSpPr/>
                      <wps:spPr>
                        <a:xfrm>
                          <a:off x="0" y="0"/>
                          <a:ext cx="3348000" cy="45719"/>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6CD06A" id="Rectángulo 18" o:spid="_x0000_s1026" style="position:absolute;margin-left:176.4pt;margin-top:6.15pt;width:263.6pt;height:3.6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" fillcolor="#2e74b5 [2408]" strokecolor="#2e74b5 [2408]" strokeweight="1pt">
                <w10:wrap anchorx="margin"/>
              </v:rect>
            </w:pict>
          </mc:Fallback>
        </mc:AlternateContent>
      </w:r>
      <w:r w:rsidR="001221B5" w:rsidRPr="001B13E5">
        <w:rPr>
          <w:rFonts w:ascii="Arial" w:eastAsia="Arial" w:hAnsi="Arial" w:cs="Arial"/>
          <w:b/>
          <w:bCs/>
          <w:lang w:val="es-MX"/>
        </w:rPr>
        <w:t>La comprensión de la lectura</w:t>
      </w:r>
    </w:p>
    <w:p w14:paraId="2550484F" w14:textId="5707BE36" w:rsidR="00306EC0" w:rsidRPr="00D92998" w:rsidRDefault="001B13E5">
      <w:pPr>
        <w:spacing w:after="120" w:line="276" w:lineRule="auto"/>
        <w:jc w:val="both"/>
        <w:rPr>
          <w:rFonts w:ascii="Arial" w:eastAsia="Arial" w:hAnsi="Arial" w:cs="Arial"/>
          <w:b/>
          <w:lang w:val="es-MX"/>
        </w:rPr>
      </w:pPr>
      <w:r>
        <w:rPr>
          <w:rFonts w:ascii="Arial" w:eastAsia="Arial" w:hAnsi="Arial" w:cs="Arial"/>
          <w:b/>
          <w:highlight w:val="blue"/>
          <w:lang w:val="es-MX"/>
        </w:rPr>
        <w:br/>
      </w:r>
      <w:r w:rsidR="001221B5" w:rsidRPr="00123C30">
        <w:rPr>
          <w:rFonts w:ascii="Arial" w:eastAsia="Arial" w:hAnsi="Arial" w:cs="Arial"/>
          <w:b/>
          <w:highlight w:val="green"/>
          <w:lang w:val="es-MX"/>
        </w:rPr>
        <w:t>1.-</w:t>
      </w:r>
      <w:r w:rsidR="001221B5" w:rsidRPr="00D92998">
        <w:rPr>
          <w:rFonts w:ascii="Arial" w:eastAsia="Arial" w:hAnsi="Arial" w:cs="Arial"/>
          <w:b/>
          <w:lang w:val="es-MX"/>
        </w:rPr>
        <w:t xml:space="preserve"> Tradicionalmente, la comprensión ha sido concebida como la extracción del significado transmitido por el texto.  Sin embargo, </w:t>
      </w:r>
      <w:r w:rsidR="00E774DE" w:rsidRPr="00D92998">
        <w:rPr>
          <w:rFonts w:ascii="Arial" w:eastAsia="Arial" w:hAnsi="Arial" w:cs="Arial"/>
          <w:b/>
          <w:lang w:val="es-MX"/>
        </w:rPr>
        <w:t>de acuerdo con</w:t>
      </w:r>
      <w:r w:rsidR="001221B5" w:rsidRPr="00D92998">
        <w:rPr>
          <w:rFonts w:ascii="Arial" w:eastAsia="Arial" w:hAnsi="Arial" w:cs="Arial"/>
          <w:b/>
          <w:lang w:val="es-MX"/>
        </w:rPr>
        <w:t xml:space="preserve"> las definiciones de comprensión que formulan los psicolingüistas contemporáneos muestran que algo fundamental ha cambiado: </w:t>
      </w:r>
    </w:p>
    <w:p w14:paraId="13F2D565" w14:textId="77777777" w:rsidR="00306EC0" w:rsidRPr="00D92998" w:rsidRDefault="001221B5">
      <w:pPr>
        <w:spacing w:after="120" w:line="276" w:lineRule="auto"/>
        <w:jc w:val="both"/>
        <w:rPr>
          <w:rFonts w:ascii="Arial" w:eastAsia="Arial" w:hAnsi="Arial" w:cs="Arial"/>
          <w:lang w:val="es-MX"/>
        </w:rPr>
      </w:pPr>
      <w:r w:rsidRPr="00D92998">
        <w:rPr>
          <w:rFonts w:ascii="Arial" w:eastAsia="Arial" w:hAnsi="Arial" w:cs="Arial"/>
          <w:b/>
          <w:lang w:val="es-MX"/>
        </w:rPr>
        <w:t xml:space="preserve"> </w:t>
      </w:r>
      <w:r w:rsidRPr="00D92998">
        <w:rPr>
          <w:rFonts w:ascii="Arial" w:eastAsia="Arial" w:hAnsi="Arial" w:cs="Arial"/>
          <w:lang w:val="es-MX"/>
        </w:rPr>
        <w:t xml:space="preserve">Los conocimientos previos y los recuerdos de experiencias tienen un papel fundamental en la comprensión de la lectura. </w:t>
      </w:r>
    </w:p>
    <w:p w14:paraId="65F13D3C" w14:textId="77777777" w:rsidR="00306EC0" w:rsidRPr="00D92998" w:rsidRDefault="00306EC0">
      <w:pPr>
        <w:spacing w:after="120" w:line="276" w:lineRule="auto"/>
        <w:jc w:val="both"/>
        <w:rPr>
          <w:rFonts w:ascii="Arial" w:eastAsia="Arial" w:hAnsi="Arial" w:cs="Arial"/>
          <w:lang w:val="es-MX"/>
        </w:rPr>
      </w:pPr>
    </w:p>
    <w:p w14:paraId="72C713D1" w14:textId="77777777" w:rsidR="00306EC0" w:rsidRPr="00D92998" w:rsidRDefault="001221B5">
      <w:pPr>
        <w:spacing w:after="120" w:line="276" w:lineRule="auto"/>
        <w:jc w:val="both"/>
        <w:rPr>
          <w:rFonts w:ascii="Arial" w:eastAsia="Arial" w:hAnsi="Arial" w:cs="Arial"/>
          <w:b/>
          <w:lang w:val="es-MX"/>
        </w:rPr>
      </w:pPr>
      <w:r w:rsidRPr="00123C30">
        <w:rPr>
          <w:rFonts w:ascii="Arial" w:eastAsia="Arial" w:hAnsi="Arial" w:cs="Arial"/>
          <w:b/>
          <w:highlight w:val="green"/>
          <w:lang w:val="es-MX"/>
        </w:rPr>
        <w:t>2.-</w:t>
      </w:r>
      <w:r w:rsidRPr="00D92998">
        <w:rPr>
          <w:rFonts w:ascii="Arial" w:eastAsia="Arial" w:hAnsi="Arial" w:cs="Arial"/>
          <w:b/>
          <w:lang w:val="es-MX"/>
        </w:rPr>
        <w:t xml:space="preserve"> Los resultados de las investigaciones psicolingüísticas realizadas en los últimos años muestran que el conocimiento previo del lector es un factor determinante en el proceso de construcción del significado. Ese “conocimiento previo” está constituido por:</w:t>
      </w:r>
    </w:p>
    <w:p w14:paraId="5A501DC7" w14:textId="22DE5653" w:rsidR="00306EC0" w:rsidRPr="00D92998" w:rsidRDefault="001221B5">
      <w:pPr>
        <w:numPr>
          <w:ilvl w:val="0"/>
          <w:numId w:val="3"/>
        </w:numPr>
        <w:spacing w:line="276" w:lineRule="auto"/>
        <w:jc w:val="both"/>
        <w:rPr>
          <w:rFonts w:ascii="Arial" w:eastAsia="Arial" w:hAnsi="Arial" w:cs="Arial"/>
          <w:b/>
          <w:lang w:val="es-MX"/>
        </w:rPr>
      </w:pPr>
      <w:r w:rsidRPr="00D92998">
        <w:rPr>
          <w:rFonts w:ascii="Arial" w:eastAsia="Arial" w:hAnsi="Arial" w:cs="Arial"/>
          <w:lang w:val="es-MX"/>
        </w:rPr>
        <w:t xml:space="preserve">Por su comprensión cognitiva (como </w:t>
      </w:r>
      <w:r w:rsidR="001B13E5" w:rsidRPr="00D92998">
        <w:rPr>
          <w:rFonts w:ascii="Arial" w:eastAsia="Arial" w:hAnsi="Arial" w:cs="Arial"/>
          <w:lang w:val="es-MX"/>
        </w:rPr>
        <w:t>está</w:t>
      </w:r>
      <w:r w:rsidRPr="00D92998">
        <w:rPr>
          <w:rFonts w:ascii="Arial" w:eastAsia="Arial" w:hAnsi="Arial" w:cs="Arial"/>
          <w:lang w:val="es-MX"/>
        </w:rPr>
        <w:t xml:space="preserve"> organizado su comportamiento)</w:t>
      </w:r>
      <w:r w:rsidRPr="00D92998">
        <w:rPr>
          <w:rFonts w:ascii="Arial" w:eastAsia="Arial" w:hAnsi="Arial" w:cs="Arial"/>
          <w:b/>
          <w:lang w:val="es-MX"/>
        </w:rPr>
        <w:t xml:space="preserve">   </w:t>
      </w:r>
    </w:p>
    <w:p w14:paraId="4E934803" w14:textId="77777777" w:rsidR="00306EC0" w:rsidRPr="00D92998" w:rsidRDefault="001221B5">
      <w:pPr>
        <w:numPr>
          <w:ilvl w:val="0"/>
          <w:numId w:val="3"/>
        </w:numPr>
        <w:spacing w:line="276" w:lineRule="auto"/>
        <w:jc w:val="both"/>
        <w:rPr>
          <w:rFonts w:ascii="Arial" w:eastAsia="Arial" w:hAnsi="Arial" w:cs="Arial"/>
          <w:b/>
          <w:lang w:val="es-MX"/>
        </w:rPr>
      </w:pPr>
      <w:r w:rsidRPr="00D92998">
        <w:rPr>
          <w:rFonts w:ascii="Arial" w:eastAsia="Arial" w:hAnsi="Arial" w:cs="Arial"/>
          <w:lang w:val="es-MX"/>
        </w:rPr>
        <w:t xml:space="preserve">Por su comprensión lingüística en general. </w:t>
      </w:r>
    </w:p>
    <w:p w14:paraId="033E8A70" w14:textId="77777777" w:rsidR="00306EC0" w:rsidRPr="00D92998" w:rsidRDefault="001221B5">
      <w:pPr>
        <w:numPr>
          <w:ilvl w:val="0"/>
          <w:numId w:val="3"/>
        </w:numPr>
        <w:spacing w:line="276" w:lineRule="auto"/>
        <w:jc w:val="both"/>
        <w:rPr>
          <w:rFonts w:ascii="Arial" w:eastAsia="Arial" w:hAnsi="Arial" w:cs="Arial"/>
          <w:b/>
          <w:lang w:val="es-MX"/>
        </w:rPr>
      </w:pPr>
      <w:r w:rsidRPr="00D92998">
        <w:rPr>
          <w:rFonts w:ascii="Arial" w:eastAsia="Arial" w:hAnsi="Arial" w:cs="Arial"/>
          <w:lang w:val="es-MX"/>
        </w:rPr>
        <w:t xml:space="preserve">Por su conocimiento de la lengua en particular. </w:t>
      </w:r>
    </w:p>
    <w:p w14:paraId="11519B05" w14:textId="77777777" w:rsidR="00306EC0" w:rsidRPr="00D92998" w:rsidRDefault="001221B5">
      <w:pPr>
        <w:numPr>
          <w:ilvl w:val="0"/>
          <w:numId w:val="3"/>
        </w:numPr>
        <w:spacing w:after="120" w:line="276" w:lineRule="auto"/>
        <w:jc w:val="both"/>
        <w:rPr>
          <w:rFonts w:ascii="Arial" w:eastAsia="Arial" w:hAnsi="Arial" w:cs="Arial"/>
          <w:b/>
          <w:lang w:val="es-MX"/>
        </w:rPr>
      </w:pPr>
      <w:r w:rsidRPr="00D92998">
        <w:rPr>
          <w:rFonts w:ascii="Arial" w:eastAsia="Arial" w:hAnsi="Arial" w:cs="Arial"/>
          <w:lang w:val="es-MX"/>
        </w:rPr>
        <w:t xml:space="preserve">El grado de familiaridad con el género literario. </w:t>
      </w:r>
    </w:p>
    <w:p w14:paraId="02B4C85E" w14:textId="77777777" w:rsidR="00306EC0" w:rsidRPr="00D92998" w:rsidRDefault="00306EC0">
      <w:pPr>
        <w:spacing w:after="120" w:line="276" w:lineRule="auto"/>
        <w:jc w:val="both"/>
        <w:rPr>
          <w:rFonts w:ascii="Arial" w:eastAsia="Arial" w:hAnsi="Arial" w:cs="Arial"/>
          <w:lang w:val="es-MX"/>
        </w:rPr>
      </w:pPr>
    </w:p>
    <w:p w14:paraId="6C777571" w14:textId="77777777" w:rsidR="00306EC0" w:rsidRPr="00D92998" w:rsidRDefault="001221B5">
      <w:pPr>
        <w:spacing w:after="120" w:line="276" w:lineRule="auto"/>
        <w:jc w:val="both"/>
        <w:rPr>
          <w:rFonts w:ascii="Arial" w:eastAsia="Arial" w:hAnsi="Arial" w:cs="Arial"/>
          <w:b/>
          <w:lang w:val="es-MX"/>
        </w:rPr>
      </w:pPr>
      <w:r w:rsidRPr="00123C30">
        <w:rPr>
          <w:rFonts w:ascii="Arial" w:eastAsia="Arial" w:hAnsi="Arial" w:cs="Arial"/>
          <w:b/>
          <w:highlight w:val="green"/>
          <w:lang w:val="es-MX"/>
        </w:rPr>
        <w:t>3.-</w:t>
      </w:r>
      <w:r w:rsidRPr="00D92998">
        <w:rPr>
          <w:rFonts w:ascii="Arial" w:eastAsia="Arial" w:hAnsi="Arial" w:cs="Arial"/>
          <w:b/>
          <w:lang w:val="es-MX"/>
        </w:rPr>
        <w:t xml:space="preserve"> Adams y Bruce señalan que, además de los conocimientos previos, hay otro factor que desempeñan un papel importante en la interpretación que los sujetos hacen de los textos leídos:</w:t>
      </w:r>
    </w:p>
    <w:p w14:paraId="3DE17234" w14:textId="77777777" w:rsidR="00306EC0" w:rsidRPr="00D92998" w:rsidRDefault="001221B5">
      <w:pPr>
        <w:spacing w:after="120" w:line="276" w:lineRule="auto"/>
        <w:jc w:val="both"/>
        <w:rPr>
          <w:rFonts w:ascii="Arial" w:eastAsia="Arial" w:hAnsi="Arial" w:cs="Arial"/>
          <w:u w:val="single"/>
          <w:lang w:val="es-MX"/>
        </w:rPr>
      </w:pPr>
      <w:r w:rsidRPr="00D92998">
        <w:rPr>
          <w:rFonts w:ascii="Arial" w:eastAsia="Arial" w:hAnsi="Arial" w:cs="Arial"/>
          <w:lang w:val="es-MX"/>
        </w:rPr>
        <w:lastRenderedPageBreak/>
        <w:t xml:space="preserve">La forma de pensar porque incide en las expectativas y anticipaciones del lector y, por consiguiente, en la comprensión. </w:t>
      </w:r>
    </w:p>
    <w:p w14:paraId="0CE712EE" w14:textId="77777777" w:rsidR="00306EC0" w:rsidRPr="00D92998" w:rsidRDefault="001221B5">
      <w:pPr>
        <w:spacing w:after="120" w:line="276" w:lineRule="auto"/>
        <w:jc w:val="both"/>
        <w:rPr>
          <w:rFonts w:ascii="Arial" w:eastAsia="Arial" w:hAnsi="Arial" w:cs="Arial"/>
          <w:b/>
          <w:u w:val="single"/>
          <w:lang w:val="es-MX"/>
        </w:rPr>
      </w:pPr>
      <w:r w:rsidRPr="00D92998">
        <w:rPr>
          <w:rFonts w:ascii="Arial" w:eastAsia="Arial" w:hAnsi="Arial" w:cs="Arial"/>
          <w:b/>
          <w:u w:val="single"/>
          <w:lang w:val="es-MX"/>
        </w:rPr>
        <w:t xml:space="preserve"> </w:t>
      </w:r>
    </w:p>
    <w:p w14:paraId="17CDE65E" w14:textId="77777777" w:rsidR="00306EC0" w:rsidRPr="00D92998" w:rsidRDefault="001221B5">
      <w:pPr>
        <w:spacing w:after="120" w:line="276" w:lineRule="auto"/>
        <w:jc w:val="both"/>
        <w:rPr>
          <w:rFonts w:ascii="Arial" w:eastAsia="Arial" w:hAnsi="Arial" w:cs="Arial"/>
          <w:b/>
          <w:lang w:val="es-MX"/>
        </w:rPr>
      </w:pPr>
      <w:r w:rsidRPr="00123C30">
        <w:rPr>
          <w:rFonts w:ascii="Arial" w:eastAsia="Arial" w:hAnsi="Arial" w:cs="Arial"/>
          <w:b/>
          <w:highlight w:val="green"/>
          <w:lang w:val="es-MX"/>
        </w:rPr>
        <w:t>4.-</w:t>
      </w:r>
      <w:r w:rsidRPr="00D92998">
        <w:rPr>
          <w:rFonts w:ascii="Arial" w:eastAsia="Arial" w:hAnsi="Arial" w:cs="Arial"/>
          <w:b/>
          <w:lang w:val="es-MX"/>
        </w:rPr>
        <w:t xml:space="preserve"> El sujeto puede construir un significado distinto al nuestro. Esto no implica que no ha comprendido el texto, sino que… </w:t>
      </w:r>
    </w:p>
    <w:p w14:paraId="510B5693" w14:textId="77777777" w:rsidR="00306EC0" w:rsidRPr="00D92998" w:rsidRDefault="001221B5">
      <w:pPr>
        <w:spacing w:after="120" w:line="276" w:lineRule="auto"/>
        <w:jc w:val="both"/>
        <w:rPr>
          <w:rFonts w:ascii="Arial" w:eastAsia="Arial" w:hAnsi="Arial" w:cs="Arial"/>
          <w:lang w:val="es-MX"/>
        </w:rPr>
      </w:pPr>
      <w:r w:rsidRPr="00D92998">
        <w:rPr>
          <w:rFonts w:ascii="Arial" w:eastAsia="Arial" w:hAnsi="Arial" w:cs="Arial"/>
          <w:lang w:val="es-MX"/>
        </w:rPr>
        <w:t xml:space="preserve">Interpreta el texto a su manera a través de cómo asimila las cosas, su conocimiento del mundo, los propósitos que orientan su lectura, las razones que lo llevan a identificarse con él y los conflictos que vive. </w:t>
      </w:r>
    </w:p>
    <w:p w14:paraId="3B05289C" w14:textId="77777777" w:rsidR="00306EC0" w:rsidRPr="00D92998" w:rsidRDefault="001221B5">
      <w:pPr>
        <w:spacing w:after="120" w:line="276" w:lineRule="auto"/>
        <w:jc w:val="both"/>
        <w:rPr>
          <w:rFonts w:ascii="Arial" w:eastAsia="Arial" w:hAnsi="Arial" w:cs="Arial"/>
          <w:b/>
          <w:lang w:val="es-MX"/>
        </w:rPr>
      </w:pPr>
      <w:r w:rsidRPr="00D92998">
        <w:rPr>
          <w:rFonts w:ascii="Arial" w:eastAsia="Arial" w:hAnsi="Arial" w:cs="Arial"/>
          <w:b/>
          <w:lang w:val="es-MX"/>
        </w:rPr>
        <w:t xml:space="preserve"> </w:t>
      </w:r>
    </w:p>
    <w:p w14:paraId="4FF3AF07" w14:textId="77777777" w:rsidR="00306EC0" w:rsidRPr="00D92998" w:rsidRDefault="001221B5">
      <w:pPr>
        <w:spacing w:after="120" w:line="276" w:lineRule="auto"/>
        <w:jc w:val="both"/>
        <w:rPr>
          <w:rFonts w:ascii="Arial" w:eastAsia="Arial" w:hAnsi="Arial" w:cs="Arial"/>
          <w:b/>
          <w:lang w:val="es-MX"/>
        </w:rPr>
      </w:pPr>
      <w:r w:rsidRPr="002C75DF">
        <w:rPr>
          <w:rFonts w:ascii="Arial" w:eastAsia="Arial" w:hAnsi="Arial" w:cs="Arial"/>
          <w:b/>
          <w:highlight w:val="green"/>
          <w:lang w:val="es-MX"/>
        </w:rPr>
        <w:t>5.-</w:t>
      </w:r>
      <w:r w:rsidRPr="00D92998">
        <w:rPr>
          <w:rFonts w:ascii="Arial" w:eastAsia="Arial" w:hAnsi="Arial" w:cs="Arial"/>
          <w:b/>
          <w:lang w:val="es-MX"/>
        </w:rPr>
        <w:t xml:space="preserve"> No obstante, esto no significa que las interpretaciones del lector sean arbitrarias, es… </w:t>
      </w:r>
    </w:p>
    <w:p w14:paraId="528E8EE3" w14:textId="77777777" w:rsidR="00306EC0" w:rsidRPr="00D92998" w:rsidRDefault="001221B5">
      <w:pPr>
        <w:spacing w:after="120" w:line="276" w:lineRule="auto"/>
        <w:jc w:val="both"/>
        <w:rPr>
          <w:rFonts w:ascii="Arial" w:eastAsia="Arial" w:hAnsi="Arial" w:cs="Arial"/>
          <w:lang w:val="es-MX"/>
        </w:rPr>
      </w:pPr>
      <w:r w:rsidRPr="00D92998">
        <w:rPr>
          <w:rFonts w:ascii="Arial" w:eastAsia="Arial" w:hAnsi="Arial" w:cs="Arial"/>
          <w:lang w:val="es-MX"/>
        </w:rPr>
        <w:t>Un proceso donde cada lector construye uno o más significados dentro del texto que guardan relación con sus propiedades objetivas.</w:t>
      </w:r>
    </w:p>
    <w:p w14:paraId="420C7128" w14:textId="77777777" w:rsidR="00306EC0" w:rsidRPr="00D92998" w:rsidRDefault="001221B5">
      <w:pPr>
        <w:spacing w:after="120" w:line="276" w:lineRule="auto"/>
        <w:jc w:val="both"/>
        <w:rPr>
          <w:rFonts w:ascii="Arial" w:eastAsia="Arial" w:hAnsi="Arial" w:cs="Arial"/>
          <w:b/>
          <w:u w:val="single"/>
          <w:lang w:val="es-MX"/>
        </w:rPr>
      </w:pPr>
      <w:r w:rsidRPr="00D92998">
        <w:rPr>
          <w:rFonts w:ascii="Arial" w:eastAsia="Arial" w:hAnsi="Arial" w:cs="Arial"/>
          <w:b/>
          <w:u w:val="single"/>
          <w:lang w:val="es-MX"/>
        </w:rPr>
        <w:t xml:space="preserve"> </w:t>
      </w:r>
    </w:p>
    <w:p w14:paraId="725DEB70" w14:textId="77777777" w:rsidR="00306EC0" w:rsidRPr="00D92998" w:rsidRDefault="001221B5">
      <w:pPr>
        <w:spacing w:after="120" w:line="276" w:lineRule="auto"/>
        <w:jc w:val="both"/>
        <w:rPr>
          <w:rFonts w:ascii="Arial" w:eastAsia="Arial" w:hAnsi="Arial" w:cs="Arial"/>
          <w:b/>
          <w:lang w:val="es-MX"/>
        </w:rPr>
      </w:pPr>
      <w:r w:rsidRPr="002C75DF">
        <w:rPr>
          <w:rFonts w:ascii="Arial" w:eastAsia="Arial" w:hAnsi="Arial" w:cs="Arial"/>
          <w:b/>
          <w:highlight w:val="green"/>
          <w:lang w:val="es-MX"/>
        </w:rPr>
        <w:t>6.-</w:t>
      </w:r>
      <w:r w:rsidRPr="00D92998">
        <w:rPr>
          <w:rFonts w:ascii="Arial" w:eastAsia="Arial" w:hAnsi="Arial" w:cs="Arial"/>
          <w:b/>
          <w:lang w:val="es-MX"/>
        </w:rPr>
        <w:t xml:space="preserve"> El progreso del conocimiento se hace posible gracias a la capacidad de los esquemas cognoscitivos de acomodarse a lo nuevo, en la medida en que… </w:t>
      </w:r>
    </w:p>
    <w:p w14:paraId="10A746B4" w14:textId="77777777" w:rsidR="001B13E5" w:rsidRDefault="001221B5" w:rsidP="001B13E5">
      <w:pPr>
        <w:spacing w:after="120" w:line="276" w:lineRule="auto"/>
        <w:jc w:val="both"/>
        <w:rPr>
          <w:rFonts w:ascii="Arial" w:eastAsia="Arial" w:hAnsi="Arial" w:cs="Arial"/>
          <w:lang w:val="es-MX"/>
        </w:rPr>
      </w:pPr>
      <w:r w:rsidRPr="00D92998">
        <w:rPr>
          <w:rFonts w:ascii="Arial" w:eastAsia="Arial" w:hAnsi="Arial" w:cs="Arial"/>
          <w:lang w:val="es-MX"/>
        </w:rPr>
        <w:t xml:space="preserve">Lo nuevo sea suficientemente cercano a lo ya construido como para ser asimilable por los conocimientos previos del sujeto.  </w:t>
      </w:r>
      <w:bookmarkStart w:id="1" w:name="_heading=h.iaitge1zbh03" w:colFirst="0" w:colLast="0"/>
      <w:bookmarkEnd w:id="1"/>
    </w:p>
    <w:p w14:paraId="550D48AE" w14:textId="274BF206" w:rsidR="00306EC0" w:rsidRPr="001B13E5" w:rsidRDefault="001B13E5" w:rsidP="001B13E5">
      <w:pPr>
        <w:spacing w:after="120" w:line="276" w:lineRule="auto"/>
        <w:jc w:val="both"/>
        <w:rPr>
          <w:rFonts w:ascii="Arial" w:eastAsia="Arial" w:hAnsi="Arial" w:cs="Arial"/>
          <w:b/>
          <w:bCs/>
          <w:lang w:val="es-MX"/>
        </w:rPr>
      </w:pPr>
      <w:r>
        <w:rPr>
          <w:rFonts w:ascii="Arial" w:eastAsia="Arial" w:hAnsi="Arial" w:cs="Arial"/>
          <w:b/>
          <w:bCs/>
          <w:noProof/>
          <w:lang w:val="es-MX"/>
        </w:rPr>
        <mc:AlternateContent>
          <mc:Choice Requires="wps">
            <w:drawing>
              <wp:anchor distT="0" distB="0" distL="114300" distR="114300" simplePos="0" relativeHeight="251681792" behindDoc="0" locked="0" layoutInCell="1" allowOverlap="1" wp14:anchorId="27908575" wp14:editId="50FC6CF0">
                <wp:simplePos x="0" y="0"/>
                <wp:positionH relativeFrom="margin">
                  <wp:align>right</wp:align>
                </wp:positionH>
                <wp:positionV relativeFrom="paragraph">
                  <wp:posOffset>86415</wp:posOffset>
                </wp:positionV>
                <wp:extent cx="4455042" cy="45719"/>
                <wp:effectExtent l="0" t="0" r="22225" b="12065"/>
                <wp:wrapNone/>
                <wp:docPr id="17" name="Rectángulo 17"/>
                <wp:cNvGraphicFramePr/>
                <a:graphic xmlns:a="http://schemas.openxmlformats.org/drawingml/2006/main">
                  <a:graphicData uri="http://schemas.microsoft.com/office/word/2010/wordprocessingShape">
                    <wps:wsp>
                      <wps:cNvSpPr/>
                      <wps:spPr>
                        <a:xfrm>
                          <a:off x="0" y="0"/>
                          <a:ext cx="4455042" cy="45719"/>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78911" id="Rectángulo 17" o:spid="_x0000_s1026" style="position:absolute;margin-left:299.6pt;margin-top:6.8pt;width:350.8pt;height:3.6pt;z-index:2516817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" fillcolor="#2e74b5 [2408]" strokecolor="#2e74b5 [2408]" strokeweight="1pt">
                <w10:wrap anchorx="margin"/>
              </v:rect>
            </w:pict>
          </mc:Fallback>
        </mc:AlternateContent>
      </w:r>
      <w:r w:rsidR="001221B5" w:rsidRPr="001B13E5">
        <w:rPr>
          <w:rFonts w:ascii="Arial" w:eastAsia="Arial" w:hAnsi="Arial" w:cs="Arial"/>
          <w:b/>
          <w:bCs/>
          <w:lang w:val="es-MX"/>
        </w:rPr>
        <w:t>La enseñanza</w:t>
      </w:r>
    </w:p>
    <w:p w14:paraId="37048A90" w14:textId="5C48A26E" w:rsidR="00BB2D9F" w:rsidRDefault="001221B5">
      <w:pPr>
        <w:spacing w:after="120" w:line="276" w:lineRule="auto"/>
        <w:jc w:val="both"/>
        <w:rPr>
          <w:rFonts w:ascii="Arial" w:eastAsia="Arial" w:hAnsi="Arial" w:cs="Arial"/>
          <w:b/>
          <w:lang w:val="es-MX"/>
        </w:rPr>
      </w:pPr>
      <w:r w:rsidRPr="002C75DF">
        <w:rPr>
          <w:rFonts w:ascii="Arial" w:eastAsia="Arial" w:hAnsi="Arial" w:cs="Arial"/>
          <w:b/>
          <w:highlight w:val="green"/>
          <w:lang w:val="es-MX"/>
        </w:rPr>
        <w:t>7.-</w:t>
      </w:r>
      <w:r w:rsidRPr="00D92998">
        <w:rPr>
          <w:rFonts w:ascii="Arial" w:eastAsia="Arial" w:hAnsi="Arial" w:cs="Arial"/>
          <w:b/>
          <w:lang w:val="es-MX"/>
        </w:rPr>
        <w:t xml:space="preserve">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 vez coinciden con los objetivos del educador. Esto significa que la enseñanza debe ser tomada en cuenta… </w:t>
      </w:r>
    </w:p>
    <w:p w14:paraId="698C3D0F" w14:textId="5F4F6D57" w:rsidR="00BB2D9F" w:rsidRPr="00BB2D9F" w:rsidRDefault="00BB2D9F">
      <w:pPr>
        <w:spacing w:after="120" w:line="276" w:lineRule="auto"/>
        <w:jc w:val="both"/>
        <w:rPr>
          <w:rFonts w:ascii="Arial" w:eastAsia="Arial" w:hAnsi="Arial" w:cs="Arial"/>
          <w:bCs/>
          <w:lang w:val="es-MX"/>
        </w:rPr>
      </w:pPr>
      <w:r>
        <w:rPr>
          <w:rFonts w:ascii="Arial" w:eastAsia="Arial" w:hAnsi="Arial" w:cs="Arial"/>
          <w:bCs/>
          <w:lang w:val="es-MX"/>
        </w:rPr>
        <w:t xml:space="preserve">La intervención que ejerce el sujeto como centro de enseñanza y no determinar el proceso de aprendizaje que este debe seguir sino al contrario enseñar contenidos que coincidan con los objetivos del educador para que los alumnos los </w:t>
      </w:r>
      <w:r w:rsidR="00E774DE">
        <w:rPr>
          <w:rFonts w:ascii="Arial" w:eastAsia="Arial" w:hAnsi="Arial" w:cs="Arial"/>
          <w:bCs/>
          <w:lang w:val="es-MX"/>
        </w:rPr>
        <w:t>utilicen</w:t>
      </w:r>
      <w:r>
        <w:rPr>
          <w:rFonts w:ascii="Arial" w:eastAsia="Arial" w:hAnsi="Arial" w:cs="Arial"/>
          <w:bCs/>
          <w:lang w:val="es-MX"/>
        </w:rPr>
        <w:t xml:space="preserve"> en contextos diferentes al original.</w:t>
      </w:r>
    </w:p>
    <w:p w14:paraId="23F48DA8" w14:textId="77777777" w:rsidR="00306EC0" w:rsidRPr="00D92998" w:rsidRDefault="001221B5">
      <w:pPr>
        <w:spacing w:after="120" w:line="276" w:lineRule="auto"/>
        <w:jc w:val="both"/>
        <w:rPr>
          <w:rFonts w:ascii="Arial" w:eastAsia="Arial" w:hAnsi="Arial" w:cs="Arial"/>
          <w:b/>
          <w:lang w:val="es-MX"/>
        </w:rPr>
      </w:pPr>
      <w:r w:rsidRPr="002C75DF">
        <w:rPr>
          <w:rFonts w:ascii="Arial" w:eastAsia="Arial" w:hAnsi="Arial" w:cs="Arial"/>
          <w:b/>
          <w:highlight w:val="green"/>
          <w:lang w:val="es-MX"/>
        </w:rPr>
        <w:t>8.-</w:t>
      </w:r>
      <w:r w:rsidRPr="00D92998">
        <w:rPr>
          <w:rFonts w:ascii="Arial" w:eastAsia="Arial" w:hAnsi="Arial" w:cs="Arial"/>
          <w:b/>
          <w:lang w:val="es-MX"/>
        </w:rPr>
        <w:t xml:space="preserve"> Enseñanza y aprendizaje, con demasiada frecuencia, son dos conceptos que se confunden, que se los utiliza como si aludieran a una misma realidad, pero presentan dos grandes diferencias: </w:t>
      </w:r>
    </w:p>
    <w:p w14:paraId="77EB2245" w14:textId="27527838" w:rsidR="00306EC0" w:rsidRPr="00D92998" w:rsidRDefault="00D92998">
      <w:pPr>
        <w:spacing w:after="120" w:line="276" w:lineRule="auto"/>
        <w:ind w:left="720" w:hanging="360"/>
        <w:jc w:val="both"/>
        <w:rPr>
          <w:rFonts w:ascii="Arial" w:eastAsia="Arial" w:hAnsi="Arial" w:cs="Arial"/>
          <w:b/>
          <w:u w:val="single"/>
          <w:lang w:val="es-MX"/>
        </w:rPr>
      </w:pPr>
      <w:r w:rsidRPr="00D92998">
        <w:rPr>
          <w:rFonts w:ascii="Arial" w:eastAsia="Arial" w:hAnsi="Arial" w:cs="Arial"/>
          <w:b/>
          <w:lang w:val="es-MX"/>
        </w:rPr>
        <w:t>· El</w:t>
      </w:r>
      <w:r w:rsidR="001221B5" w:rsidRPr="00D92998">
        <w:rPr>
          <w:rFonts w:ascii="Arial" w:eastAsia="Arial" w:hAnsi="Arial" w:cs="Arial"/>
          <w:lang w:val="es-MX"/>
        </w:rPr>
        <w:t xml:space="preserve"> </w:t>
      </w:r>
      <w:r w:rsidR="001221B5" w:rsidRPr="00D92998">
        <w:rPr>
          <w:rFonts w:ascii="Arial" w:eastAsia="Arial" w:hAnsi="Arial" w:cs="Arial"/>
          <w:b/>
          <w:lang w:val="es-MX"/>
        </w:rPr>
        <w:t>aprendizaje</w:t>
      </w:r>
      <w:r w:rsidR="001221B5" w:rsidRPr="00D92998">
        <w:rPr>
          <w:rFonts w:ascii="Arial" w:eastAsia="Arial" w:hAnsi="Arial" w:cs="Arial"/>
          <w:lang w:val="es-MX"/>
        </w:rPr>
        <w:t xml:space="preserve"> es una actividad interna del individuo y es un proceso continuo</w:t>
      </w:r>
      <w:r w:rsidR="001221B5" w:rsidRPr="00D92998">
        <w:rPr>
          <w:rFonts w:ascii="Arial" w:eastAsia="Arial" w:hAnsi="Arial" w:cs="Arial"/>
          <w:b/>
          <w:lang w:val="es-MX"/>
        </w:rPr>
        <w:t xml:space="preserve">   </w:t>
      </w:r>
      <w:r w:rsidR="001221B5" w:rsidRPr="00D92998">
        <w:rPr>
          <w:rFonts w:ascii="Arial" w:eastAsia="Arial" w:hAnsi="Arial" w:cs="Arial"/>
          <w:b/>
          <w:u w:val="single"/>
          <w:lang w:val="es-MX"/>
        </w:rPr>
        <w:t xml:space="preserve">            </w:t>
      </w:r>
    </w:p>
    <w:p w14:paraId="128EB2C5" w14:textId="7A19E5ED" w:rsidR="00306EC0" w:rsidRPr="00D92998" w:rsidRDefault="001221B5">
      <w:pPr>
        <w:spacing w:after="120" w:line="276" w:lineRule="auto"/>
        <w:ind w:left="720" w:hanging="360"/>
        <w:jc w:val="both"/>
        <w:rPr>
          <w:rFonts w:ascii="Arial" w:eastAsia="Arial" w:hAnsi="Arial" w:cs="Arial"/>
          <w:lang w:val="es-MX"/>
        </w:rPr>
      </w:pPr>
      <w:r w:rsidRPr="00D92998">
        <w:rPr>
          <w:rFonts w:ascii="Arial" w:eastAsia="Arial" w:hAnsi="Arial" w:cs="Arial"/>
          <w:b/>
          <w:lang w:val="es-MX"/>
        </w:rPr>
        <w:t xml:space="preserve">· </w:t>
      </w:r>
      <w:r w:rsidR="00BB2D9F" w:rsidRPr="00BB2D9F">
        <w:rPr>
          <w:rFonts w:ascii="Arial" w:eastAsia="Arial" w:hAnsi="Arial" w:cs="Arial"/>
          <w:b/>
          <w:bCs/>
          <w:lang w:val="es-MX"/>
        </w:rPr>
        <w:t>La</w:t>
      </w:r>
      <w:r w:rsidR="00BB2D9F">
        <w:rPr>
          <w:rFonts w:ascii="Arial" w:eastAsia="Arial" w:hAnsi="Arial" w:cs="Arial"/>
          <w:lang w:val="es-MX"/>
        </w:rPr>
        <w:t xml:space="preserve"> </w:t>
      </w:r>
      <w:r w:rsidRPr="00D92998">
        <w:rPr>
          <w:rFonts w:ascii="Arial" w:eastAsia="Arial" w:hAnsi="Arial" w:cs="Arial"/>
          <w:b/>
          <w:lang w:val="es-MX"/>
        </w:rPr>
        <w:t>enseñanza</w:t>
      </w:r>
      <w:r w:rsidRPr="00D92998">
        <w:rPr>
          <w:rFonts w:ascii="Arial" w:eastAsia="Arial" w:hAnsi="Arial" w:cs="Arial"/>
          <w:lang w:val="es-MX"/>
        </w:rPr>
        <w:t xml:space="preserve"> es una intervención exterior</w:t>
      </w:r>
      <w:r w:rsidRPr="00D92998">
        <w:rPr>
          <w:rFonts w:ascii="Arial" w:eastAsia="Arial" w:hAnsi="Arial" w:cs="Arial"/>
          <w:b/>
          <w:lang w:val="es-MX"/>
        </w:rPr>
        <w:t xml:space="preserve"> </w:t>
      </w:r>
      <w:r w:rsidRPr="00D92998">
        <w:rPr>
          <w:rFonts w:ascii="Arial" w:eastAsia="Arial" w:hAnsi="Arial" w:cs="Arial"/>
          <w:lang w:val="es-MX"/>
        </w:rPr>
        <w:t>y es transitoria.</w:t>
      </w:r>
    </w:p>
    <w:p w14:paraId="359047E5" w14:textId="76B25618" w:rsidR="00306EC0" w:rsidRPr="00D92998" w:rsidRDefault="001221B5" w:rsidP="001B13E5">
      <w:pPr>
        <w:spacing w:after="120" w:line="276" w:lineRule="auto"/>
        <w:ind w:left="360"/>
        <w:jc w:val="both"/>
        <w:rPr>
          <w:rFonts w:ascii="Arial" w:eastAsia="Arial" w:hAnsi="Arial" w:cs="Arial"/>
          <w:b/>
          <w:u w:val="single"/>
          <w:lang w:val="es-MX"/>
        </w:rPr>
      </w:pPr>
      <w:r w:rsidRPr="00D92998">
        <w:rPr>
          <w:rFonts w:ascii="Arial" w:eastAsia="Arial" w:hAnsi="Arial" w:cs="Arial"/>
          <w:b/>
          <w:u w:val="single"/>
          <w:lang w:val="es-MX"/>
        </w:rPr>
        <w:lastRenderedPageBreak/>
        <w:t xml:space="preserve">       </w:t>
      </w:r>
    </w:p>
    <w:p w14:paraId="7B22EEAF" w14:textId="4AF5CBBF" w:rsidR="00306EC0" w:rsidRPr="00D92998" w:rsidRDefault="001B13E5" w:rsidP="001B13E5">
      <w:pPr>
        <w:spacing w:after="120" w:line="276" w:lineRule="auto"/>
        <w:jc w:val="both"/>
        <w:rPr>
          <w:rFonts w:ascii="Arial" w:eastAsia="Arial" w:hAnsi="Arial" w:cs="Arial"/>
          <w:b/>
          <w:lang w:val="es-MX"/>
        </w:rPr>
      </w:pPr>
      <w:r>
        <w:rPr>
          <w:rFonts w:ascii="Arial" w:eastAsia="Arial" w:hAnsi="Arial" w:cs="Arial"/>
          <w:b/>
          <w:bCs/>
          <w:noProof/>
          <w:lang w:val="es-MX"/>
        </w:rPr>
        <mc:AlternateContent>
          <mc:Choice Requires="wps">
            <w:drawing>
              <wp:anchor distT="0" distB="0" distL="114300" distR="114300" simplePos="0" relativeHeight="251694080" behindDoc="0" locked="0" layoutInCell="1" allowOverlap="1" wp14:anchorId="3B81ED01" wp14:editId="4BC83624">
                <wp:simplePos x="0" y="0"/>
                <wp:positionH relativeFrom="margin">
                  <wp:posOffset>4003979</wp:posOffset>
                </wp:positionH>
                <wp:positionV relativeFrom="paragraph">
                  <wp:posOffset>54610</wp:posOffset>
                </wp:positionV>
                <wp:extent cx="1584000" cy="72000"/>
                <wp:effectExtent l="0" t="0" r="16510" b="23495"/>
                <wp:wrapNone/>
                <wp:docPr id="23" name="Rectángulo 23"/>
                <wp:cNvGraphicFramePr/>
                <a:graphic xmlns:a="http://schemas.openxmlformats.org/drawingml/2006/main">
                  <a:graphicData uri="http://schemas.microsoft.com/office/word/2010/wordprocessingShape">
                    <wps:wsp>
                      <wps:cNvSpPr/>
                      <wps:spPr>
                        <a:xfrm>
                          <a:off x="0" y="0"/>
                          <a:ext cx="1584000" cy="7200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6DE6C" id="Rectángulo 23" o:spid="_x0000_s1026" style="position:absolute;margin-left:315.25pt;margin-top:4.3pt;width:124.7pt;height:5.6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" fillcolor="#2e74b5 [2408]" strokecolor="#2e74b5 [2408]" strokeweight="1pt">
                <w10:wrap anchorx="margin"/>
              </v:rect>
            </w:pict>
          </mc:Fallback>
        </mc:AlternateContent>
      </w:r>
      <w:r w:rsidR="001221B5" w:rsidRPr="00D92998">
        <w:rPr>
          <w:rFonts w:ascii="Arial" w:eastAsia="Arial" w:hAnsi="Arial" w:cs="Arial"/>
          <w:b/>
          <w:lang w:val="es-MX"/>
        </w:rPr>
        <w:t>Comprensión de la lectura e intervención pedagógica</w:t>
      </w:r>
    </w:p>
    <w:p w14:paraId="062BAF42" w14:textId="77777777" w:rsidR="00306EC0" w:rsidRPr="00D92998" w:rsidRDefault="001221B5">
      <w:pPr>
        <w:spacing w:after="120" w:line="276" w:lineRule="auto"/>
        <w:jc w:val="both"/>
        <w:rPr>
          <w:rFonts w:ascii="Arial" w:eastAsia="Arial" w:hAnsi="Arial" w:cs="Arial"/>
          <w:b/>
          <w:lang w:val="es-MX"/>
        </w:rPr>
      </w:pPr>
      <w:r w:rsidRPr="002C75DF">
        <w:rPr>
          <w:rFonts w:ascii="Arial" w:eastAsia="Arial" w:hAnsi="Arial" w:cs="Arial"/>
          <w:b/>
          <w:highlight w:val="green"/>
          <w:lang w:val="es-MX"/>
        </w:rPr>
        <w:t>9.-</w:t>
      </w:r>
      <w:r w:rsidRPr="00D92998">
        <w:rPr>
          <w:rFonts w:ascii="Arial" w:eastAsia="Arial" w:hAnsi="Arial" w:cs="Arial"/>
          <w:b/>
          <w:lang w:val="es-MX"/>
        </w:rPr>
        <w:t xml:space="preserve"> ¿Desde cuándo se plantea el niño el problema de comprender la lectura, desde cuándo interviene el adulto en este proceso? </w:t>
      </w:r>
    </w:p>
    <w:p w14:paraId="3449F112" w14:textId="0435197D" w:rsidR="00306EC0" w:rsidRPr="00BB2D9F" w:rsidRDefault="001221B5" w:rsidP="00BB2D9F">
      <w:pPr>
        <w:spacing w:before="240" w:after="240" w:line="276" w:lineRule="auto"/>
        <w:jc w:val="both"/>
        <w:rPr>
          <w:rFonts w:ascii="Arial" w:eastAsia="Arial" w:hAnsi="Arial" w:cs="Arial"/>
          <w:lang w:val="es-MX"/>
        </w:rPr>
      </w:pPr>
      <w:r w:rsidRPr="00D92998">
        <w:rPr>
          <w:rFonts w:ascii="Arial" w:eastAsia="Arial" w:hAnsi="Arial" w:cs="Arial"/>
          <w:lang w:val="es-MX"/>
        </w:rPr>
        <w:t>Esto comienza mucho antes de que el niño sepa leer: cuando alguien le lee un cuento a un niño de dos años, cuando alguien responde proporcionando un significado a los reiterados ¿Qué dice ahí? De los niños de tres o cuatro años, esos niños están comprendiendo la lectura. Cuando el niño está aprendiendo a leer, él atribuye significado a los textos con los que se enfrenta.</w:t>
      </w:r>
    </w:p>
    <w:p w14:paraId="13B1FDA8" w14:textId="77777777" w:rsidR="00306EC0" w:rsidRPr="00D92998" w:rsidRDefault="001221B5">
      <w:pPr>
        <w:spacing w:after="120" w:line="276" w:lineRule="auto"/>
        <w:jc w:val="both"/>
        <w:rPr>
          <w:rFonts w:ascii="Arial" w:eastAsia="Arial" w:hAnsi="Arial" w:cs="Arial"/>
          <w:b/>
          <w:lang w:val="es-MX"/>
        </w:rPr>
      </w:pPr>
      <w:r w:rsidRPr="002C75DF">
        <w:rPr>
          <w:rFonts w:ascii="Arial" w:eastAsia="Arial" w:hAnsi="Arial" w:cs="Arial"/>
          <w:b/>
          <w:highlight w:val="green"/>
          <w:lang w:val="es-MX"/>
        </w:rPr>
        <w:t>10.-</w:t>
      </w:r>
      <w:r w:rsidRPr="00D92998">
        <w:rPr>
          <w:rFonts w:ascii="Arial" w:eastAsia="Arial" w:hAnsi="Arial" w:cs="Arial"/>
          <w:b/>
          <w:lang w:val="es-MX"/>
        </w:rPr>
        <w:t xml:space="preserve">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w:t>
      </w:r>
    </w:p>
    <w:p w14:paraId="2E5CDFC3" w14:textId="482BA157" w:rsidR="00306EC0" w:rsidRPr="001B13E5" w:rsidRDefault="001221B5" w:rsidP="001B13E5">
      <w:pPr>
        <w:pStyle w:val="Prrafodelista"/>
        <w:numPr>
          <w:ilvl w:val="0"/>
          <w:numId w:val="7"/>
        </w:numPr>
        <w:spacing w:after="120" w:line="276" w:lineRule="auto"/>
        <w:jc w:val="both"/>
        <w:rPr>
          <w:rFonts w:ascii="Arial" w:eastAsia="Arial" w:hAnsi="Arial" w:cs="Arial"/>
          <w:lang w:val="es-MX"/>
        </w:rPr>
      </w:pPr>
      <w:r w:rsidRPr="001B13E5">
        <w:rPr>
          <w:rFonts w:ascii="Arial" w:eastAsia="Arial" w:hAnsi="Arial" w:cs="Arial"/>
          <w:lang w:val="es-MX"/>
        </w:rPr>
        <w:t>Medio de comunicación</w:t>
      </w:r>
    </w:p>
    <w:p w14:paraId="3C010B7D" w14:textId="07B8057D" w:rsidR="00306EC0" w:rsidRPr="001B13E5" w:rsidRDefault="001221B5" w:rsidP="001B13E5">
      <w:pPr>
        <w:pStyle w:val="Prrafodelista"/>
        <w:numPr>
          <w:ilvl w:val="0"/>
          <w:numId w:val="7"/>
        </w:numPr>
        <w:spacing w:after="120" w:line="276" w:lineRule="auto"/>
        <w:jc w:val="both"/>
        <w:rPr>
          <w:rFonts w:ascii="Arial" w:eastAsia="Arial" w:hAnsi="Arial" w:cs="Arial"/>
          <w:lang w:val="es-MX"/>
        </w:rPr>
      </w:pPr>
      <w:r w:rsidRPr="001B13E5">
        <w:rPr>
          <w:rFonts w:ascii="Arial" w:eastAsia="Arial" w:hAnsi="Arial" w:cs="Arial"/>
          <w:lang w:val="es-MX"/>
        </w:rPr>
        <w:t>Instrumento de recreación</w:t>
      </w:r>
    </w:p>
    <w:p w14:paraId="2E54B247" w14:textId="39B74DAC" w:rsidR="00BB2D9F" w:rsidRPr="001B13E5" w:rsidRDefault="001221B5" w:rsidP="001B13E5">
      <w:pPr>
        <w:pStyle w:val="Prrafodelista"/>
        <w:numPr>
          <w:ilvl w:val="0"/>
          <w:numId w:val="7"/>
        </w:numPr>
        <w:spacing w:after="120" w:line="276" w:lineRule="auto"/>
        <w:jc w:val="both"/>
        <w:rPr>
          <w:rFonts w:ascii="Arial" w:eastAsia="Arial" w:hAnsi="Arial" w:cs="Arial"/>
          <w:lang w:val="es-MX"/>
        </w:rPr>
      </w:pPr>
      <w:r w:rsidRPr="001B13E5">
        <w:rPr>
          <w:rFonts w:ascii="Arial" w:eastAsia="Arial" w:hAnsi="Arial" w:cs="Arial"/>
          <w:lang w:val="es-MX"/>
        </w:rPr>
        <w:t>Fuente de información útil para resolver problemas reales</w:t>
      </w:r>
    </w:p>
    <w:p w14:paraId="3D19C75D" w14:textId="02481128" w:rsidR="00306EC0" w:rsidRPr="00BB2D9F" w:rsidRDefault="001221B5" w:rsidP="00BB2D9F">
      <w:pPr>
        <w:spacing w:after="120" w:line="276" w:lineRule="auto"/>
        <w:jc w:val="both"/>
        <w:rPr>
          <w:rFonts w:ascii="Arial" w:eastAsia="Arial" w:hAnsi="Arial" w:cs="Arial"/>
          <w:lang w:val="es-MX"/>
        </w:rPr>
      </w:pPr>
      <w:r w:rsidRPr="002C75DF">
        <w:rPr>
          <w:rFonts w:ascii="Arial" w:eastAsia="Arial" w:hAnsi="Arial" w:cs="Arial"/>
          <w:b/>
          <w:highlight w:val="green"/>
          <w:lang w:val="es-MX"/>
        </w:rPr>
        <w:t>11.-</w:t>
      </w:r>
      <w:r w:rsidRPr="00D92998">
        <w:rPr>
          <w:rFonts w:ascii="Arial" w:eastAsia="Arial" w:hAnsi="Arial" w:cs="Arial"/>
          <w:b/>
          <w:lang w:val="es-MX"/>
        </w:rPr>
        <w:t xml:space="preserve">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2101FC6D" w14:textId="6C988A10" w:rsidR="00306EC0" w:rsidRPr="001B13E5" w:rsidRDefault="001221B5" w:rsidP="001B13E5">
      <w:pPr>
        <w:pStyle w:val="Prrafodelista"/>
        <w:numPr>
          <w:ilvl w:val="0"/>
          <w:numId w:val="6"/>
        </w:numPr>
        <w:spacing w:after="120" w:line="276" w:lineRule="auto"/>
        <w:jc w:val="both"/>
        <w:rPr>
          <w:rFonts w:ascii="Arial" w:eastAsia="Arial" w:hAnsi="Arial" w:cs="Arial"/>
          <w:lang w:val="es-MX"/>
        </w:rPr>
      </w:pPr>
      <w:r w:rsidRPr="001B13E5">
        <w:rPr>
          <w:rFonts w:ascii="Arial" w:eastAsia="Arial" w:hAnsi="Arial" w:cs="Arial"/>
          <w:lang w:val="es-MX"/>
        </w:rPr>
        <w:t>porque son válidas, ya que representan el significado construido por el niño a través de su interacción espontánea con el texto</w:t>
      </w:r>
      <w:r w:rsidRPr="001B13E5">
        <w:rPr>
          <w:rFonts w:ascii="Arial" w:eastAsia="Arial" w:hAnsi="Arial" w:cs="Arial"/>
          <w:b/>
          <w:lang w:val="es-MX"/>
        </w:rPr>
        <w:t xml:space="preserve"> </w:t>
      </w:r>
      <w:r w:rsidR="00BB2D9F" w:rsidRPr="001B13E5">
        <w:rPr>
          <w:rFonts w:ascii="Arial" w:eastAsia="Arial" w:hAnsi="Arial" w:cs="Arial"/>
          <w:lang w:val="es-MX"/>
        </w:rPr>
        <w:t>y</w:t>
      </w:r>
      <w:r w:rsidR="00BB2D9F" w:rsidRPr="001B13E5">
        <w:rPr>
          <w:rFonts w:ascii="Arial" w:eastAsia="Arial" w:hAnsi="Arial" w:cs="Arial"/>
          <w:b/>
          <w:lang w:val="es-MX"/>
        </w:rPr>
        <w:t xml:space="preserve"> </w:t>
      </w:r>
      <w:r w:rsidR="00BB2D9F" w:rsidRPr="001B13E5">
        <w:rPr>
          <w:rFonts w:ascii="Arial" w:eastAsia="Arial" w:hAnsi="Arial" w:cs="Arial"/>
          <w:bCs/>
          <w:lang w:val="es-MX"/>
        </w:rPr>
        <w:t>porque</w:t>
      </w:r>
      <w:r w:rsidRPr="001B13E5">
        <w:rPr>
          <w:rFonts w:ascii="Arial" w:eastAsia="Arial" w:hAnsi="Arial" w:cs="Arial"/>
          <w:lang w:val="es-MX"/>
        </w:rPr>
        <w:t xml:space="preserve"> son el producto de su esfuerzo por generar el significado a partir de sus conocimientos previos.</w:t>
      </w:r>
    </w:p>
    <w:p w14:paraId="643D9991" w14:textId="77777777" w:rsidR="00306EC0" w:rsidRPr="001B13E5" w:rsidRDefault="001221B5" w:rsidP="001B13E5">
      <w:pPr>
        <w:pStyle w:val="Prrafodelista"/>
        <w:numPr>
          <w:ilvl w:val="0"/>
          <w:numId w:val="6"/>
        </w:numPr>
        <w:spacing w:after="120" w:line="276" w:lineRule="auto"/>
        <w:jc w:val="both"/>
        <w:rPr>
          <w:rFonts w:ascii="Arial" w:eastAsia="Arial" w:hAnsi="Arial" w:cs="Arial"/>
          <w:b/>
          <w:lang w:val="es-MX"/>
        </w:rPr>
      </w:pPr>
      <w:r w:rsidRPr="001B13E5">
        <w:rPr>
          <w:rFonts w:ascii="Arial" w:eastAsia="Arial" w:hAnsi="Arial" w:cs="Arial"/>
          <w:lang w:val="es-MX"/>
        </w:rPr>
        <w:t xml:space="preserve">porque si no creamos un clima en el que el “error” o lo que a nosotros nos parece un error está permitido, el niño no se arriesgara a equivocarse, no formulará hipótesis, renunciara a la anticipación y por lo tanto a la comprensión </w:t>
      </w:r>
      <w:r w:rsidRPr="001B13E5">
        <w:rPr>
          <w:rFonts w:ascii="Arial" w:eastAsia="Arial" w:hAnsi="Arial" w:cs="Arial"/>
          <w:b/>
          <w:lang w:val="es-MX"/>
        </w:rPr>
        <w:t xml:space="preserve">     </w:t>
      </w:r>
      <w:r w:rsidRPr="001B13E5">
        <w:rPr>
          <w:rFonts w:ascii="Arial" w:eastAsia="Arial" w:hAnsi="Arial" w:cs="Arial"/>
          <w:b/>
          <w:u w:val="single"/>
          <w:lang w:val="es-MX"/>
        </w:rPr>
        <w:t xml:space="preserve"> </w:t>
      </w:r>
    </w:p>
    <w:p w14:paraId="2A3943D1" w14:textId="77777777" w:rsidR="00306EC0" w:rsidRPr="00D92998" w:rsidRDefault="001221B5">
      <w:pPr>
        <w:spacing w:after="120" w:line="276" w:lineRule="auto"/>
        <w:jc w:val="both"/>
        <w:rPr>
          <w:rFonts w:ascii="Arial" w:eastAsia="Arial" w:hAnsi="Arial" w:cs="Arial"/>
          <w:b/>
          <w:lang w:val="es-MX"/>
        </w:rPr>
      </w:pPr>
      <w:r w:rsidRPr="002C75DF">
        <w:rPr>
          <w:rFonts w:ascii="Arial" w:eastAsia="Arial" w:hAnsi="Arial" w:cs="Arial"/>
          <w:b/>
          <w:highlight w:val="green"/>
          <w:lang w:val="es-MX"/>
        </w:rPr>
        <w:t>12.-</w:t>
      </w:r>
      <w:r w:rsidRPr="00D92998">
        <w:rPr>
          <w:rFonts w:ascii="Arial" w:eastAsia="Arial" w:hAnsi="Arial" w:cs="Arial"/>
          <w:b/>
          <w:lang w:val="es-MX"/>
        </w:rPr>
        <w:t xml:space="preserve"> Para ayudar al niño a comprender mejor lo que ha comprendido originalmente se usa la discusión y se recurre al texto para aclarar las dudas y superar los conflictos. La discusión entre los niños es fundamental…</w:t>
      </w:r>
    </w:p>
    <w:p w14:paraId="71EB713B" w14:textId="77777777" w:rsidR="00306EC0" w:rsidRPr="00D92998" w:rsidRDefault="001221B5">
      <w:pPr>
        <w:spacing w:after="120" w:line="276" w:lineRule="auto"/>
        <w:jc w:val="both"/>
        <w:rPr>
          <w:rFonts w:ascii="Arial" w:eastAsia="Arial" w:hAnsi="Arial" w:cs="Arial"/>
          <w:lang w:val="es-MX"/>
        </w:rPr>
      </w:pPr>
      <w:r w:rsidRPr="00D92998">
        <w:rPr>
          <w:rFonts w:ascii="Arial" w:eastAsia="Arial" w:hAnsi="Arial" w:cs="Arial"/>
          <w:b/>
          <w:lang w:val="es-MX"/>
        </w:rPr>
        <w:t xml:space="preserve"> </w:t>
      </w:r>
      <w:r w:rsidRPr="00D92998">
        <w:rPr>
          <w:rFonts w:ascii="Arial" w:eastAsia="Arial" w:hAnsi="Arial" w:cs="Arial"/>
          <w:lang w:val="es-MX"/>
        </w:rPr>
        <w:t>Porque obliga a cada uno a justificar su interpretación frente a los demás y en esta búsqueda de justificación se hace posible tomar conciencia de aspectos contradictorios o incoherentes que coexisten en la propia interpretación.</w:t>
      </w:r>
    </w:p>
    <w:p w14:paraId="7063C922" w14:textId="77777777" w:rsidR="00306EC0" w:rsidRPr="00D92998" w:rsidRDefault="001221B5">
      <w:pPr>
        <w:spacing w:after="120" w:line="276" w:lineRule="auto"/>
        <w:jc w:val="both"/>
        <w:rPr>
          <w:rFonts w:ascii="Arial" w:eastAsia="Arial" w:hAnsi="Arial" w:cs="Arial"/>
          <w:b/>
          <w:lang w:val="es-MX"/>
        </w:rPr>
      </w:pPr>
      <w:r w:rsidRPr="002C75DF">
        <w:rPr>
          <w:rFonts w:ascii="Arial" w:eastAsia="Arial" w:hAnsi="Arial" w:cs="Arial"/>
          <w:b/>
          <w:highlight w:val="green"/>
          <w:lang w:val="es-MX"/>
        </w:rPr>
        <w:t>13.-</w:t>
      </w:r>
      <w:r w:rsidRPr="00D92998">
        <w:rPr>
          <w:rFonts w:ascii="Arial" w:eastAsia="Arial" w:hAnsi="Arial" w:cs="Arial"/>
          <w:b/>
          <w:lang w:val="es-MX"/>
        </w:rPr>
        <w:t xml:space="preserve"> El docente puede facilitar y ampliar la construcción de las interpretaciones de un texto estimulando: </w:t>
      </w:r>
    </w:p>
    <w:p w14:paraId="3F28225A" w14:textId="77777777" w:rsidR="00306EC0" w:rsidRPr="00D92998" w:rsidRDefault="001221B5">
      <w:pPr>
        <w:spacing w:after="120" w:line="276" w:lineRule="auto"/>
        <w:ind w:left="720" w:hanging="360"/>
        <w:jc w:val="both"/>
        <w:rPr>
          <w:rFonts w:ascii="Arial" w:eastAsia="Arial" w:hAnsi="Arial" w:cs="Arial"/>
          <w:lang w:val="es-MX"/>
        </w:rPr>
      </w:pPr>
      <w:r w:rsidRPr="00D92998">
        <w:rPr>
          <w:rFonts w:ascii="Arial" w:eastAsia="Arial" w:hAnsi="Arial" w:cs="Arial"/>
          <w:b/>
          <w:lang w:val="es-MX"/>
        </w:rPr>
        <w:lastRenderedPageBreak/>
        <w:t xml:space="preserve">a) </w:t>
      </w:r>
      <w:r w:rsidRPr="00D92998">
        <w:rPr>
          <w:rFonts w:ascii="Arial" w:eastAsia="Arial" w:hAnsi="Arial" w:cs="Arial"/>
          <w:lang w:val="es-MX"/>
        </w:rPr>
        <w:t>Las estrategias o el proceso que el sujeto usa para comprender el texto</w:t>
      </w:r>
    </w:p>
    <w:p w14:paraId="01BA9A0F" w14:textId="77777777" w:rsidR="00306EC0" w:rsidRPr="00D92998" w:rsidRDefault="001221B5">
      <w:pPr>
        <w:spacing w:after="120" w:line="276" w:lineRule="auto"/>
        <w:ind w:left="720" w:hanging="360"/>
        <w:jc w:val="both"/>
        <w:rPr>
          <w:rFonts w:ascii="Arial" w:eastAsia="Arial" w:hAnsi="Arial" w:cs="Arial"/>
          <w:lang w:val="es-MX"/>
        </w:rPr>
      </w:pPr>
      <w:r w:rsidRPr="00D92998">
        <w:rPr>
          <w:rFonts w:ascii="Arial" w:eastAsia="Arial" w:hAnsi="Arial" w:cs="Arial"/>
          <w:b/>
          <w:lang w:val="es-MX"/>
        </w:rPr>
        <w:t>b)</w:t>
      </w:r>
      <w:r w:rsidRPr="00D92998">
        <w:rPr>
          <w:rFonts w:ascii="Arial" w:eastAsia="Arial" w:hAnsi="Arial" w:cs="Arial"/>
          <w:lang w:val="es-MX"/>
        </w:rPr>
        <w:t xml:space="preserve"> El conocimiento previo o la experiencia de quien aprende.</w:t>
      </w:r>
    </w:p>
    <w:p w14:paraId="6EB4F03D" w14:textId="77777777" w:rsidR="00306EC0" w:rsidRPr="00D92998" w:rsidRDefault="001221B5">
      <w:pPr>
        <w:spacing w:after="120" w:line="276" w:lineRule="auto"/>
        <w:ind w:left="720" w:hanging="360"/>
        <w:jc w:val="both"/>
        <w:rPr>
          <w:rFonts w:ascii="Arial" w:eastAsia="Arial" w:hAnsi="Arial" w:cs="Arial"/>
          <w:lang w:val="es-MX"/>
        </w:rPr>
      </w:pPr>
      <w:r w:rsidRPr="00D92998">
        <w:rPr>
          <w:rFonts w:ascii="Arial" w:eastAsia="Arial" w:hAnsi="Arial" w:cs="Arial"/>
          <w:b/>
          <w:lang w:val="es-MX"/>
        </w:rPr>
        <w:t xml:space="preserve">c) </w:t>
      </w:r>
      <w:r w:rsidRPr="00D92998">
        <w:rPr>
          <w:rFonts w:ascii="Arial" w:eastAsia="Arial" w:hAnsi="Arial" w:cs="Arial"/>
          <w:lang w:val="es-MX"/>
        </w:rPr>
        <w:t>Las características y la organización del texto</w:t>
      </w:r>
    </w:p>
    <w:p w14:paraId="2E71363F" w14:textId="77777777" w:rsidR="00306EC0" w:rsidRPr="00D92998" w:rsidRDefault="001221B5">
      <w:pPr>
        <w:spacing w:after="120" w:line="276" w:lineRule="auto"/>
        <w:jc w:val="both"/>
        <w:rPr>
          <w:rFonts w:ascii="Arial" w:eastAsia="Arial" w:hAnsi="Arial" w:cs="Arial"/>
          <w:b/>
          <w:lang w:val="es-MX"/>
        </w:rPr>
      </w:pPr>
      <w:r w:rsidRPr="002C75DF">
        <w:rPr>
          <w:rFonts w:ascii="Arial" w:eastAsia="Arial" w:hAnsi="Arial" w:cs="Arial"/>
          <w:b/>
          <w:highlight w:val="green"/>
          <w:lang w:val="es-MX"/>
        </w:rPr>
        <w:t>14.-</w:t>
      </w:r>
      <w:r w:rsidRPr="00D92998">
        <w:rPr>
          <w:rFonts w:ascii="Arial" w:eastAsia="Arial" w:hAnsi="Arial" w:cs="Arial"/>
          <w:b/>
          <w:lang w:val="es-MX"/>
        </w:rPr>
        <w:t xml:space="preserve"> En algunos casos, el conocimiento previo de los niños no estará en condiciones de acomodarse suficientemente a los problemas que el texto les plantea, habrá que proponer entonces otras actividades que contribuyan a enriquecer su información: </w:t>
      </w:r>
    </w:p>
    <w:p w14:paraId="483AD073" w14:textId="77777777" w:rsidR="00306EC0" w:rsidRPr="00D92998" w:rsidRDefault="001221B5">
      <w:pPr>
        <w:spacing w:after="120" w:line="276" w:lineRule="auto"/>
        <w:jc w:val="both"/>
        <w:rPr>
          <w:rFonts w:ascii="Arial" w:eastAsia="Arial" w:hAnsi="Arial" w:cs="Arial"/>
          <w:lang w:val="es-MX"/>
        </w:rPr>
      </w:pPr>
      <w:r w:rsidRPr="00D92998">
        <w:rPr>
          <w:rFonts w:ascii="Arial" w:eastAsia="Arial" w:hAnsi="Arial" w:cs="Arial"/>
          <w:lang w:val="es-MX"/>
        </w:rPr>
        <w:t>No-visual sobre el tema: conversaciones, experimentos que permitan a los niños realizar acciones concretas sobre objetos también concretos, así como reflexionar acerca de las acciones realizadas y los resultados obtenidos, otras lecturas, etc.</w:t>
      </w:r>
    </w:p>
    <w:p w14:paraId="135BA326" w14:textId="77777777" w:rsidR="00306EC0" w:rsidRPr="00D92998" w:rsidRDefault="001221B5">
      <w:pPr>
        <w:spacing w:after="120" w:line="276" w:lineRule="auto"/>
        <w:jc w:val="both"/>
        <w:rPr>
          <w:rFonts w:ascii="Arial" w:eastAsia="Arial" w:hAnsi="Arial" w:cs="Arial"/>
          <w:b/>
          <w:u w:val="single"/>
          <w:lang w:val="es-MX"/>
        </w:rPr>
      </w:pPr>
      <w:r w:rsidRPr="00D92998">
        <w:rPr>
          <w:rFonts w:ascii="Arial" w:eastAsia="Arial" w:hAnsi="Arial" w:cs="Arial"/>
          <w:b/>
          <w:u w:val="single"/>
          <w:lang w:val="es-MX"/>
        </w:rPr>
        <w:t xml:space="preserve"> </w:t>
      </w:r>
    </w:p>
    <w:p w14:paraId="3D8E9457" w14:textId="77777777" w:rsidR="00306EC0" w:rsidRPr="00D92998" w:rsidRDefault="001221B5">
      <w:pPr>
        <w:spacing w:after="120" w:line="276" w:lineRule="auto"/>
        <w:jc w:val="both"/>
        <w:rPr>
          <w:rFonts w:ascii="Arial" w:eastAsia="Arial" w:hAnsi="Arial" w:cs="Arial"/>
          <w:b/>
          <w:lang w:val="es-MX"/>
        </w:rPr>
      </w:pPr>
      <w:r w:rsidRPr="002C75DF">
        <w:rPr>
          <w:rFonts w:ascii="Arial" w:eastAsia="Arial" w:hAnsi="Arial" w:cs="Arial"/>
          <w:b/>
          <w:highlight w:val="green"/>
          <w:lang w:val="es-MX"/>
        </w:rPr>
        <w:t>15.-</w:t>
      </w:r>
      <w:r w:rsidRPr="00D92998">
        <w:rPr>
          <w:rFonts w:ascii="Arial" w:eastAsia="Arial" w:hAnsi="Arial" w:cs="Arial"/>
          <w:b/>
          <w:lang w:val="es-MX"/>
        </w:rPr>
        <w:t xml:space="preserve"> ¿Qué debemos hacer cuando el texto plantea problemas cuya solución está fuera del alcance de la estructura intelectual de los niños, o les plantea conflictos afectivos o cognitivos que no logran superar? </w:t>
      </w:r>
    </w:p>
    <w:p w14:paraId="21DD958A" w14:textId="30899750" w:rsidR="00306EC0" w:rsidRPr="00D92998" w:rsidRDefault="001221B5">
      <w:pPr>
        <w:spacing w:before="240" w:after="240"/>
        <w:rPr>
          <w:rFonts w:ascii="Arial" w:eastAsia="Arial" w:hAnsi="Arial" w:cs="Arial"/>
          <w:lang w:val="es-MX"/>
        </w:rPr>
      </w:pPr>
      <w:r w:rsidRPr="00D92998">
        <w:rPr>
          <w:rFonts w:ascii="Arial" w:eastAsia="Arial" w:hAnsi="Arial" w:cs="Arial"/>
          <w:lang w:val="es-MX"/>
        </w:rPr>
        <w:t xml:space="preserve">No </w:t>
      </w:r>
      <w:r w:rsidR="00BB2D9F" w:rsidRPr="00D92998">
        <w:rPr>
          <w:rFonts w:ascii="Arial" w:eastAsia="Arial" w:hAnsi="Arial" w:cs="Arial"/>
          <w:lang w:val="es-MX"/>
        </w:rPr>
        <w:t>hacerlos llegar</w:t>
      </w:r>
      <w:r w:rsidRPr="00D92998">
        <w:rPr>
          <w:rFonts w:ascii="Arial" w:eastAsia="Arial" w:hAnsi="Arial" w:cs="Arial"/>
          <w:lang w:val="es-MX"/>
        </w:rPr>
        <w:t xml:space="preserve"> más allá de donde su estructura psíquica se lo permite, consideremos como altamente positivo que hayan logrado la máxima comprensión de la que son capaces en ese momento, gracias al aporte de sus compañeros y al nuestro propio.</w:t>
      </w:r>
    </w:p>
    <w:p w14:paraId="4CBE90FF" w14:textId="2DF8BB8C" w:rsidR="00306EC0" w:rsidRPr="00D92998" w:rsidRDefault="00306EC0">
      <w:pPr>
        <w:rPr>
          <w:rFonts w:ascii="Arial" w:eastAsia="Arial" w:hAnsi="Arial" w:cs="Arial"/>
          <w:b/>
          <w:lang w:val="es-MX"/>
        </w:rPr>
      </w:pPr>
    </w:p>
    <w:p w14:paraId="45CD5383" w14:textId="5DC099B6" w:rsidR="00306EC0" w:rsidRPr="00D92998" w:rsidRDefault="001B13E5">
      <w:pPr>
        <w:rPr>
          <w:lang w:val="es-MX"/>
        </w:rPr>
      </w:pPr>
      <w:r w:rsidRPr="001B13E5">
        <w:rPr>
          <w:noProof/>
          <w:lang w:val="es-MX"/>
        </w:rPr>
        <w:drawing>
          <wp:anchor distT="0" distB="0" distL="114300" distR="114300" simplePos="0" relativeHeight="251680768" behindDoc="0" locked="0" layoutInCell="1" allowOverlap="1" wp14:anchorId="59714A18" wp14:editId="631D91C8">
            <wp:simplePos x="0" y="0"/>
            <wp:positionH relativeFrom="rightMargin">
              <wp:posOffset>132080</wp:posOffset>
            </wp:positionH>
            <wp:positionV relativeFrom="paragraph">
              <wp:posOffset>2940050</wp:posOffset>
            </wp:positionV>
            <wp:extent cx="267335" cy="267335"/>
            <wp:effectExtent l="0" t="0" r="0" b="0"/>
            <wp:wrapNone/>
            <wp:docPr id="16" name="Imagen 16" descr="Millones de diseños originales hechos por artistas independ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ones de diseños originales hechos por artistas independientes."/>
                    <pic:cNvPicPr>
                      <a:picLocks noChangeAspect="1" noChangeArrowheads="1"/>
                    </pic:cNvPicPr>
                  </pic:nvPicPr>
                  <pic:blipFill>
                    <a:blip r:embed="rId18" cstate="print">
                      <a:extLst>
                        <a:ext uri="{BEBA8EAE-BF5A-486C-A8C5-ECC9F3942E4B}">
                          <a14:imgProps xmlns:a14="http://schemas.microsoft.com/office/drawing/2010/main">
                            <a14:imgLayer r:embed="rId1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3E5">
        <w:rPr>
          <w:noProof/>
          <w:lang w:val="es-MX"/>
        </w:rPr>
        <w:drawing>
          <wp:anchor distT="0" distB="0" distL="114300" distR="114300" simplePos="0" relativeHeight="251679744" behindDoc="0" locked="0" layoutInCell="1" allowOverlap="1" wp14:anchorId="09B37BB8" wp14:editId="643F1536">
            <wp:simplePos x="0" y="0"/>
            <wp:positionH relativeFrom="margin">
              <wp:posOffset>4802505</wp:posOffset>
            </wp:positionH>
            <wp:positionV relativeFrom="paragraph">
              <wp:posOffset>2444115</wp:posOffset>
            </wp:positionV>
            <wp:extent cx="450850" cy="450850"/>
            <wp:effectExtent l="0" t="0" r="0" b="6350"/>
            <wp:wrapNone/>
            <wp:docPr id="15" name="Imagen 15" descr="Millones de diseños originales hechos por artistas independ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ones de diseños originales hechos por artistas independientes."/>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3E5">
        <w:rPr>
          <w:noProof/>
          <w:lang w:val="es-MX"/>
        </w:rPr>
        <w:drawing>
          <wp:anchor distT="0" distB="0" distL="114300" distR="114300" simplePos="0" relativeHeight="251678720" behindDoc="0" locked="0" layoutInCell="1" allowOverlap="1" wp14:anchorId="1E7EA855" wp14:editId="2234F245">
            <wp:simplePos x="0" y="0"/>
            <wp:positionH relativeFrom="margin">
              <wp:posOffset>5572760</wp:posOffset>
            </wp:positionH>
            <wp:positionV relativeFrom="paragraph">
              <wp:posOffset>2755900</wp:posOffset>
            </wp:positionV>
            <wp:extent cx="566420" cy="619125"/>
            <wp:effectExtent l="0" t="0" r="508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duotone>
                        <a:prstClr val="black"/>
                        <a:schemeClr val="accent1">
                          <a:tint val="45000"/>
                          <a:satMod val="400000"/>
                        </a:schemeClr>
                      </a:duotone>
                      <a:extLst>
                        <a:ext uri="{BEBA8EAE-BF5A-486C-A8C5-ECC9F3942E4B}">
                          <a14:imgProps xmlns:a14="http://schemas.microsoft.com/office/drawing/2010/main">
                            <a14:imgLayer r:embed="rId17">
                              <a14:imgEffect>
                                <a14:backgroundRemoval t="9690" b="89535" l="5085" r="92373">
                                  <a14:foregroundMark x1="9746" y1="51163" x2="5508" y2="50775"/>
                                  <a14:foregroundMark x1="92373" y1="67442" x2="91949" y2="53101"/>
                                </a14:backgroundRemoval>
                              </a14:imgEffect>
                            </a14:imgLayer>
                          </a14:imgProps>
                        </a:ext>
                        <a:ext uri="{28A0092B-C50C-407E-A947-70E740481C1C}">
                          <a14:useLocalDpi xmlns:a14="http://schemas.microsoft.com/office/drawing/2010/main" val="0"/>
                        </a:ext>
                      </a:extLst>
                    </a:blip>
                    <a:stretch>
                      <a:fillRect/>
                    </a:stretch>
                  </pic:blipFill>
                  <pic:spPr>
                    <a:xfrm>
                      <a:off x="0" y="0"/>
                      <a:ext cx="566420" cy="619125"/>
                    </a:xfrm>
                    <a:prstGeom prst="rect">
                      <a:avLst/>
                    </a:prstGeom>
                  </pic:spPr>
                </pic:pic>
              </a:graphicData>
            </a:graphic>
            <wp14:sizeRelH relativeFrom="page">
              <wp14:pctWidth>0</wp14:pctWidth>
            </wp14:sizeRelH>
            <wp14:sizeRelV relativeFrom="page">
              <wp14:pctHeight>0</wp14:pctHeight>
            </wp14:sizeRelV>
          </wp:anchor>
        </w:drawing>
      </w:r>
      <w:r w:rsidRPr="001B13E5">
        <w:rPr>
          <w:noProof/>
          <w:lang w:val="es-MX"/>
        </w:rPr>
        <w:drawing>
          <wp:anchor distT="0" distB="0" distL="114300" distR="114300" simplePos="0" relativeHeight="251677696" behindDoc="0" locked="0" layoutInCell="1" allowOverlap="1" wp14:anchorId="7F26FE75" wp14:editId="7E627524">
            <wp:simplePos x="0" y="0"/>
            <wp:positionH relativeFrom="margin">
              <wp:posOffset>4552950</wp:posOffset>
            </wp:positionH>
            <wp:positionV relativeFrom="paragraph">
              <wp:posOffset>2184400</wp:posOffset>
            </wp:positionV>
            <wp:extent cx="897255" cy="98107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duotone>
                        <a:prstClr val="black"/>
                        <a:schemeClr val="accent1">
                          <a:tint val="45000"/>
                          <a:satMod val="400000"/>
                        </a:schemeClr>
                      </a:duotone>
                      <a:extLst>
                        <a:ext uri="{BEBA8EAE-BF5A-486C-A8C5-ECC9F3942E4B}">
                          <a14:imgProps xmlns:a14="http://schemas.microsoft.com/office/drawing/2010/main">
                            <a14:imgLayer r:embed="rId13">
                              <a14:imgEffect>
                                <a14:backgroundRemoval t="9690" b="89535" l="5085" r="92373">
                                  <a14:foregroundMark x1="9746" y1="51163" x2="5508" y2="50775"/>
                                  <a14:foregroundMark x1="92373" y1="67442" x2="91949" y2="53101"/>
                                </a14:backgroundRemoval>
                              </a14:imgEffect>
                            </a14:imgLayer>
                          </a14:imgProps>
                        </a:ext>
                        <a:ext uri="{28A0092B-C50C-407E-A947-70E740481C1C}">
                          <a14:useLocalDpi xmlns:a14="http://schemas.microsoft.com/office/drawing/2010/main" val="0"/>
                        </a:ext>
                      </a:extLst>
                    </a:blip>
                    <a:stretch>
                      <a:fillRect/>
                    </a:stretch>
                  </pic:blipFill>
                  <pic:spPr>
                    <a:xfrm>
                      <a:off x="0" y="0"/>
                      <a:ext cx="897255" cy="981075"/>
                    </a:xfrm>
                    <a:prstGeom prst="rect">
                      <a:avLst/>
                    </a:prstGeom>
                  </pic:spPr>
                </pic:pic>
              </a:graphicData>
            </a:graphic>
            <wp14:sizeRelH relativeFrom="page">
              <wp14:pctWidth>0</wp14:pctWidth>
            </wp14:sizeRelH>
            <wp14:sizeRelV relativeFrom="page">
              <wp14:pctHeight>0</wp14:pctHeight>
            </wp14:sizeRelV>
          </wp:anchor>
        </w:drawing>
      </w:r>
      <w:r w:rsidRPr="001B13E5">
        <w:rPr>
          <w:noProof/>
          <w:lang w:val="es-MX"/>
        </w:rPr>
        <w:drawing>
          <wp:anchor distT="0" distB="0" distL="114300" distR="114300" simplePos="0" relativeHeight="251676672" behindDoc="0" locked="0" layoutInCell="1" allowOverlap="1" wp14:anchorId="4577C041" wp14:editId="6E4C40E5">
            <wp:simplePos x="0" y="0"/>
            <wp:positionH relativeFrom="rightMargin">
              <wp:posOffset>-765810</wp:posOffset>
            </wp:positionH>
            <wp:positionV relativeFrom="paragraph">
              <wp:posOffset>2839720</wp:posOffset>
            </wp:positionV>
            <wp:extent cx="753110" cy="753110"/>
            <wp:effectExtent l="0" t="0" r="0" b="0"/>
            <wp:wrapNone/>
            <wp:docPr id="12" name="Imagen 12" descr="Millones de diseños originales hechos por artistas independ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ones de diseños originales hechos por artistas independientes."/>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75311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3E5">
        <w:rPr>
          <w:noProof/>
          <w:lang w:val="es-MX"/>
        </w:rPr>
        <w:drawing>
          <wp:anchor distT="0" distB="0" distL="114300" distR="114300" simplePos="0" relativeHeight="251675648" behindDoc="0" locked="0" layoutInCell="1" allowOverlap="1" wp14:anchorId="70698D9D" wp14:editId="76F45E0B">
            <wp:simplePos x="0" y="0"/>
            <wp:positionH relativeFrom="margin">
              <wp:posOffset>5191125</wp:posOffset>
            </wp:positionH>
            <wp:positionV relativeFrom="paragraph">
              <wp:posOffset>2132965</wp:posOffset>
            </wp:positionV>
            <wp:extent cx="1069676" cy="1069676"/>
            <wp:effectExtent l="0" t="0" r="0" b="0"/>
            <wp:wrapNone/>
            <wp:docPr id="7" name="Imagen 7" descr="Millones de diseños originales hechos por artistas independ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ones de diseños originales hechos por artistas independientes."/>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69676" cy="106967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06EC0" w:rsidRPr="00D92998">
      <w:headerReference w:type="even" r:id="rId20"/>
      <w:headerReference w:type="default" r:id="rId21"/>
      <w:footerReference w:type="even" r:id="rId22"/>
      <w:footerReference w:type="default" r:id="rId23"/>
      <w:headerReference w:type="first" r:id="rId24"/>
      <w:footerReference w:type="first" r:id="rId2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61D4E" w14:textId="77777777" w:rsidR="00C63212" w:rsidRDefault="00C63212">
      <w:r>
        <w:separator/>
      </w:r>
    </w:p>
  </w:endnote>
  <w:endnote w:type="continuationSeparator" w:id="0">
    <w:p w14:paraId="00EDC5D3" w14:textId="77777777" w:rsidR="00C63212" w:rsidRDefault="00C6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9E24B" w14:textId="77777777" w:rsidR="00306EC0" w:rsidRDefault="00306EC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53F9E" w14:textId="77777777" w:rsidR="00306EC0" w:rsidRDefault="00306EC0">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23787" w14:textId="77777777" w:rsidR="00306EC0" w:rsidRDefault="00306EC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B8536" w14:textId="77777777" w:rsidR="00C63212" w:rsidRDefault="00C63212">
      <w:r>
        <w:separator/>
      </w:r>
    </w:p>
  </w:footnote>
  <w:footnote w:type="continuationSeparator" w:id="0">
    <w:p w14:paraId="7D53E012" w14:textId="77777777" w:rsidR="00C63212" w:rsidRDefault="00C63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FE3D" w14:textId="77777777" w:rsidR="00306EC0" w:rsidRDefault="00306EC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92558" w14:textId="77777777" w:rsidR="00306EC0" w:rsidRDefault="00306EC0">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5A02F" w14:textId="77777777" w:rsidR="00306EC0" w:rsidRDefault="00306EC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77AF3"/>
    <w:multiLevelType w:val="multilevel"/>
    <w:tmpl w:val="276013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00076AE"/>
    <w:multiLevelType w:val="hybridMultilevel"/>
    <w:tmpl w:val="828C9F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ED2729"/>
    <w:multiLevelType w:val="multilevel"/>
    <w:tmpl w:val="0E923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4E5674C"/>
    <w:multiLevelType w:val="multilevel"/>
    <w:tmpl w:val="452E6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D84B9C"/>
    <w:multiLevelType w:val="hybridMultilevel"/>
    <w:tmpl w:val="E63AEF6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5" w15:restartNumberingAfterBreak="0">
    <w:nsid w:val="60A44BAB"/>
    <w:multiLevelType w:val="hybridMultilevel"/>
    <w:tmpl w:val="3F7E3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343295"/>
    <w:multiLevelType w:val="hybridMultilevel"/>
    <w:tmpl w:val="78B8BE78"/>
    <w:lvl w:ilvl="0" w:tplc="080A0001">
      <w:start w:val="1"/>
      <w:numFmt w:val="bullet"/>
      <w:lvlText w:val=""/>
      <w:lvlJc w:val="left"/>
      <w:pPr>
        <w:ind w:left="502" w:hanging="360"/>
      </w:pPr>
      <w:rPr>
        <w:rFonts w:ascii="Symbol" w:hAnsi="Symbol"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3"/>
  </w:num>
  <w:num w:numId="2">
    <w:abstractNumId w:val="0"/>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C0"/>
    <w:rsid w:val="001221B5"/>
    <w:rsid w:val="00123C30"/>
    <w:rsid w:val="001B13E5"/>
    <w:rsid w:val="002C75DF"/>
    <w:rsid w:val="00306EC0"/>
    <w:rsid w:val="00BB2D9F"/>
    <w:rsid w:val="00C63212"/>
    <w:rsid w:val="00D92998"/>
    <w:rsid w:val="00E774DE"/>
    <w:rsid w:val="00FA00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F766"/>
  <w15:docId w15:val="{FCCDD9A1-7327-47C2-BB4D-0120B6B4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0AB"/>
    <w:rPr>
      <w:lang w:val="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3D30AB"/>
    <w:pPr>
      <w:spacing w:before="100" w:beforeAutospacing="1" w:after="100" w:afterAutospacing="1"/>
    </w:pPr>
    <w:rPr>
      <w:rFonts w:ascii="Times New Roman" w:eastAsia="Times New Roman" w:hAnsi="Times New Roman" w:cs="Times New Roman"/>
      <w:lang w:val="es-MX" w:eastAsia="es-ES_tradnl"/>
    </w:rPr>
  </w:style>
  <w:style w:type="paragraph" w:styleId="Encabezado">
    <w:name w:val="header"/>
    <w:basedOn w:val="Normal"/>
    <w:link w:val="EncabezadoCar"/>
    <w:uiPriority w:val="99"/>
    <w:unhideWhenUsed/>
    <w:rsid w:val="003D30AB"/>
    <w:pPr>
      <w:tabs>
        <w:tab w:val="center" w:pos="4252"/>
        <w:tab w:val="right" w:pos="8504"/>
      </w:tabs>
    </w:pPr>
  </w:style>
  <w:style w:type="character" w:customStyle="1" w:styleId="EncabezadoCar">
    <w:name w:val="Encabezado Car"/>
    <w:basedOn w:val="Fuentedeprrafopredeter"/>
    <w:link w:val="Encabezado"/>
    <w:uiPriority w:val="99"/>
    <w:rsid w:val="003D30AB"/>
    <w:rPr>
      <w:lang w:val="en-US"/>
    </w:rPr>
  </w:style>
  <w:style w:type="paragraph" w:styleId="Piedepgina">
    <w:name w:val="footer"/>
    <w:basedOn w:val="Normal"/>
    <w:link w:val="PiedepginaCar"/>
    <w:uiPriority w:val="99"/>
    <w:unhideWhenUsed/>
    <w:rsid w:val="003D30AB"/>
    <w:pPr>
      <w:tabs>
        <w:tab w:val="center" w:pos="4252"/>
        <w:tab w:val="right" w:pos="8504"/>
      </w:tabs>
    </w:pPr>
  </w:style>
  <w:style w:type="character" w:customStyle="1" w:styleId="PiedepginaCar">
    <w:name w:val="Pie de página Car"/>
    <w:basedOn w:val="Fuentedeprrafopredeter"/>
    <w:link w:val="Piedepgina"/>
    <w:uiPriority w:val="99"/>
    <w:rsid w:val="003D30AB"/>
    <w:rPr>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D92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4.wdp"/><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eader" Target="header3.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footer" Target="footer2.xml"/><Relationship Id="rId10" Type="http://schemas.openxmlformats.org/officeDocument/2006/relationships/image" Target="media/image3.png"/><Relationship Id="rId19" Type="http://schemas.microsoft.com/office/2007/relationships/hdphoto" Target="media/hdphoto5.wdp"/><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OjUoEsX7SLRNDwom5Th9AriE+g==">AMUW2mUpT3BQdBrFC3iJyBuwHJCYywO+Rg3H3I3C9nVVrza1/9SkiuHz8Z7N9gAiDWJ0X25uV3GjQ7hJWZn61BmV9trQWJ6rzy7OCwHvRlLqlD8WBRsVsMYQYyYchsHRN1+cbFly7irn9XfBt30eHWYWFlFzADmx0A==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1985</Words>
  <Characters>10921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 ORTEGA PEREZ</dc:creator>
  <cp:lastModifiedBy>elena monserrat</cp:lastModifiedBy>
  <cp:revision>3</cp:revision>
  <dcterms:created xsi:type="dcterms:W3CDTF">2021-03-30T04:59:00Z</dcterms:created>
  <dcterms:modified xsi:type="dcterms:W3CDTF">2021-03-30T05:28:00Z</dcterms:modified>
</cp:coreProperties>
</file>