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3E0DC"/>
  <w:body>
    <w:p w14:paraId="374814B7" w14:textId="18E7CC47" w:rsidR="005776A4" w:rsidRPr="00E6239C" w:rsidRDefault="00E26C3E" w:rsidP="00E6239C">
      <w:pPr>
        <w:jc w:val="center"/>
        <w:rPr>
          <w:rFonts w:ascii="Times New Roman" w:hAnsi="Times New Roman" w:cs="Times New Roman"/>
          <w:b/>
          <w:bCs/>
          <w:color w:val="0F363B"/>
          <w:sz w:val="32"/>
          <w:szCs w:val="32"/>
        </w:rPr>
      </w:pPr>
      <w:r w:rsidRPr="00E6239C">
        <w:rPr>
          <w:rFonts w:ascii="Times New Roman" w:hAnsi="Times New Roman" w:cs="Times New Roman"/>
          <w:b/>
          <w:bCs/>
          <w:color w:val="0F363B"/>
          <w:sz w:val="32"/>
          <w:szCs w:val="32"/>
        </w:rPr>
        <w:t>ESCUELA NORMAL DE EDUCACIÓN PREESCOLAR</w:t>
      </w:r>
    </w:p>
    <w:p w14:paraId="0F947CF0" w14:textId="15735AF3" w:rsidR="00E26C3E" w:rsidRDefault="00E26C3E" w:rsidP="00E6239C">
      <w:pPr>
        <w:jc w:val="center"/>
      </w:pPr>
      <w:r>
        <w:rPr>
          <w:noProof/>
        </w:rPr>
        <w:drawing>
          <wp:inline distT="0" distB="0" distL="0" distR="0" wp14:anchorId="0574CE1C" wp14:editId="33482DFC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59364" w14:textId="42451998" w:rsidR="00E26C3E" w:rsidRPr="005602DE" w:rsidRDefault="00DA52DF" w:rsidP="00DA52DF">
      <w:pPr>
        <w:jc w:val="center"/>
        <w:rPr>
          <w:rFonts w:ascii="Times New Roman" w:hAnsi="Times New Roman" w:cs="Times New Roman"/>
          <w:b/>
          <w:bCs/>
          <w:color w:val="0F363B"/>
          <w:sz w:val="28"/>
          <w:szCs w:val="28"/>
        </w:rPr>
      </w:pPr>
      <w:r w:rsidRPr="005602DE">
        <w:rPr>
          <w:rFonts w:ascii="Times New Roman" w:hAnsi="Times New Roman" w:cs="Times New Roman"/>
          <w:b/>
          <w:bCs/>
          <w:color w:val="0F363B"/>
          <w:sz w:val="28"/>
          <w:szCs w:val="28"/>
        </w:rPr>
        <w:t>Estrategias de Música y Canto en Educación Preescolar</w:t>
      </w:r>
    </w:p>
    <w:p w14:paraId="7782B3CB" w14:textId="14143471" w:rsidR="00E26C3E" w:rsidRDefault="00E26C3E" w:rsidP="00E6239C">
      <w:pPr>
        <w:jc w:val="center"/>
        <w:rPr>
          <w:rFonts w:ascii="Times New Roman" w:hAnsi="Times New Roman" w:cs="Times New Roman"/>
          <w:color w:val="0F363B"/>
          <w:sz w:val="32"/>
          <w:szCs w:val="32"/>
        </w:rPr>
      </w:pPr>
      <w:r w:rsidRPr="00E6239C">
        <w:rPr>
          <w:rFonts w:ascii="Times New Roman" w:hAnsi="Times New Roman" w:cs="Times New Roman"/>
          <w:color w:val="0F363B"/>
          <w:sz w:val="32"/>
          <w:szCs w:val="32"/>
        </w:rPr>
        <w:t>Jesús Armando Posada Hernández</w:t>
      </w:r>
    </w:p>
    <w:p w14:paraId="662C9CC7" w14:textId="77777777" w:rsidR="00E6239C" w:rsidRPr="00E6239C" w:rsidRDefault="00E6239C" w:rsidP="00E6239C">
      <w:pPr>
        <w:jc w:val="center"/>
        <w:rPr>
          <w:rFonts w:ascii="Times New Roman" w:hAnsi="Times New Roman" w:cs="Times New Roman"/>
          <w:color w:val="0F363B"/>
          <w:sz w:val="32"/>
          <w:szCs w:val="32"/>
        </w:rPr>
      </w:pPr>
    </w:p>
    <w:p w14:paraId="6F96F608" w14:textId="5887744E" w:rsidR="00E26C3E" w:rsidRDefault="00E26C3E" w:rsidP="00E6239C">
      <w:pPr>
        <w:jc w:val="center"/>
        <w:rPr>
          <w:rFonts w:ascii="Times New Roman" w:hAnsi="Times New Roman" w:cs="Times New Roman"/>
          <w:color w:val="0F363B"/>
          <w:sz w:val="36"/>
          <w:szCs w:val="36"/>
        </w:rPr>
      </w:pPr>
      <w:r w:rsidRPr="00E6239C">
        <w:rPr>
          <w:rFonts w:ascii="Times New Roman" w:hAnsi="Times New Roman" w:cs="Times New Roman"/>
          <w:color w:val="0F363B"/>
          <w:sz w:val="36"/>
          <w:szCs w:val="36"/>
        </w:rPr>
        <w:t>Pulso y Melodía</w:t>
      </w:r>
    </w:p>
    <w:p w14:paraId="5F85B165" w14:textId="77777777" w:rsidR="00E6239C" w:rsidRPr="00E6239C" w:rsidRDefault="00E6239C" w:rsidP="00E6239C">
      <w:pPr>
        <w:jc w:val="center"/>
        <w:rPr>
          <w:rFonts w:ascii="Times New Roman" w:hAnsi="Times New Roman" w:cs="Times New Roman"/>
          <w:color w:val="0F363B"/>
          <w:sz w:val="36"/>
          <w:szCs w:val="36"/>
        </w:rPr>
      </w:pPr>
    </w:p>
    <w:p w14:paraId="3977764B" w14:textId="6D27D624" w:rsidR="00E26C3E" w:rsidRPr="00E6239C" w:rsidRDefault="00E26C3E" w:rsidP="00E6239C">
      <w:pPr>
        <w:jc w:val="center"/>
        <w:rPr>
          <w:rFonts w:ascii="Times New Roman" w:hAnsi="Times New Roman" w:cs="Times New Roman"/>
          <w:color w:val="0F363B"/>
          <w:sz w:val="32"/>
          <w:szCs w:val="32"/>
        </w:rPr>
      </w:pPr>
      <w:r w:rsidRPr="00E6239C">
        <w:rPr>
          <w:rFonts w:ascii="Times New Roman" w:hAnsi="Times New Roman" w:cs="Times New Roman"/>
          <w:color w:val="0F363B"/>
          <w:sz w:val="32"/>
          <w:szCs w:val="32"/>
        </w:rPr>
        <w:t>Diana Cristela De la Cruz Saucedo</w:t>
      </w:r>
    </w:p>
    <w:p w14:paraId="6B499175" w14:textId="26F36076" w:rsidR="00E26C3E" w:rsidRDefault="00E26C3E" w:rsidP="00E6239C">
      <w:pPr>
        <w:jc w:val="center"/>
        <w:rPr>
          <w:rFonts w:ascii="Times New Roman" w:hAnsi="Times New Roman" w:cs="Times New Roman"/>
          <w:color w:val="0F363B"/>
          <w:sz w:val="28"/>
          <w:szCs w:val="28"/>
        </w:rPr>
      </w:pPr>
      <w:r w:rsidRPr="00E6239C">
        <w:rPr>
          <w:rFonts w:ascii="Times New Roman" w:hAnsi="Times New Roman" w:cs="Times New Roman"/>
          <w:color w:val="0F363B"/>
          <w:sz w:val="28"/>
          <w:szCs w:val="28"/>
        </w:rPr>
        <w:t>#3 1 “A”</w:t>
      </w:r>
    </w:p>
    <w:p w14:paraId="61C85081" w14:textId="77777777" w:rsidR="00E6239C" w:rsidRPr="00E6239C" w:rsidRDefault="00E6239C" w:rsidP="00E6239C">
      <w:pPr>
        <w:jc w:val="center"/>
        <w:rPr>
          <w:rFonts w:ascii="Times New Roman" w:hAnsi="Times New Roman" w:cs="Times New Roman"/>
          <w:color w:val="0F363B"/>
          <w:sz w:val="28"/>
          <w:szCs w:val="28"/>
        </w:rPr>
      </w:pPr>
    </w:p>
    <w:p w14:paraId="1A636D87" w14:textId="5D71160A" w:rsidR="00E26C3E" w:rsidRPr="00E6239C" w:rsidRDefault="00E26C3E" w:rsidP="00E6239C">
      <w:pPr>
        <w:jc w:val="center"/>
        <w:rPr>
          <w:rFonts w:ascii="Times New Roman" w:hAnsi="Times New Roman" w:cs="Times New Roman"/>
          <w:b/>
          <w:bCs/>
          <w:color w:val="0F363B"/>
          <w:sz w:val="28"/>
          <w:szCs w:val="28"/>
        </w:rPr>
      </w:pPr>
      <w:r w:rsidRPr="00E6239C">
        <w:rPr>
          <w:rFonts w:ascii="Times New Roman" w:hAnsi="Times New Roman" w:cs="Times New Roman"/>
          <w:b/>
          <w:bCs/>
          <w:color w:val="0F363B"/>
          <w:sz w:val="28"/>
          <w:szCs w:val="28"/>
        </w:rPr>
        <w:t>Competencias del curso:</w:t>
      </w:r>
    </w:p>
    <w:p w14:paraId="6796FDE7" w14:textId="77777777" w:rsidR="00E26C3E" w:rsidRPr="00E6239C" w:rsidRDefault="00E26C3E" w:rsidP="00E6239C">
      <w:pPr>
        <w:pStyle w:val="Prrafodelista"/>
        <w:numPr>
          <w:ilvl w:val="0"/>
          <w:numId w:val="3"/>
        </w:numPr>
        <w:ind w:left="284"/>
        <w:jc w:val="center"/>
        <w:rPr>
          <w:rFonts w:ascii="Times New Roman" w:hAnsi="Times New Roman" w:cs="Times New Roman"/>
          <w:color w:val="0F363B"/>
          <w:sz w:val="28"/>
          <w:szCs w:val="28"/>
        </w:rPr>
      </w:pPr>
      <w:r w:rsidRPr="00E6239C">
        <w:rPr>
          <w:rFonts w:ascii="Times New Roman" w:hAnsi="Times New Roman" w:cs="Times New Roman"/>
          <w:color w:val="0F363B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269779C9" w14:textId="3238FDCE" w:rsidR="00E26C3E" w:rsidRPr="00E6239C" w:rsidRDefault="00E26C3E" w:rsidP="00E6239C">
      <w:pPr>
        <w:pStyle w:val="Prrafodelista"/>
        <w:numPr>
          <w:ilvl w:val="0"/>
          <w:numId w:val="3"/>
        </w:numPr>
        <w:ind w:left="284"/>
        <w:jc w:val="center"/>
        <w:rPr>
          <w:rFonts w:ascii="Times New Roman" w:hAnsi="Times New Roman" w:cs="Times New Roman"/>
          <w:color w:val="0F363B"/>
          <w:sz w:val="28"/>
          <w:szCs w:val="28"/>
        </w:rPr>
      </w:pPr>
      <w:r w:rsidRPr="00E6239C">
        <w:rPr>
          <w:rFonts w:ascii="Times New Roman" w:hAnsi="Times New Roman" w:cs="Times New Roman"/>
          <w:color w:val="0F363B"/>
          <w:sz w:val="28"/>
          <w:szCs w:val="28"/>
        </w:rPr>
        <w:t>Incorpora los recursos y medios didácticos idóneos para favorecer el aprendizaje de acuerdo con el conocimiento de los procesos de desarrollo cognitivo y socioemocional de los alumnos</w:t>
      </w:r>
    </w:p>
    <w:p w14:paraId="1C27D8F5" w14:textId="77777777" w:rsidR="00E26C3E" w:rsidRPr="00E6239C" w:rsidRDefault="00E26C3E" w:rsidP="00E6239C">
      <w:pPr>
        <w:pStyle w:val="Prrafodelista"/>
        <w:numPr>
          <w:ilvl w:val="0"/>
          <w:numId w:val="3"/>
        </w:numPr>
        <w:ind w:left="284"/>
        <w:jc w:val="center"/>
        <w:rPr>
          <w:rFonts w:ascii="Times New Roman" w:hAnsi="Times New Roman" w:cs="Times New Roman"/>
          <w:color w:val="0F363B"/>
          <w:sz w:val="28"/>
          <w:szCs w:val="28"/>
        </w:rPr>
      </w:pPr>
      <w:r w:rsidRPr="00E6239C">
        <w:rPr>
          <w:rFonts w:ascii="Times New Roman" w:hAnsi="Times New Roman" w:cs="Times New Roman"/>
          <w:color w:val="0F363B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7919C71" w14:textId="7F14A47F" w:rsidR="00E26C3E" w:rsidRDefault="00E26C3E" w:rsidP="00E6239C">
      <w:pPr>
        <w:pStyle w:val="Prrafodelista"/>
        <w:numPr>
          <w:ilvl w:val="0"/>
          <w:numId w:val="3"/>
        </w:numPr>
        <w:ind w:left="284"/>
        <w:jc w:val="center"/>
        <w:rPr>
          <w:rFonts w:ascii="Times New Roman" w:hAnsi="Times New Roman" w:cs="Times New Roman"/>
          <w:color w:val="0F363B"/>
          <w:sz w:val="28"/>
          <w:szCs w:val="28"/>
        </w:rPr>
      </w:pPr>
      <w:r w:rsidRPr="00E6239C">
        <w:rPr>
          <w:rFonts w:ascii="Times New Roman" w:hAnsi="Times New Roman" w:cs="Times New Roman"/>
          <w:color w:val="0F363B"/>
          <w:sz w:val="28"/>
          <w:szCs w:val="28"/>
        </w:rPr>
        <w:t>Selecciona estrategias que favorecen el desarrollo intelectual, físico, social y emocional de los alumnos para procurar el logro de los aprendizajes.</w:t>
      </w:r>
    </w:p>
    <w:p w14:paraId="55F78902" w14:textId="77777777" w:rsidR="00E6239C" w:rsidRPr="00E6239C" w:rsidRDefault="00E6239C" w:rsidP="00E6239C">
      <w:pPr>
        <w:ind w:left="-76"/>
        <w:rPr>
          <w:rFonts w:ascii="Times New Roman" w:hAnsi="Times New Roman" w:cs="Times New Roman"/>
          <w:color w:val="0F363B"/>
          <w:sz w:val="28"/>
          <w:szCs w:val="28"/>
        </w:rPr>
      </w:pPr>
    </w:p>
    <w:p w14:paraId="4DD3F7DD" w14:textId="6FF3AE43" w:rsidR="00E26C3E" w:rsidRDefault="00E26C3E" w:rsidP="00E6239C">
      <w:pPr>
        <w:jc w:val="right"/>
        <w:rPr>
          <w:rFonts w:ascii="Times New Roman" w:hAnsi="Times New Roman" w:cs="Times New Roman"/>
          <w:color w:val="0F363B"/>
          <w:sz w:val="24"/>
          <w:szCs w:val="24"/>
        </w:rPr>
      </w:pPr>
      <w:r w:rsidRPr="00E6239C">
        <w:rPr>
          <w:rFonts w:ascii="Times New Roman" w:hAnsi="Times New Roman" w:cs="Times New Roman"/>
          <w:color w:val="0F363B"/>
          <w:sz w:val="24"/>
          <w:szCs w:val="24"/>
        </w:rPr>
        <w:t>Saltillo, Coahuila a 12 de abril de 2021</w:t>
      </w:r>
    </w:p>
    <w:p w14:paraId="72713C91" w14:textId="1F83604B" w:rsidR="00DA52DF" w:rsidRPr="00334AE5" w:rsidRDefault="00334AE5" w:rsidP="00DA52DF">
      <w:pPr>
        <w:spacing w:line="360" w:lineRule="auto"/>
        <w:jc w:val="both"/>
        <w:rPr>
          <w:rFonts w:ascii="Arial" w:hAnsi="Arial" w:cs="Arial"/>
          <w:b/>
          <w:bCs/>
          <w:color w:val="0F363B"/>
          <w:sz w:val="32"/>
          <w:szCs w:val="32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1CE07" wp14:editId="2D1254FC">
                <wp:simplePos x="0" y="0"/>
                <wp:positionH relativeFrom="leftMargin">
                  <wp:align>right</wp:align>
                </wp:positionH>
                <wp:positionV relativeFrom="paragraph">
                  <wp:posOffset>47625</wp:posOffset>
                </wp:positionV>
                <wp:extent cx="2268000" cy="144000"/>
                <wp:effectExtent l="0" t="0" r="18415" b="279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21B65" id="Rectángulo 9" o:spid="_x0000_s1026" style="position:absolute;margin-left:127.4pt;margin-top:3.75pt;width:178.6pt;height:11.3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" fillcolor="#fcd1d1" strokecolor="#fcd1d1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21E83" wp14:editId="27F2E1BF">
                <wp:simplePos x="0" y="0"/>
                <wp:positionH relativeFrom="column">
                  <wp:posOffset>605790</wp:posOffset>
                </wp:positionH>
                <wp:positionV relativeFrom="paragraph">
                  <wp:posOffset>52705</wp:posOffset>
                </wp:positionV>
                <wp:extent cx="6515100" cy="144000"/>
                <wp:effectExtent l="0" t="0" r="1905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9258" id="Rectángulo 4" o:spid="_x0000_s1026" style="position:absolute;margin-left:47.7pt;margin-top:4.15pt;width:513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" fillcolor="#fcd1d1" strokecolor="#fcd1d1" strokeweight="1pt"/>
            </w:pict>
          </mc:Fallback>
        </mc:AlternateContent>
      </w:r>
      <w:r w:rsidR="00DA52DF" w:rsidRPr="00334AE5">
        <w:rPr>
          <w:rFonts w:ascii="Arial" w:hAnsi="Arial" w:cs="Arial"/>
          <w:b/>
          <w:bCs/>
          <w:color w:val="0F363B"/>
          <w:sz w:val="32"/>
          <w:szCs w:val="32"/>
        </w:rPr>
        <w:t>Ritmo</w:t>
      </w:r>
    </w:p>
    <w:p w14:paraId="2562BDE2" w14:textId="0EA881B6" w:rsidR="00DA52DF" w:rsidRPr="005602DE" w:rsidRDefault="00F96163" w:rsidP="00DA52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02DE">
        <w:rPr>
          <w:rFonts w:ascii="Arial" w:hAnsi="Arial" w:cs="Arial"/>
          <w:color w:val="000000" w:themeColor="text1"/>
          <w:sz w:val="24"/>
          <w:szCs w:val="24"/>
        </w:rPr>
        <w:t>Es un movimiento o sonido que es frecuente.</w:t>
      </w:r>
      <w:r w:rsidR="009422C6" w:rsidRPr="005602DE">
        <w:rPr>
          <w:rFonts w:ascii="Arial" w:hAnsi="Arial" w:cs="Arial"/>
          <w:color w:val="000000" w:themeColor="text1"/>
          <w:sz w:val="24"/>
          <w:szCs w:val="24"/>
        </w:rPr>
        <w:t xml:space="preserve"> Estos pueden ser regulares o irregulares y pueden ser fuertes o débiles.</w:t>
      </w:r>
    </w:p>
    <w:p w14:paraId="7184D29E" w14:textId="205670B4" w:rsidR="00334AE5" w:rsidRDefault="00334AE5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E1D3" wp14:editId="0F469ABF">
                <wp:simplePos x="0" y="0"/>
                <wp:positionH relativeFrom="column">
                  <wp:posOffset>-1524000</wp:posOffset>
                </wp:positionH>
                <wp:positionV relativeFrom="paragraph">
                  <wp:posOffset>411480</wp:posOffset>
                </wp:positionV>
                <wp:extent cx="6515100" cy="144000"/>
                <wp:effectExtent l="0" t="0" r="19050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C38DE" id="Rectángulo 5" o:spid="_x0000_s1026" style="position:absolute;margin-left:-120pt;margin-top:32.4pt;width:513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" fillcolor="#fcd1d1" strokecolor="#fcd1d1" strokeweight="1pt"/>
            </w:pict>
          </mc:Fallback>
        </mc:AlternateContent>
      </w:r>
    </w:p>
    <w:p w14:paraId="0AAD9FA8" w14:textId="4B1CDD38" w:rsidR="00DA52DF" w:rsidRPr="00334AE5" w:rsidRDefault="00334AE5" w:rsidP="00334AE5">
      <w:pPr>
        <w:spacing w:line="360" w:lineRule="auto"/>
        <w:jc w:val="right"/>
        <w:rPr>
          <w:rFonts w:ascii="Arial" w:hAnsi="Arial" w:cs="Arial"/>
          <w:b/>
          <w:bCs/>
          <w:color w:val="0F363B"/>
          <w:sz w:val="32"/>
          <w:szCs w:val="32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C6E9F" wp14:editId="2D5F9ABE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2268000" cy="144000"/>
                <wp:effectExtent l="0" t="0" r="1841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17D9B" id="Rectángulo 10" o:spid="_x0000_s1026" style="position:absolute;margin-left:0;margin-top:3.7pt;width:178.6pt;height:11.35pt;z-index:2516715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" fillcolor="#fcd1d1" strokecolor="#fcd1d1" strokeweight="1pt">
                <w10:wrap anchorx="margin"/>
              </v:rect>
            </w:pict>
          </mc:Fallback>
        </mc:AlternateContent>
      </w:r>
      <w:r w:rsidR="00DA52DF" w:rsidRPr="00334AE5">
        <w:rPr>
          <w:rFonts w:ascii="Arial" w:hAnsi="Arial" w:cs="Arial"/>
          <w:b/>
          <w:bCs/>
          <w:color w:val="0F363B"/>
          <w:sz w:val="32"/>
          <w:szCs w:val="32"/>
        </w:rPr>
        <w:t>Pulso</w:t>
      </w:r>
    </w:p>
    <w:p w14:paraId="30E6A797" w14:textId="0F90FDC0" w:rsidR="00F90428" w:rsidRPr="005602DE" w:rsidRDefault="009422C6" w:rsidP="00DA52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02DE">
        <w:rPr>
          <w:rFonts w:ascii="Arial" w:hAnsi="Arial" w:cs="Arial"/>
          <w:color w:val="000000" w:themeColor="text1"/>
          <w:sz w:val="24"/>
          <w:szCs w:val="24"/>
        </w:rPr>
        <w:t xml:space="preserve">No cambia durante la obra. </w:t>
      </w:r>
      <w:r w:rsidR="001123D5" w:rsidRPr="005602DE">
        <w:rPr>
          <w:rFonts w:ascii="Arial" w:hAnsi="Arial" w:cs="Arial"/>
          <w:color w:val="000000" w:themeColor="text1"/>
          <w:sz w:val="24"/>
          <w:szCs w:val="24"/>
        </w:rPr>
        <w:t xml:space="preserve">Lo podemos comparar con el sonido del corazón, así como </w:t>
      </w:r>
      <w:r w:rsidR="00F96163" w:rsidRPr="005602DE">
        <w:rPr>
          <w:rFonts w:ascii="Arial" w:hAnsi="Arial" w:cs="Arial"/>
          <w:color w:val="000000" w:themeColor="text1"/>
          <w:sz w:val="24"/>
          <w:szCs w:val="24"/>
        </w:rPr>
        <w:t>cuando corres se acelera el latido, como una canción rápida, o cuando estamos calmados, una canción lenta.</w:t>
      </w:r>
    </w:p>
    <w:p w14:paraId="48635616" w14:textId="1D4FDA04" w:rsidR="00334AE5" w:rsidRDefault="00334AE5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E593E" wp14:editId="1B6B866D">
                <wp:simplePos x="0" y="0"/>
                <wp:positionH relativeFrom="leftMargin">
                  <wp:align>right</wp:align>
                </wp:positionH>
                <wp:positionV relativeFrom="paragraph">
                  <wp:posOffset>421005</wp:posOffset>
                </wp:positionV>
                <wp:extent cx="2268000" cy="144000"/>
                <wp:effectExtent l="0" t="0" r="18415" b="279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7490" id="Rectángulo 11" o:spid="_x0000_s1026" style="position:absolute;margin-left:127.4pt;margin-top:33.15pt;width:178.6pt;height:11.35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" fillcolor="#fcd1d1" strokecolor="#fcd1d1" strokeweight="1pt">
                <w10:wrap anchorx="margin"/>
              </v:rect>
            </w:pict>
          </mc:Fallback>
        </mc:AlternateContent>
      </w:r>
    </w:p>
    <w:p w14:paraId="78146FFB" w14:textId="212ED937" w:rsidR="00DA52DF" w:rsidRPr="00334AE5" w:rsidRDefault="00334AE5" w:rsidP="00DA52DF">
      <w:pPr>
        <w:spacing w:line="360" w:lineRule="auto"/>
        <w:jc w:val="both"/>
        <w:rPr>
          <w:rFonts w:ascii="Arial" w:hAnsi="Arial" w:cs="Arial"/>
          <w:b/>
          <w:bCs/>
          <w:color w:val="0F363B"/>
          <w:sz w:val="32"/>
          <w:szCs w:val="32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02268" wp14:editId="66B26C39">
                <wp:simplePos x="0" y="0"/>
                <wp:positionH relativeFrom="column">
                  <wp:posOffset>866775</wp:posOffset>
                </wp:positionH>
                <wp:positionV relativeFrom="paragraph">
                  <wp:posOffset>66040</wp:posOffset>
                </wp:positionV>
                <wp:extent cx="6515100" cy="144000"/>
                <wp:effectExtent l="0" t="0" r="19050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9C572" id="Rectángulo 6" o:spid="_x0000_s1026" style="position:absolute;margin-left:68.25pt;margin-top:5.2pt;width:513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" fillcolor="#fcd1d1" strokecolor="#fcd1d1" strokeweight="1pt"/>
            </w:pict>
          </mc:Fallback>
        </mc:AlternateContent>
      </w:r>
      <w:r w:rsidR="00DA52DF" w:rsidRPr="00334AE5">
        <w:rPr>
          <w:rFonts w:ascii="Arial" w:hAnsi="Arial" w:cs="Arial"/>
          <w:b/>
          <w:bCs/>
          <w:color w:val="0F363B"/>
          <w:sz w:val="32"/>
          <w:szCs w:val="32"/>
        </w:rPr>
        <w:t xml:space="preserve">Armonía </w:t>
      </w:r>
    </w:p>
    <w:p w14:paraId="06F3E60E" w14:textId="25EA71B2" w:rsidR="00F90428" w:rsidRPr="005602DE" w:rsidRDefault="00B239D4" w:rsidP="00DA52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02DE">
        <w:rPr>
          <w:rFonts w:ascii="Arial" w:hAnsi="Arial" w:cs="Arial"/>
          <w:color w:val="000000" w:themeColor="text1"/>
          <w:sz w:val="24"/>
          <w:szCs w:val="24"/>
        </w:rPr>
        <w:t xml:space="preserve">Es una combinación de notas o sonidos para que tenga </w:t>
      </w:r>
      <w:r w:rsidR="001123D5" w:rsidRPr="005602DE">
        <w:rPr>
          <w:rFonts w:ascii="Arial" w:hAnsi="Arial" w:cs="Arial"/>
          <w:color w:val="000000" w:themeColor="text1"/>
          <w:sz w:val="24"/>
          <w:szCs w:val="24"/>
        </w:rPr>
        <w:t>un sentido la canción. Es eso que nos hace sentir o pensamos que la canción es triste, alegre, calmada, etc.</w:t>
      </w:r>
    </w:p>
    <w:p w14:paraId="2E187C20" w14:textId="442C93A2" w:rsidR="00334AE5" w:rsidRDefault="00334AE5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30945" wp14:editId="1954672C">
                <wp:simplePos x="0" y="0"/>
                <wp:positionH relativeFrom="column">
                  <wp:posOffset>-1724025</wp:posOffset>
                </wp:positionH>
                <wp:positionV relativeFrom="paragraph">
                  <wp:posOffset>392430</wp:posOffset>
                </wp:positionV>
                <wp:extent cx="6515100" cy="144000"/>
                <wp:effectExtent l="0" t="0" r="19050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6D91" id="Rectángulo 7" o:spid="_x0000_s1026" style="position:absolute;margin-left:-135.75pt;margin-top:30.9pt;width:513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" fillcolor="#fcd1d1" strokecolor="#fcd1d1" strokeweight="1pt"/>
            </w:pict>
          </mc:Fallback>
        </mc:AlternateContent>
      </w:r>
    </w:p>
    <w:p w14:paraId="1A66355C" w14:textId="466D87A5" w:rsidR="00DA52DF" w:rsidRPr="00334AE5" w:rsidRDefault="00334AE5" w:rsidP="00334AE5">
      <w:pPr>
        <w:spacing w:line="360" w:lineRule="auto"/>
        <w:jc w:val="right"/>
        <w:rPr>
          <w:rFonts w:ascii="Arial" w:hAnsi="Arial" w:cs="Arial"/>
          <w:b/>
          <w:bCs/>
          <w:color w:val="0F363B"/>
          <w:sz w:val="32"/>
          <w:szCs w:val="32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21417" wp14:editId="330F08DA">
                <wp:simplePos x="0" y="0"/>
                <wp:positionH relativeFrom="rightMargin">
                  <wp:posOffset>0</wp:posOffset>
                </wp:positionH>
                <wp:positionV relativeFrom="paragraph">
                  <wp:posOffset>37465</wp:posOffset>
                </wp:positionV>
                <wp:extent cx="2268000" cy="144000"/>
                <wp:effectExtent l="0" t="0" r="18415" b="279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42168" id="Rectángulo 13" o:spid="_x0000_s1026" style="position:absolute;margin-left:0;margin-top:2.95pt;width:178.6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" fillcolor="#fcd1d1" strokecolor="#fcd1d1" strokeweight="1pt">
                <w10:wrap anchorx="margin"/>
              </v:rect>
            </w:pict>
          </mc:Fallback>
        </mc:AlternateContent>
      </w:r>
      <w:r w:rsidR="00DA52DF" w:rsidRPr="00334AE5">
        <w:rPr>
          <w:rFonts w:ascii="Arial" w:hAnsi="Arial" w:cs="Arial"/>
          <w:b/>
          <w:bCs/>
          <w:color w:val="0F363B"/>
          <w:sz w:val="32"/>
          <w:szCs w:val="32"/>
        </w:rPr>
        <w:t>Melodía</w:t>
      </w:r>
    </w:p>
    <w:p w14:paraId="42F56E07" w14:textId="7C5EB5E2" w:rsidR="00F90428" w:rsidRPr="005602DE" w:rsidRDefault="00B239D4" w:rsidP="00DA52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02DE">
        <w:rPr>
          <w:rFonts w:ascii="Arial" w:hAnsi="Arial" w:cs="Arial"/>
          <w:color w:val="000000" w:themeColor="text1"/>
          <w:sz w:val="24"/>
          <w:szCs w:val="24"/>
        </w:rPr>
        <w:t>La melodía es una sucesión de notas. Es decir, la música que escuchas y la empiezas a cantar, a silbar o a tararear.</w:t>
      </w:r>
    </w:p>
    <w:p w14:paraId="58748C45" w14:textId="3ED1A278" w:rsidR="00334AE5" w:rsidRDefault="00334AE5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71ED6" wp14:editId="0B52BBB9">
                <wp:simplePos x="0" y="0"/>
                <wp:positionH relativeFrom="leftMargin">
                  <wp:align>right</wp:align>
                </wp:positionH>
                <wp:positionV relativeFrom="paragraph">
                  <wp:posOffset>431165</wp:posOffset>
                </wp:positionV>
                <wp:extent cx="2268000" cy="144000"/>
                <wp:effectExtent l="0" t="0" r="18415" b="279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C29A" id="Rectángulo 12" o:spid="_x0000_s1026" style="position:absolute;margin-left:127.4pt;margin-top:33.95pt;width:178.6pt;height:11.35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" fillcolor="#fcd1d1" strokecolor="#fcd1d1" strokeweight="1pt">
                <w10:wrap anchorx="margin"/>
              </v:rect>
            </w:pict>
          </mc:Fallback>
        </mc:AlternateContent>
      </w:r>
    </w:p>
    <w:p w14:paraId="25EE79A7" w14:textId="7D86FE2B" w:rsidR="00DA52DF" w:rsidRPr="00334AE5" w:rsidRDefault="00334AE5" w:rsidP="00DA52DF">
      <w:pPr>
        <w:spacing w:line="360" w:lineRule="auto"/>
        <w:jc w:val="both"/>
        <w:rPr>
          <w:rFonts w:ascii="Arial" w:hAnsi="Arial" w:cs="Arial"/>
          <w:b/>
          <w:bCs/>
          <w:color w:val="0F363B"/>
          <w:sz w:val="32"/>
          <w:szCs w:val="32"/>
        </w:rPr>
      </w:pPr>
      <w:r>
        <w:rPr>
          <w:rFonts w:ascii="Arial" w:hAnsi="Arial" w:cs="Arial"/>
          <w:b/>
          <w:bCs/>
          <w:noProof/>
          <w:color w:val="0F363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F6972" wp14:editId="49508935">
                <wp:simplePos x="0" y="0"/>
                <wp:positionH relativeFrom="column">
                  <wp:posOffset>723900</wp:posOffset>
                </wp:positionH>
                <wp:positionV relativeFrom="paragraph">
                  <wp:posOffset>66675</wp:posOffset>
                </wp:positionV>
                <wp:extent cx="6515100" cy="144000"/>
                <wp:effectExtent l="0" t="0" r="19050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000"/>
                        </a:xfrm>
                        <a:prstGeom prst="rect">
                          <a:avLst/>
                        </a:prstGeom>
                        <a:solidFill>
                          <a:srgbClr val="FCD1D1"/>
                        </a:solidFill>
                        <a:ln>
                          <a:solidFill>
                            <a:srgbClr val="FCD1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5C219" id="Rectángulo 8" o:spid="_x0000_s1026" style="position:absolute;margin-left:57pt;margin-top:5.25pt;width:513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" fillcolor="#fcd1d1" strokecolor="#fcd1d1" strokeweight="1pt"/>
            </w:pict>
          </mc:Fallback>
        </mc:AlternateContent>
      </w:r>
      <w:r w:rsidR="00DA52DF" w:rsidRPr="00334AE5">
        <w:rPr>
          <w:rFonts w:ascii="Arial" w:hAnsi="Arial" w:cs="Arial"/>
          <w:b/>
          <w:bCs/>
          <w:color w:val="0F363B"/>
          <w:sz w:val="32"/>
          <w:szCs w:val="32"/>
        </w:rPr>
        <w:t>Timbre</w:t>
      </w:r>
    </w:p>
    <w:p w14:paraId="5494A006" w14:textId="62D356EE" w:rsidR="00F90428" w:rsidRPr="005602DE" w:rsidRDefault="009422C6" w:rsidP="00DA52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02DE">
        <w:rPr>
          <w:rFonts w:ascii="Arial" w:hAnsi="Arial" w:cs="Arial"/>
          <w:color w:val="000000" w:themeColor="text1"/>
          <w:sz w:val="24"/>
          <w:szCs w:val="24"/>
        </w:rPr>
        <w:t xml:space="preserve">Es el sonido que hace diferenciar los diferentes </w:t>
      </w:r>
      <w:r w:rsidR="00334AE5" w:rsidRPr="005602DE">
        <w:rPr>
          <w:rFonts w:ascii="Arial" w:hAnsi="Arial" w:cs="Arial"/>
          <w:color w:val="000000" w:themeColor="text1"/>
          <w:sz w:val="24"/>
          <w:szCs w:val="24"/>
        </w:rPr>
        <w:t xml:space="preserve">sonidos de otros que puedan existir. Estos en la música se pueden combinar para crear una canción.  </w:t>
      </w:r>
    </w:p>
    <w:p w14:paraId="60BACA17" w14:textId="3A16C444" w:rsidR="00E03CAE" w:rsidRDefault="00E03CAE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</w:p>
    <w:p w14:paraId="167448E3" w14:textId="061CDA53" w:rsidR="00E03CAE" w:rsidRDefault="00E03CAE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</w:p>
    <w:p w14:paraId="1BF05BED" w14:textId="531F18C4" w:rsidR="00E03CAE" w:rsidRDefault="00E03CAE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</w:p>
    <w:p w14:paraId="6B05E6C6" w14:textId="44EC244A" w:rsidR="005602DE" w:rsidRPr="005602DE" w:rsidRDefault="005602DE" w:rsidP="005602DE">
      <w:pPr>
        <w:spacing w:line="360" w:lineRule="auto"/>
        <w:jc w:val="center"/>
        <w:rPr>
          <w:rFonts w:ascii="Arial" w:hAnsi="Arial" w:cs="Arial"/>
          <w:b/>
          <w:bCs/>
          <w:color w:val="0F363B"/>
          <w:sz w:val="32"/>
          <w:szCs w:val="32"/>
        </w:rPr>
      </w:pPr>
      <w:r w:rsidRPr="005602DE">
        <w:rPr>
          <w:rFonts w:ascii="Arial" w:hAnsi="Arial" w:cs="Arial"/>
          <w:b/>
          <w:bCs/>
          <w:color w:val="0F363B"/>
          <w:sz w:val="32"/>
          <w:szCs w:val="32"/>
        </w:rPr>
        <w:lastRenderedPageBreak/>
        <w:t>Video</w:t>
      </w:r>
    </w:p>
    <w:p w14:paraId="3238F669" w14:textId="66295044" w:rsidR="005602DE" w:rsidRDefault="005602DE" w:rsidP="00DA52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02DE">
        <w:rPr>
          <w:rFonts w:ascii="Arial" w:hAnsi="Arial" w:cs="Arial"/>
          <w:color w:val="000000" w:themeColor="text1"/>
          <w:sz w:val="24"/>
          <w:szCs w:val="24"/>
        </w:rPr>
        <w:t>En el siguiente enlace se puede acceder al video sobre el pulso y melodía.</w:t>
      </w:r>
    </w:p>
    <w:p w14:paraId="276FAECB" w14:textId="69C684CA" w:rsidR="00B73ADB" w:rsidRDefault="007A59AB" w:rsidP="00B73ADB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Pr="00944645">
          <w:rPr>
            <w:rStyle w:val="Hipervnculo"/>
            <w:rFonts w:ascii="Arial" w:hAnsi="Arial" w:cs="Arial"/>
            <w:sz w:val="24"/>
            <w:szCs w:val="24"/>
          </w:rPr>
          <w:t>https://youtu.be/kb7fszuWwbc</w:t>
        </w:r>
      </w:hyperlink>
    </w:p>
    <w:p w14:paraId="7FE12234" w14:textId="7AEA2983" w:rsidR="00B73ADB" w:rsidRDefault="00B73ADB" w:rsidP="00B73ADB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44773EA" w14:textId="77777777" w:rsidR="00B73ADB" w:rsidRPr="005602DE" w:rsidRDefault="00B73ADB" w:rsidP="00B73ADB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rPr>
          <w:lang w:val="es-ES"/>
        </w:rPr>
        <w:id w:val="123041969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2AEE5278" w14:textId="5E0298C3" w:rsidR="005602DE" w:rsidRPr="005602DE" w:rsidRDefault="005602DE">
          <w:pPr>
            <w:pStyle w:val="Ttulo1"/>
            <w:rPr>
              <w:rFonts w:ascii="Arial" w:hAnsi="Arial" w:cs="Arial"/>
              <w:b/>
              <w:bCs/>
              <w:color w:val="0F363B"/>
            </w:rPr>
          </w:pPr>
          <w:r w:rsidRPr="005602DE">
            <w:rPr>
              <w:rFonts w:ascii="Arial" w:hAnsi="Arial" w:cs="Arial"/>
              <w:b/>
              <w:bCs/>
              <w:color w:val="0F363B"/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413690ED" w14:textId="77777777" w:rsidR="005602DE" w:rsidRPr="005602DE" w:rsidRDefault="005602DE" w:rsidP="005602DE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color w:val="000000" w:themeColor="text1"/>
                  <w:sz w:val="28"/>
                  <w:szCs w:val="28"/>
                  <w:lang w:val="es-ES"/>
                </w:rPr>
              </w:pPr>
              <w:r w:rsidRPr="005602D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begin"/>
              </w:r>
              <w:r w:rsidRPr="005602D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nstrText>BIBLIOGRAPHY</w:instrText>
              </w:r>
              <w:r w:rsidRPr="005602D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fldChar w:fldCharType="separate"/>
              </w:r>
              <w:r w:rsidRPr="005602DE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>Actividades Infantil</w:t>
              </w:r>
              <w:r w:rsidRPr="005602DE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>. (s.f.). Recuperado el 12 de Abril de 2021, de La educación musical en educación infantil: https://actividadesinfantil.com/archives/6488</w:t>
              </w:r>
            </w:p>
            <w:p w14:paraId="6562B7AD" w14:textId="77777777" w:rsidR="005602DE" w:rsidRPr="005602DE" w:rsidRDefault="005602DE" w:rsidP="005602DE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5602DE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>EULOART'S</w:t>
              </w:r>
              <w:r w:rsidRPr="005602DE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>. (31 de Diciembre de 2020). Recuperado el 12 de Abril de 2021, de ELEMENTOS DE LA MÚSICA: https://www.euloarts.com/artistica/elementos-de-la-musica/</w:t>
              </w:r>
            </w:p>
            <w:p w14:paraId="172D510D" w14:textId="77777777" w:rsidR="005602DE" w:rsidRPr="005602DE" w:rsidRDefault="005602DE" w:rsidP="005602DE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5602DE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>melomanos</w:t>
              </w:r>
              <w:r w:rsidRPr="005602DE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>. (s.f.). Recuperado el 12 de Abril de 2021, de Las cualidades del sonido: el timbre: http://www.melomanos.com/la-musica/lenguaje-musical/las-cualidades-del-sonido/el-timbre/</w:t>
              </w:r>
            </w:p>
            <w:p w14:paraId="408B1419" w14:textId="77777777" w:rsidR="005602DE" w:rsidRPr="005602DE" w:rsidRDefault="005602DE" w:rsidP="005602DE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</w:pPr>
              <w:r w:rsidRPr="005602DE">
                <w:rPr>
                  <w:rFonts w:ascii="Arial" w:hAnsi="Arial" w:cs="Arial"/>
                  <w:i/>
                  <w:iCs/>
                  <w:noProof/>
                  <w:color w:val="000000" w:themeColor="text1"/>
                  <w:sz w:val="24"/>
                  <w:szCs w:val="24"/>
                  <w:lang w:val="es-ES"/>
                </w:rPr>
                <w:t>Música en fakiro.com</w:t>
              </w:r>
              <w:r w:rsidRPr="005602DE">
                <w:rPr>
                  <w:rFonts w:ascii="Arial" w:hAnsi="Arial" w:cs="Arial"/>
                  <w:noProof/>
                  <w:color w:val="000000" w:themeColor="text1"/>
                  <w:sz w:val="24"/>
                  <w:szCs w:val="24"/>
                  <w:lang w:val="es-ES"/>
                </w:rPr>
                <w:t>. (s.f.). Recuperado el 12 de Abril de 2021, de Elementos de la música: https://musica.fakiro.com/solfeo/elementos-musica.html</w:t>
              </w:r>
            </w:p>
            <w:p w14:paraId="13DE7F6E" w14:textId="1E813608" w:rsidR="005602DE" w:rsidRDefault="005602DE" w:rsidP="005602DE">
              <w:pPr>
                <w:spacing w:line="360" w:lineRule="auto"/>
                <w:jc w:val="both"/>
              </w:pPr>
              <w:r w:rsidRPr="005602DE"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47EAF66D" w14:textId="52D0570C" w:rsidR="00E03CAE" w:rsidRPr="00DA52DF" w:rsidRDefault="00E03CAE" w:rsidP="00DA52DF">
      <w:pPr>
        <w:spacing w:line="360" w:lineRule="auto"/>
        <w:jc w:val="both"/>
        <w:rPr>
          <w:rFonts w:ascii="Arial" w:hAnsi="Arial" w:cs="Arial"/>
          <w:color w:val="0F363B"/>
          <w:sz w:val="24"/>
          <w:szCs w:val="24"/>
        </w:rPr>
      </w:pPr>
    </w:p>
    <w:sectPr w:rsidR="00E03CAE" w:rsidRPr="00DA52D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3A9AC" w14:textId="77777777" w:rsidR="00840E0A" w:rsidRDefault="00840E0A" w:rsidP="00DA52DF">
      <w:pPr>
        <w:spacing w:after="0" w:line="240" w:lineRule="auto"/>
      </w:pPr>
      <w:r>
        <w:separator/>
      </w:r>
    </w:p>
  </w:endnote>
  <w:endnote w:type="continuationSeparator" w:id="0">
    <w:p w14:paraId="05359233" w14:textId="77777777" w:rsidR="00840E0A" w:rsidRDefault="00840E0A" w:rsidP="00DA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9B8CB" w14:textId="77777777" w:rsidR="00840E0A" w:rsidRDefault="00840E0A" w:rsidP="00DA52DF">
      <w:pPr>
        <w:spacing w:after="0" w:line="240" w:lineRule="auto"/>
      </w:pPr>
      <w:r>
        <w:separator/>
      </w:r>
    </w:p>
  </w:footnote>
  <w:footnote w:type="continuationSeparator" w:id="0">
    <w:p w14:paraId="67728EB2" w14:textId="77777777" w:rsidR="00840E0A" w:rsidRDefault="00840E0A" w:rsidP="00DA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00A84" w14:textId="36534965" w:rsidR="00DA52DF" w:rsidRDefault="00DA52DF">
    <w:pPr>
      <w:pStyle w:val="Encabezado"/>
    </w:pPr>
    <w:r w:rsidRPr="00DA52DF">
      <w:drawing>
        <wp:anchor distT="0" distB="0" distL="114300" distR="114300" simplePos="0" relativeHeight="251658240" behindDoc="1" locked="0" layoutInCell="1" allowOverlap="1" wp14:anchorId="1587E1EF" wp14:editId="117A2C3E">
          <wp:simplePos x="0" y="0"/>
          <wp:positionH relativeFrom="page">
            <wp:align>left</wp:align>
          </wp:positionH>
          <wp:positionV relativeFrom="paragraph">
            <wp:posOffset>-4097655</wp:posOffset>
          </wp:positionV>
          <wp:extent cx="4141470" cy="825881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4141470" cy="825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3BD7"/>
    <w:multiLevelType w:val="hybridMultilevel"/>
    <w:tmpl w:val="9ED87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2499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2F72"/>
    <w:multiLevelType w:val="hybridMultilevel"/>
    <w:tmpl w:val="2F043880"/>
    <w:lvl w:ilvl="0" w:tplc="E0F4AEF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046C2"/>
    <w:multiLevelType w:val="hybridMultilevel"/>
    <w:tmpl w:val="8B861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a8080,#3acde0,#30aaba,#fcd1d1,#d3e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3E"/>
    <w:rsid w:val="001123D5"/>
    <w:rsid w:val="00334AE5"/>
    <w:rsid w:val="005602DE"/>
    <w:rsid w:val="007A59AB"/>
    <w:rsid w:val="00840E0A"/>
    <w:rsid w:val="009422C6"/>
    <w:rsid w:val="00B239D4"/>
    <w:rsid w:val="00B73ADB"/>
    <w:rsid w:val="00DA0488"/>
    <w:rsid w:val="00DA52DF"/>
    <w:rsid w:val="00E03CAE"/>
    <w:rsid w:val="00E22DAD"/>
    <w:rsid w:val="00E26C3E"/>
    <w:rsid w:val="00E6239C"/>
    <w:rsid w:val="00EE2890"/>
    <w:rsid w:val="00F90428"/>
    <w:rsid w:val="00F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a8080,#3acde0,#30aaba,#fcd1d1,#d3e0dc"/>
    </o:shapedefaults>
    <o:shapelayout v:ext="edit">
      <o:idmap v:ext="edit" data="1"/>
    </o:shapelayout>
  </w:shapeDefaults>
  <w:decimalSymbol w:val="."/>
  <w:listSeparator w:val=","/>
  <w14:docId w14:val="7A5561AB"/>
  <w15:chartTrackingRefBased/>
  <w15:docId w15:val="{A6206A34-6A1E-4EBF-8123-5DE6F424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0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C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5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2DF"/>
  </w:style>
  <w:style w:type="paragraph" w:styleId="Piedepgina">
    <w:name w:val="footer"/>
    <w:basedOn w:val="Normal"/>
    <w:link w:val="PiedepginaCar"/>
    <w:uiPriority w:val="99"/>
    <w:unhideWhenUsed/>
    <w:rsid w:val="00DA5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2DF"/>
  </w:style>
  <w:style w:type="character" w:customStyle="1" w:styleId="Ttulo1Car">
    <w:name w:val="Título 1 Car"/>
    <w:basedOn w:val="Fuentedeprrafopredeter"/>
    <w:link w:val="Ttulo1"/>
    <w:uiPriority w:val="9"/>
    <w:rsid w:val="005602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602DE"/>
  </w:style>
  <w:style w:type="character" w:styleId="Hipervnculo">
    <w:name w:val="Hyperlink"/>
    <w:basedOn w:val="Fuentedeprrafopredeter"/>
    <w:uiPriority w:val="99"/>
    <w:unhideWhenUsed/>
    <w:rsid w:val="007A59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kb7fszuWwb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Mús21</b:Tag>
    <b:SourceType>InternetSite</b:SourceType>
    <b:Guid>{340E89BC-100C-4466-AEA4-77BA1B25F1E6}</b:Guid>
    <b:Title>Música en fakiro.com</b:Title>
    <b:InternetSiteTitle>Elementos de la música</b:InternetSiteTitle>
    <b:URL>https://musica.fakiro.com/solfeo/elementos-musica.html</b:URL>
    <b:YearAccessed>2021</b:YearAccessed>
    <b:MonthAccessed>Abril</b:MonthAccessed>
    <b:DayAccessed>12</b:DayAccessed>
    <b:RefOrder>1</b:RefOrder>
  </b:Source>
  <b:Source>
    <b:Tag>EUL20</b:Tag>
    <b:SourceType>InternetSite</b:SourceType>
    <b:Guid>{AF756BC9-834C-4EC0-BAA0-9687DAB95D70}</b:Guid>
    <b:Title>EULOART'S</b:Title>
    <b:InternetSiteTitle>ELEMENTOS DE LA MÚSICA</b:InternetSiteTitle>
    <b:Year>2020</b:Year>
    <b:Month>Diciembre</b:Month>
    <b:Day>31</b:Day>
    <b:YearAccessed>2021</b:YearAccessed>
    <b:MonthAccessed>Abril</b:MonthAccessed>
    <b:DayAccessed>12</b:DayAccessed>
    <b:URL>https://www.euloarts.com/artistica/elementos-de-la-musica/</b:URL>
    <b:RefOrder>2</b:RefOrder>
  </b:Source>
  <b:Source>
    <b:Tag>Act21</b:Tag>
    <b:SourceType>InternetSite</b:SourceType>
    <b:Guid>{94F05E40-0EB0-4B49-9BFE-FADC3FC38202}</b:Guid>
    <b:Title>Actividades Infantil</b:Title>
    <b:InternetSiteTitle>La educación musical en educación infantil</b:InternetSiteTitle>
    <b:YearAccessed>2021</b:YearAccessed>
    <b:MonthAccessed>Abril</b:MonthAccessed>
    <b:DayAccessed>12</b:DayAccessed>
    <b:URL>https://actividadesinfantil.com/archives/6488</b:URL>
    <b:RefOrder>3</b:RefOrder>
  </b:Source>
  <b:Source>
    <b:Tag>mel21</b:Tag>
    <b:SourceType>InternetSite</b:SourceType>
    <b:Guid>{F445CA99-824D-40D2-AC60-5B14C421A23D}</b:Guid>
    <b:Title>melomanos</b:Title>
    <b:InternetSiteTitle>Las cualidades del sonido: el timbre</b:InternetSiteTitle>
    <b:URL>http://www.melomanos.com/la-musica/lenguaje-musical/las-cualidades-del-sonido/el-timbre/</b:URL>
    <b:YearAccessed>2021</b:YearAccessed>
    <b:MonthAccessed>Abril</b:MonthAccessed>
    <b:DayAccessed>12</b:DayAccessed>
    <b:RefOrder>4</b:RefOrder>
  </b:Source>
</b:Sources>
</file>

<file path=customXml/itemProps1.xml><?xml version="1.0" encoding="utf-8"?>
<ds:datastoreItem xmlns:ds="http://schemas.openxmlformats.org/officeDocument/2006/customXml" ds:itemID="{4B10CDAE-0923-4C99-A9F7-37E776A8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3</cp:revision>
  <dcterms:created xsi:type="dcterms:W3CDTF">2021-04-13T02:48:00Z</dcterms:created>
  <dcterms:modified xsi:type="dcterms:W3CDTF">2021-04-13T04:13:00Z</dcterms:modified>
</cp:coreProperties>
</file>