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61F60" w14:textId="1B1BD062" w:rsidR="00B61B64" w:rsidRPr="0001763C" w:rsidRDefault="00B61B64">
      <w:pPr>
        <w:rPr>
          <w:rFonts w:ascii="Arial" w:hAnsi="Arial" w:cs="Arial"/>
          <w:b/>
          <w:sz w:val="28"/>
          <w:szCs w:val="24"/>
        </w:rPr>
      </w:pPr>
    </w:p>
    <w:p w14:paraId="388A3F0C" w14:textId="77777777" w:rsidR="00B61B64" w:rsidRPr="0001763C" w:rsidRDefault="00B61B64">
      <w:pPr>
        <w:rPr>
          <w:rFonts w:ascii="Arial" w:hAnsi="Arial" w:cs="Arial"/>
          <w:b/>
          <w:sz w:val="28"/>
          <w:szCs w:val="24"/>
        </w:rPr>
      </w:pPr>
    </w:p>
    <w:p w14:paraId="10D749B0" w14:textId="669B324C" w:rsidR="00B61B64" w:rsidRPr="0001763C" w:rsidRDefault="0001763C" w:rsidP="00431A36">
      <w:pPr>
        <w:spacing w:line="360" w:lineRule="auto"/>
        <w:jc w:val="center"/>
        <w:rPr>
          <w:rFonts w:ascii="Arial" w:hAnsi="Arial" w:cs="Arial"/>
          <w:b/>
          <w:sz w:val="28"/>
          <w:szCs w:val="24"/>
        </w:rPr>
      </w:pPr>
      <w:r>
        <w:rPr>
          <w:noProof/>
          <w:lang w:val="es-MX" w:eastAsia="es-MX"/>
        </w:rPr>
        <w:drawing>
          <wp:anchor distT="0" distB="0" distL="114300" distR="114300" simplePos="0" relativeHeight="251662336" behindDoc="1" locked="0" layoutInCell="1" allowOverlap="1" wp14:anchorId="28F4ED46" wp14:editId="29DB5E6A">
            <wp:simplePos x="0" y="0"/>
            <wp:positionH relativeFrom="page">
              <wp:align>left</wp:align>
            </wp:positionH>
            <wp:positionV relativeFrom="margin">
              <wp:posOffset>171450</wp:posOffset>
            </wp:positionV>
            <wp:extent cx="1857375" cy="1381125"/>
            <wp:effectExtent l="0" t="0" r="0" b="9525"/>
            <wp:wrapNone/>
            <wp:docPr id="5" name="Imagen 5"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anchor>
        </w:drawing>
      </w:r>
      <w:r w:rsidRPr="0001763C">
        <w:rPr>
          <w:rFonts w:ascii="Arial" w:hAnsi="Arial" w:cs="Arial"/>
          <w:b/>
          <w:sz w:val="28"/>
          <w:szCs w:val="24"/>
        </w:rPr>
        <w:t>ESCUELA NORMAL DE EDUCACION PREESCOLAR</w:t>
      </w:r>
    </w:p>
    <w:p w14:paraId="28266EFA" w14:textId="61505D98" w:rsidR="0001763C" w:rsidRPr="0001763C" w:rsidRDefault="0001763C" w:rsidP="0001763C">
      <w:pPr>
        <w:spacing w:line="360" w:lineRule="auto"/>
        <w:jc w:val="center"/>
        <w:rPr>
          <w:rFonts w:ascii="Arial" w:hAnsi="Arial" w:cs="Arial"/>
          <w:b/>
          <w:sz w:val="28"/>
          <w:szCs w:val="24"/>
        </w:rPr>
      </w:pPr>
      <w:r w:rsidRPr="0001763C">
        <w:rPr>
          <w:rFonts w:ascii="Arial" w:hAnsi="Arial" w:cs="Arial"/>
          <w:b/>
          <w:sz w:val="28"/>
          <w:szCs w:val="24"/>
        </w:rPr>
        <w:t>LICENCIATURA EN EDUCACION PREESCOLAR</w:t>
      </w:r>
    </w:p>
    <w:p w14:paraId="632383D5" w14:textId="14743BD8" w:rsidR="0001763C" w:rsidRPr="0001763C" w:rsidRDefault="0001763C" w:rsidP="0001763C">
      <w:pPr>
        <w:spacing w:line="360" w:lineRule="auto"/>
        <w:jc w:val="center"/>
        <w:rPr>
          <w:rFonts w:ascii="Arial" w:hAnsi="Arial" w:cs="Arial"/>
          <w:b/>
          <w:sz w:val="28"/>
          <w:szCs w:val="24"/>
        </w:rPr>
      </w:pPr>
      <w:r w:rsidRPr="0001763C">
        <w:rPr>
          <w:rFonts w:ascii="Arial" w:hAnsi="Arial" w:cs="Arial"/>
          <w:b/>
          <w:sz w:val="28"/>
          <w:szCs w:val="24"/>
        </w:rPr>
        <w:t>2 SEMESTRE</w:t>
      </w:r>
    </w:p>
    <w:p w14:paraId="11ABC372" w14:textId="5C9AFECE" w:rsidR="0001763C" w:rsidRPr="0001763C" w:rsidRDefault="0001763C" w:rsidP="0001763C">
      <w:pPr>
        <w:spacing w:line="360" w:lineRule="auto"/>
        <w:jc w:val="center"/>
        <w:rPr>
          <w:rFonts w:ascii="Arial" w:hAnsi="Arial" w:cs="Arial"/>
          <w:b/>
          <w:sz w:val="28"/>
          <w:szCs w:val="24"/>
        </w:rPr>
      </w:pPr>
      <w:r w:rsidRPr="0001763C">
        <w:rPr>
          <w:rFonts w:ascii="Arial" w:hAnsi="Arial" w:cs="Arial"/>
          <w:b/>
          <w:sz w:val="28"/>
          <w:szCs w:val="24"/>
        </w:rPr>
        <w:t>CICLO ESCOLAR 2020-2021</w:t>
      </w:r>
    </w:p>
    <w:p w14:paraId="412E11A2" w14:textId="4A287B79" w:rsidR="0001763C" w:rsidRPr="0001763C" w:rsidRDefault="0001763C" w:rsidP="0001763C">
      <w:pPr>
        <w:spacing w:line="360" w:lineRule="auto"/>
        <w:jc w:val="center"/>
        <w:rPr>
          <w:rFonts w:ascii="Arial" w:hAnsi="Arial" w:cs="Arial"/>
          <w:b/>
          <w:sz w:val="28"/>
          <w:szCs w:val="24"/>
        </w:rPr>
      </w:pPr>
      <w:r w:rsidRPr="0001763C">
        <w:rPr>
          <w:rFonts w:ascii="Arial" w:hAnsi="Arial" w:cs="Arial"/>
          <w:b/>
          <w:sz w:val="28"/>
          <w:szCs w:val="24"/>
        </w:rPr>
        <w:t>CURSO: ESTRATEGIAS DE MUSICA Y CANTO EN EDUCACION PREESCOLAR</w:t>
      </w:r>
    </w:p>
    <w:p w14:paraId="45538D2B" w14:textId="0E15BF08" w:rsidR="0001763C" w:rsidRPr="0001763C" w:rsidRDefault="0001763C" w:rsidP="0001763C">
      <w:pPr>
        <w:spacing w:line="360" w:lineRule="auto"/>
        <w:jc w:val="center"/>
        <w:rPr>
          <w:rFonts w:ascii="Arial" w:hAnsi="Arial" w:cs="Arial"/>
          <w:b/>
          <w:sz w:val="28"/>
          <w:szCs w:val="24"/>
        </w:rPr>
      </w:pPr>
      <w:r w:rsidRPr="0001763C">
        <w:rPr>
          <w:rFonts w:ascii="Arial" w:hAnsi="Arial" w:cs="Arial"/>
          <w:b/>
          <w:sz w:val="28"/>
          <w:szCs w:val="24"/>
        </w:rPr>
        <w:t>TRABAJO: CONCEPTOS BASICOS DE LA MUSICA</w:t>
      </w:r>
    </w:p>
    <w:p w14:paraId="348E72E9" w14:textId="734E42DC" w:rsidR="0001763C" w:rsidRPr="0001763C" w:rsidRDefault="0001763C" w:rsidP="0001763C">
      <w:pPr>
        <w:spacing w:line="360" w:lineRule="auto"/>
        <w:jc w:val="center"/>
        <w:rPr>
          <w:rFonts w:ascii="Arial" w:hAnsi="Arial" w:cs="Arial"/>
          <w:b/>
          <w:sz w:val="28"/>
          <w:szCs w:val="24"/>
        </w:rPr>
      </w:pPr>
      <w:r w:rsidRPr="0001763C">
        <w:rPr>
          <w:rFonts w:ascii="Arial" w:hAnsi="Arial" w:cs="Arial"/>
          <w:b/>
          <w:sz w:val="28"/>
          <w:szCs w:val="24"/>
        </w:rPr>
        <w:t>ALUMNA: VIANNEY DANIELA TORRES SALAZAR</w:t>
      </w:r>
    </w:p>
    <w:p w14:paraId="58B131B1" w14:textId="37EBD699" w:rsidR="0001763C" w:rsidRPr="0001763C" w:rsidRDefault="0001763C" w:rsidP="0001763C">
      <w:pPr>
        <w:spacing w:line="360" w:lineRule="auto"/>
        <w:jc w:val="center"/>
        <w:rPr>
          <w:rFonts w:ascii="Arial" w:hAnsi="Arial" w:cs="Arial"/>
          <w:b/>
          <w:sz w:val="28"/>
          <w:szCs w:val="24"/>
        </w:rPr>
      </w:pPr>
      <w:r w:rsidRPr="0001763C">
        <w:rPr>
          <w:rFonts w:ascii="Arial" w:hAnsi="Arial" w:cs="Arial"/>
          <w:b/>
          <w:sz w:val="28"/>
          <w:szCs w:val="24"/>
        </w:rPr>
        <w:t>NL 18</w:t>
      </w:r>
    </w:p>
    <w:p w14:paraId="6D948E69" w14:textId="64BEB69E" w:rsidR="0001763C" w:rsidRPr="0001763C" w:rsidRDefault="0001763C" w:rsidP="0001763C">
      <w:pPr>
        <w:spacing w:line="360" w:lineRule="auto"/>
        <w:jc w:val="center"/>
        <w:rPr>
          <w:rFonts w:ascii="Arial" w:hAnsi="Arial" w:cs="Arial"/>
          <w:b/>
          <w:sz w:val="28"/>
          <w:szCs w:val="24"/>
        </w:rPr>
      </w:pPr>
      <w:r w:rsidRPr="0001763C">
        <w:rPr>
          <w:rFonts w:ascii="Arial" w:hAnsi="Arial" w:cs="Arial"/>
          <w:b/>
          <w:sz w:val="28"/>
          <w:szCs w:val="24"/>
        </w:rPr>
        <w:t>PROFESOR: JESUS ARMANDO POSADA</w:t>
      </w:r>
    </w:p>
    <w:p w14:paraId="662AAAE2" w14:textId="77777777" w:rsidR="00B61B64" w:rsidRPr="0001763C" w:rsidRDefault="00B61B64">
      <w:pPr>
        <w:rPr>
          <w:rFonts w:ascii="Arial" w:hAnsi="Arial" w:cs="Arial"/>
          <w:b/>
          <w:sz w:val="28"/>
          <w:szCs w:val="24"/>
        </w:rPr>
      </w:pPr>
    </w:p>
    <w:p w14:paraId="7C9627B2" w14:textId="09BB2A49" w:rsidR="00B61B64" w:rsidRPr="0001763C" w:rsidRDefault="00B61B64">
      <w:pPr>
        <w:rPr>
          <w:rFonts w:ascii="Arial" w:hAnsi="Arial" w:cs="Arial"/>
          <w:b/>
          <w:sz w:val="28"/>
          <w:szCs w:val="24"/>
        </w:rPr>
      </w:pPr>
      <w:r w:rsidRPr="0001763C">
        <w:rPr>
          <w:rFonts w:ascii="Arial" w:hAnsi="Arial" w:cs="Arial"/>
          <w:b/>
          <w:sz w:val="28"/>
          <w:szCs w:val="24"/>
        </w:rPr>
        <w:br w:type="page"/>
      </w:r>
    </w:p>
    <w:p w14:paraId="70E97399" w14:textId="0DEA9D03" w:rsidR="0006598E" w:rsidRPr="0001763C" w:rsidRDefault="00B61B64">
      <w:pPr>
        <w:rPr>
          <w:rFonts w:ascii="Arial" w:hAnsi="Arial" w:cs="Arial"/>
          <w:b/>
          <w:sz w:val="28"/>
          <w:szCs w:val="24"/>
        </w:rPr>
      </w:pPr>
      <w:r w:rsidRPr="0001763C">
        <w:rPr>
          <w:noProof/>
          <w:lang w:val="es-MX" w:eastAsia="es-MX"/>
        </w:rPr>
        <w:lastRenderedPageBreak/>
        <w:drawing>
          <wp:anchor distT="0" distB="0" distL="114300" distR="114300" simplePos="0" relativeHeight="251661312" behindDoc="0" locked="0" layoutInCell="1" allowOverlap="1" wp14:anchorId="134A8D5F" wp14:editId="63CA9BE8">
            <wp:simplePos x="0" y="0"/>
            <wp:positionH relativeFrom="margin">
              <wp:align>left</wp:align>
            </wp:positionH>
            <wp:positionV relativeFrom="margin">
              <wp:posOffset>323850</wp:posOffset>
            </wp:positionV>
            <wp:extent cx="3361055" cy="2102485"/>
            <wp:effectExtent l="0" t="0" r="0" b="0"/>
            <wp:wrapSquare wrapText="bothSides"/>
            <wp:docPr id="4" name="Imagen 4" descr="Qué es Ritmo? » Su Definición y Significado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é es Ritmo? » Su Definición y Significado [2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61055" cy="2102485"/>
                    </a:xfrm>
                    <a:prstGeom prst="rect">
                      <a:avLst/>
                    </a:prstGeom>
                    <a:noFill/>
                    <a:ln>
                      <a:noFill/>
                    </a:ln>
                  </pic:spPr>
                </pic:pic>
              </a:graphicData>
            </a:graphic>
          </wp:anchor>
        </w:drawing>
      </w:r>
      <w:r w:rsidR="0006598E" w:rsidRPr="0001763C">
        <w:rPr>
          <w:rFonts w:ascii="Arial" w:hAnsi="Arial" w:cs="Arial"/>
          <w:b/>
          <w:sz w:val="28"/>
          <w:szCs w:val="24"/>
        </w:rPr>
        <w:t xml:space="preserve">Ritmo </w:t>
      </w:r>
    </w:p>
    <w:p w14:paraId="74AB5DBB" w14:textId="26C00B68" w:rsidR="0006598E" w:rsidRPr="0001763C" w:rsidRDefault="0006598E">
      <w:pPr>
        <w:rPr>
          <w:rFonts w:ascii="Arial" w:hAnsi="Arial" w:cs="Arial"/>
          <w:sz w:val="24"/>
          <w:szCs w:val="24"/>
        </w:rPr>
      </w:pPr>
      <w:r w:rsidRPr="0001763C">
        <w:rPr>
          <w:rFonts w:ascii="Arial" w:hAnsi="Arial" w:cs="Arial"/>
          <w:sz w:val="24"/>
          <w:szCs w:val="24"/>
        </w:rPr>
        <w:t>El ritmo es un conjunto de sonidos de diferente duración que se repite constantemente es una combinación de sonidos cortos y largos que tienen una idea musical.</w:t>
      </w:r>
    </w:p>
    <w:p w14:paraId="30825CDD" w14:textId="43A1E188" w:rsidR="00E062C0" w:rsidRPr="0001763C" w:rsidRDefault="00E062C0">
      <w:pPr>
        <w:rPr>
          <w:rFonts w:ascii="Arial" w:hAnsi="Arial" w:cs="Arial"/>
          <w:sz w:val="24"/>
          <w:szCs w:val="24"/>
          <w:lang w:val="es-MX"/>
        </w:rPr>
      </w:pPr>
      <w:r w:rsidRPr="0001763C">
        <w:rPr>
          <w:rFonts w:ascii="Arial" w:hAnsi="Arial" w:cs="Arial"/>
          <w:sz w:val="24"/>
          <w:szCs w:val="24"/>
        </w:rPr>
        <w:t xml:space="preserve">El ritmo es un elemento de la música que se encuentra siempre en nuestra </w:t>
      </w:r>
      <w:r w:rsidR="00430500" w:rsidRPr="0001763C">
        <w:rPr>
          <w:rFonts w:ascii="Arial" w:hAnsi="Arial" w:cs="Arial"/>
          <w:sz w:val="24"/>
          <w:szCs w:val="24"/>
        </w:rPr>
        <w:t>vida,</w:t>
      </w:r>
      <w:r w:rsidRPr="0001763C">
        <w:rPr>
          <w:rFonts w:ascii="Arial" w:hAnsi="Arial" w:cs="Arial"/>
          <w:sz w:val="24"/>
          <w:szCs w:val="24"/>
        </w:rPr>
        <w:t xml:space="preserve"> lo podemos encontrar en nuestras palabras </w:t>
      </w:r>
      <w:r w:rsidR="00D87CD4" w:rsidRPr="0001763C">
        <w:rPr>
          <w:rFonts w:ascii="Arial" w:hAnsi="Arial" w:cs="Arial"/>
          <w:sz w:val="24"/>
          <w:szCs w:val="24"/>
        </w:rPr>
        <w:t>habladas,</w:t>
      </w:r>
      <w:r w:rsidRPr="0001763C">
        <w:rPr>
          <w:rFonts w:ascii="Arial" w:hAnsi="Arial" w:cs="Arial"/>
          <w:sz w:val="24"/>
          <w:szCs w:val="24"/>
        </w:rPr>
        <w:t xml:space="preserve"> en el latido de </w:t>
      </w:r>
      <w:r w:rsidR="00BD63E3" w:rsidRPr="0001763C">
        <w:rPr>
          <w:rFonts w:ascii="Arial" w:hAnsi="Arial" w:cs="Arial"/>
          <w:sz w:val="24"/>
          <w:szCs w:val="24"/>
        </w:rPr>
        <w:t>nuestro,</w:t>
      </w:r>
      <w:r w:rsidRPr="0001763C">
        <w:rPr>
          <w:rFonts w:ascii="Arial" w:hAnsi="Arial" w:cs="Arial"/>
          <w:sz w:val="24"/>
          <w:szCs w:val="24"/>
        </w:rPr>
        <w:t xml:space="preserve"> en el canto de las </w:t>
      </w:r>
      <w:r w:rsidR="00D87CD4" w:rsidRPr="0001763C">
        <w:rPr>
          <w:rFonts w:ascii="Arial" w:hAnsi="Arial" w:cs="Arial"/>
          <w:sz w:val="24"/>
          <w:szCs w:val="24"/>
        </w:rPr>
        <w:t>aves,</w:t>
      </w:r>
      <w:r w:rsidRPr="0001763C">
        <w:rPr>
          <w:rFonts w:ascii="Arial" w:hAnsi="Arial" w:cs="Arial"/>
          <w:sz w:val="24"/>
          <w:szCs w:val="24"/>
        </w:rPr>
        <w:t xml:space="preserve"> en el </w:t>
      </w:r>
      <w:proofErr w:type="spellStart"/>
      <w:r w:rsidR="00D87CD4" w:rsidRPr="0001763C">
        <w:rPr>
          <w:rFonts w:ascii="Arial" w:hAnsi="Arial" w:cs="Arial"/>
          <w:sz w:val="24"/>
          <w:szCs w:val="24"/>
        </w:rPr>
        <w:t>rillar</w:t>
      </w:r>
      <w:proofErr w:type="spellEnd"/>
      <w:r w:rsidR="00D87CD4" w:rsidRPr="0001763C">
        <w:rPr>
          <w:rFonts w:ascii="Arial" w:hAnsi="Arial" w:cs="Arial"/>
          <w:sz w:val="24"/>
          <w:szCs w:val="24"/>
        </w:rPr>
        <w:t xml:space="preserve"> de </w:t>
      </w:r>
      <w:r w:rsidRPr="0001763C">
        <w:rPr>
          <w:rFonts w:ascii="Arial" w:hAnsi="Arial" w:cs="Arial"/>
          <w:sz w:val="24"/>
          <w:szCs w:val="24"/>
        </w:rPr>
        <w:t xml:space="preserve">un grillo y hasta en el </w:t>
      </w:r>
      <w:r w:rsidR="00070A97" w:rsidRPr="0001763C">
        <w:rPr>
          <w:rFonts w:ascii="Arial" w:hAnsi="Arial" w:cs="Arial"/>
          <w:sz w:val="24"/>
          <w:szCs w:val="24"/>
        </w:rPr>
        <w:t>croar</w:t>
      </w:r>
      <w:r w:rsidRPr="0001763C">
        <w:rPr>
          <w:rFonts w:ascii="Arial" w:hAnsi="Arial" w:cs="Arial"/>
          <w:sz w:val="24"/>
          <w:szCs w:val="24"/>
        </w:rPr>
        <w:t xml:space="preserve"> de una </w:t>
      </w:r>
      <w:r w:rsidR="00D87CD4" w:rsidRPr="0001763C">
        <w:rPr>
          <w:rFonts w:ascii="Arial" w:hAnsi="Arial" w:cs="Arial"/>
          <w:sz w:val="24"/>
          <w:szCs w:val="24"/>
        </w:rPr>
        <w:t>rana,</w:t>
      </w:r>
      <w:r w:rsidRPr="0001763C">
        <w:rPr>
          <w:rFonts w:ascii="Arial" w:hAnsi="Arial" w:cs="Arial"/>
          <w:sz w:val="24"/>
          <w:szCs w:val="24"/>
        </w:rPr>
        <w:t xml:space="preserve"> </w:t>
      </w:r>
      <w:r w:rsidR="00D87CD4" w:rsidRPr="0001763C">
        <w:rPr>
          <w:rFonts w:ascii="Arial" w:hAnsi="Arial" w:cs="Arial"/>
          <w:sz w:val="24"/>
          <w:szCs w:val="24"/>
        </w:rPr>
        <w:t>porque nuestra</w:t>
      </w:r>
      <w:r w:rsidRPr="0001763C">
        <w:rPr>
          <w:rFonts w:ascii="Arial" w:hAnsi="Arial" w:cs="Arial"/>
          <w:sz w:val="24"/>
          <w:szCs w:val="24"/>
        </w:rPr>
        <w:t xml:space="preserve"> vida tiene un </w:t>
      </w:r>
      <w:r w:rsidR="00D87CD4" w:rsidRPr="0001763C">
        <w:rPr>
          <w:rFonts w:ascii="Arial" w:hAnsi="Arial" w:cs="Arial"/>
          <w:sz w:val="24"/>
          <w:szCs w:val="24"/>
        </w:rPr>
        <w:t>ritmo.</w:t>
      </w:r>
      <w:r w:rsidR="00B61B64" w:rsidRPr="0001763C">
        <w:t xml:space="preserve"> </w:t>
      </w:r>
    </w:p>
    <w:p w14:paraId="2290104A" w14:textId="0AFC95B2" w:rsidR="00B61B64" w:rsidRPr="0001763C" w:rsidRDefault="00B61B64">
      <w:pPr>
        <w:rPr>
          <w:rFonts w:ascii="Arial" w:hAnsi="Arial" w:cs="Arial"/>
          <w:b/>
          <w:sz w:val="28"/>
          <w:szCs w:val="24"/>
        </w:rPr>
      </w:pPr>
    </w:p>
    <w:p w14:paraId="6B7C1803" w14:textId="4FC3BF9D" w:rsidR="00B61B64" w:rsidRPr="0001763C" w:rsidRDefault="00B61B64">
      <w:pPr>
        <w:rPr>
          <w:rFonts w:ascii="Arial" w:hAnsi="Arial" w:cs="Arial"/>
          <w:b/>
          <w:sz w:val="28"/>
          <w:szCs w:val="24"/>
        </w:rPr>
      </w:pPr>
    </w:p>
    <w:p w14:paraId="235F8CE3" w14:textId="239AC73F" w:rsidR="00B61B64" w:rsidRPr="0001763C" w:rsidRDefault="00B61B64">
      <w:pPr>
        <w:rPr>
          <w:rFonts w:ascii="Arial" w:hAnsi="Arial" w:cs="Arial"/>
          <w:b/>
          <w:sz w:val="28"/>
          <w:szCs w:val="24"/>
        </w:rPr>
      </w:pPr>
      <w:r w:rsidRPr="0001763C">
        <w:rPr>
          <w:noProof/>
          <w:lang w:val="es-MX" w:eastAsia="es-MX"/>
        </w:rPr>
        <w:drawing>
          <wp:anchor distT="0" distB="0" distL="114300" distR="114300" simplePos="0" relativeHeight="251660288" behindDoc="0" locked="0" layoutInCell="1" allowOverlap="1" wp14:anchorId="1880C2B6" wp14:editId="5C8B6EBB">
            <wp:simplePos x="0" y="0"/>
            <wp:positionH relativeFrom="margin">
              <wp:posOffset>2820670</wp:posOffset>
            </wp:positionH>
            <wp:positionV relativeFrom="margin">
              <wp:posOffset>3979545</wp:posOffset>
            </wp:positionV>
            <wp:extent cx="2598420" cy="1767205"/>
            <wp:effectExtent l="0" t="0" r="0" b="4445"/>
            <wp:wrapSquare wrapText="bothSides"/>
            <wp:docPr id="3" name="Imagen 3" descr="La melod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 melodí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8420" cy="1767205"/>
                    </a:xfrm>
                    <a:prstGeom prst="rect">
                      <a:avLst/>
                    </a:prstGeom>
                    <a:noFill/>
                    <a:ln>
                      <a:noFill/>
                    </a:ln>
                  </pic:spPr>
                </pic:pic>
              </a:graphicData>
            </a:graphic>
          </wp:anchor>
        </w:drawing>
      </w:r>
      <w:r w:rsidR="003E369E" w:rsidRPr="0001763C">
        <w:rPr>
          <w:rFonts w:ascii="Arial" w:hAnsi="Arial" w:cs="Arial"/>
          <w:b/>
          <w:sz w:val="28"/>
          <w:szCs w:val="24"/>
        </w:rPr>
        <w:t>Melodía</w:t>
      </w:r>
    </w:p>
    <w:p w14:paraId="28DE8789" w14:textId="2349BDA3" w:rsidR="003E369E" w:rsidRPr="0001763C" w:rsidRDefault="005C5596">
      <w:pPr>
        <w:rPr>
          <w:rFonts w:ascii="Arial" w:hAnsi="Arial" w:cs="Arial"/>
          <w:sz w:val="24"/>
          <w:szCs w:val="24"/>
        </w:rPr>
      </w:pPr>
      <w:r w:rsidRPr="0001763C">
        <w:rPr>
          <w:rFonts w:ascii="Arial" w:hAnsi="Arial" w:cs="Arial"/>
          <w:sz w:val="24"/>
          <w:szCs w:val="24"/>
        </w:rPr>
        <w:t xml:space="preserve">Una melodía es una secuencia lineal de notas que el oyente escucha como una sola estructura. La melodía de una canción está en un primer plano y es una combinación de tonos y ritmos. Las secuencias de notas que componen una melodía son musicalmente satisfactorias y a menudo la parte más memorable de una canción. </w:t>
      </w:r>
    </w:p>
    <w:p w14:paraId="4F416517" w14:textId="796B556A" w:rsidR="00805D34" w:rsidRPr="0001763C" w:rsidRDefault="00805D34">
      <w:pPr>
        <w:rPr>
          <w:rFonts w:ascii="Arial" w:hAnsi="Arial" w:cs="Arial"/>
          <w:sz w:val="24"/>
          <w:szCs w:val="24"/>
        </w:rPr>
      </w:pPr>
      <w:r w:rsidRPr="0001763C">
        <w:rPr>
          <w:rFonts w:ascii="Arial" w:hAnsi="Arial" w:cs="Arial"/>
          <w:sz w:val="24"/>
          <w:szCs w:val="24"/>
        </w:rPr>
        <w:t>Cuando cantas “Feliz cumpleaños” a tu Tío Abuelo Bill, estás cantando la melodía.</w:t>
      </w:r>
    </w:p>
    <w:p w14:paraId="56FE7F0D" w14:textId="3E3468E1" w:rsidR="00D21DE5" w:rsidRPr="0001763C" w:rsidRDefault="00805D34">
      <w:pPr>
        <w:rPr>
          <w:rFonts w:ascii="Arial" w:hAnsi="Arial" w:cs="Arial"/>
          <w:sz w:val="24"/>
          <w:szCs w:val="24"/>
        </w:rPr>
      </w:pPr>
      <w:r w:rsidRPr="0001763C">
        <w:rPr>
          <w:rFonts w:ascii="Arial" w:hAnsi="Arial" w:cs="Arial"/>
          <w:sz w:val="24"/>
          <w:szCs w:val="24"/>
        </w:rPr>
        <w:t>Desde coros pegajosos a riffs de guitarra infecciosos, las melodías definen la música que conoces y amas por que son la parte de la música que es más factible que recuerdes. Así que las melodías son fundamentales en cualquier tipo de música.</w:t>
      </w:r>
      <w:r w:rsidR="00D21DE5" w:rsidRPr="0001763C">
        <w:rPr>
          <w:rFonts w:ascii="Arial" w:hAnsi="Arial" w:cs="Arial"/>
          <w:sz w:val="24"/>
          <w:szCs w:val="24"/>
        </w:rPr>
        <w:t xml:space="preserve"> </w:t>
      </w:r>
      <w:sdt>
        <w:sdtPr>
          <w:rPr>
            <w:rFonts w:ascii="Arial" w:hAnsi="Arial" w:cs="Arial"/>
            <w:sz w:val="24"/>
            <w:szCs w:val="24"/>
          </w:rPr>
          <w:id w:val="-1169563738"/>
          <w:citation/>
        </w:sdtPr>
        <w:sdtEndPr/>
        <w:sdtContent>
          <w:r w:rsidR="00B61B64" w:rsidRPr="0001763C">
            <w:rPr>
              <w:rFonts w:ascii="Arial" w:hAnsi="Arial" w:cs="Arial"/>
              <w:sz w:val="24"/>
              <w:szCs w:val="24"/>
            </w:rPr>
            <w:fldChar w:fldCharType="begin"/>
          </w:r>
          <w:r w:rsidR="00B61B64" w:rsidRPr="0001763C">
            <w:rPr>
              <w:rFonts w:ascii="Arial" w:hAnsi="Arial" w:cs="Arial"/>
              <w:sz w:val="24"/>
              <w:szCs w:val="24"/>
              <w:lang w:val="es-MX"/>
            </w:rPr>
            <w:instrText xml:space="preserve"> CITATION LAN \l 2058 </w:instrText>
          </w:r>
          <w:r w:rsidR="00B61B64" w:rsidRPr="0001763C">
            <w:rPr>
              <w:rFonts w:ascii="Arial" w:hAnsi="Arial" w:cs="Arial"/>
              <w:sz w:val="24"/>
              <w:szCs w:val="24"/>
            </w:rPr>
            <w:fldChar w:fldCharType="separate"/>
          </w:r>
          <w:r w:rsidR="00B61B64" w:rsidRPr="0001763C">
            <w:rPr>
              <w:rFonts w:ascii="Arial" w:hAnsi="Arial" w:cs="Arial"/>
              <w:noProof/>
              <w:sz w:val="24"/>
              <w:szCs w:val="24"/>
              <w:lang w:val="es-MX"/>
            </w:rPr>
            <w:t>(LANDR, s.f.)</w:t>
          </w:r>
          <w:r w:rsidR="00B61B64" w:rsidRPr="0001763C">
            <w:rPr>
              <w:rFonts w:ascii="Arial" w:hAnsi="Arial" w:cs="Arial"/>
              <w:sz w:val="24"/>
              <w:szCs w:val="24"/>
            </w:rPr>
            <w:fldChar w:fldCharType="end"/>
          </w:r>
        </w:sdtContent>
      </w:sdt>
      <w:r w:rsidR="00B61B64" w:rsidRPr="0001763C">
        <w:rPr>
          <w:rFonts w:ascii="Arial" w:hAnsi="Arial" w:cs="Arial"/>
          <w:sz w:val="24"/>
          <w:szCs w:val="24"/>
        </w:rPr>
        <w:t xml:space="preserve"> </w:t>
      </w:r>
    </w:p>
    <w:p w14:paraId="18644AB0" w14:textId="1E1786CF" w:rsidR="00D21DE5" w:rsidRPr="0001763C" w:rsidRDefault="00D21DE5">
      <w:pPr>
        <w:rPr>
          <w:rFonts w:ascii="Arial" w:hAnsi="Arial" w:cs="Arial"/>
          <w:sz w:val="24"/>
          <w:szCs w:val="24"/>
        </w:rPr>
      </w:pPr>
    </w:p>
    <w:p w14:paraId="079B7165" w14:textId="5D5FD999" w:rsidR="00B61B64" w:rsidRPr="0001763C" w:rsidRDefault="00B61B64">
      <w:pPr>
        <w:rPr>
          <w:rFonts w:ascii="Arial" w:hAnsi="Arial" w:cs="Arial"/>
          <w:sz w:val="24"/>
          <w:szCs w:val="24"/>
        </w:rPr>
      </w:pPr>
    </w:p>
    <w:p w14:paraId="1F0E0A13" w14:textId="2777362F" w:rsidR="00B61B64" w:rsidRPr="0001763C" w:rsidRDefault="00B61B64">
      <w:pPr>
        <w:rPr>
          <w:rFonts w:ascii="Arial" w:hAnsi="Arial" w:cs="Arial"/>
          <w:sz w:val="24"/>
          <w:szCs w:val="24"/>
        </w:rPr>
      </w:pPr>
    </w:p>
    <w:p w14:paraId="747B0AB3" w14:textId="72EA40D4" w:rsidR="00B61B64" w:rsidRPr="0001763C" w:rsidRDefault="00B61B64">
      <w:pPr>
        <w:rPr>
          <w:rFonts w:ascii="Arial" w:hAnsi="Arial" w:cs="Arial"/>
          <w:sz w:val="24"/>
          <w:szCs w:val="24"/>
        </w:rPr>
      </w:pPr>
    </w:p>
    <w:p w14:paraId="21EAB50C" w14:textId="0D25AEF9" w:rsidR="00B61B64" w:rsidRPr="0001763C" w:rsidRDefault="00B61B64">
      <w:pPr>
        <w:rPr>
          <w:rFonts w:ascii="Arial" w:hAnsi="Arial" w:cs="Arial"/>
          <w:sz w:val="24"/>
          <w:szCs w:val="24"/>
        </w:rPr>
      </w:pPr>
    </w:p>
    <w:p w14:paraId="0B50B69D" w14:textId="66DD5EAA" w:rsidR="00B61B64" w:rsidRPr="0001763C" w:rsidRDefault="00B61B64">
      <w:pPr>
        <w:rPr>
          <w:rFonts w:ascii="Arial" w:hAnsi="Arial" w:cs="Arial"/>
          <w:sz w:val="24"/>
          <w:szCs w:val="24"/>
        </w:rPr>
      </w:pPr>
    </w:p>
    <w:p w14:paraId="1CAAB3DB" w14:textId="3C75AB44" w:rsidR="00B61B64" w:rsidRPr="0001763C" w:rsidRDefault="00B61B64">
      <w:pPr>
        <w:rPr>
          <w:rFonts w:ascii="Arial" w:hAnsi="Arial" w:cs="Arial"/>
          <w:sz w:val="24"/>
          <w:szCs w:val="24"/>
        </w:rPr>
      </w:pPr>
    </w:p>
    <w:p w14:paraId="54A502DC" w14:textId="143D89ED" w:rsidR="00B61B64" w:rsidRPr="0001763C" w:rsidRDefault="00B61B64">
      <w:pPr>
        <w:rPr>
          <w:rFonts w:ascii="Arial" w:hAnsi="Arial" w:cs="Arial"/>
          <w:sz w:val="24"/>
          <w:szCs w:val="24"/>
        </w:rPr>
      </w:pPr>
    </w:p>
    <w:p w14:paraId="0DF7685A" w14:textId="676AF8FE" w:rsidR="00B61B64" w:rsidRPr="0001763C" w:rsidRDefault="00B61B64">
      <w:pPr>
        <w:rPr>
          <w:rFonts w:ascii="Arial" w:hAnsi="Arial" w:cs="Arial"/>
          <w:sz w:val="24"/>
          <w:szCs w:val="24"/>
        </w:rPr>
      </w:pPr>
    </w:p>
    <w:p w14:paraId="0DDF203D" w14:textId="129024E7" w:rsidR="00B61B64" w:rsidRPr="0001763C" w:rsidRDefault="00B61B64">
      <w:pPr>
        <w:rPr>
          <w:rFonts w:ascii="Arial" w:hAnsi="Arial" w:cs="Arial"/>
          <w:sz w:val="24"/>
          <w:szCs w:val="24"/>
        </w:rPr>
      </w:pPr>
      <w:r w:rsidRPr="0001763C">
        <w:rPr>
          <w:noProof/>
          <w:lang w:val="es-MX" w:eastAsia="es-MX"/>
        </w:rPr>
        <w:drawing>
          <wp:anchor distT="0" distB="0" distL="114300" distR="114300" simplePos="0" relativeHeight="251659264" behindDoc="0" locked="0" layoutInCell="1" allowOverlap="1" wp14:anchorId="512AED7A" wp14:editId="1CD14444">
            <wp:simplePos x="0" y="0"/>
            <wp:positionH relativeFrom="margin">
              <wp:posOffset>-352425</wp:posOffset>
            </wp:positionH>
            <wp:positionV relativeFrom="margin">
              <wp:posOffset>283845</wp:posOffset>
            </wp:positionV>
            <wp:extent cx="2866390" cy="2149475"/>
            <wp:effectExtent l="0" t="0" r="0" b="3175"/>
            <wp:wrapSquare wrapText="bothSides"/>
            <wp:docPr id="2" name="Imagen 2" descr="Armonía musical: ¿Qué es y cómo estudiarla? - Periòdic del Camp de Tú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monía musical: ¿Qué es y cómo estudiarla? - Periòdic del Camp de Túr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6390" cy="2149475"/>
                    </a:xfrm>
                    <a:prstGeom prst="rect">
                      <a:avLst/>
                    </a:prstGeom>
                    <a:noFill/>
                    <a:ln>
                      <a:noFill/>
                    </a:ln>
                  </pic:spPr>
                </pic:pic>
              </a:graphicData>
            </a:graphic>
          </wp:anchor>
        </w:drawing>
      </w:r>
    </w:p>
    <w:p w14:paraId="6CD2869A" w14:textId="1A7A0473" w:rsidR="00805D34" w:rsidRPr="0001763C" w:rsidRDefault="000307B4">
      <w:pPr>
        <w:rPr>
          <w:rFonts w:ascii="Arial" w:hAnsi="Arial" w:cs="Arial"/>
          <w:b/>
          <w:sz w:val="28"/>
          <w:szCs w:val="24"/>
        </w:rPr>
      </w:pPr>
      <w:r w:rsidRPr="0001763C">
        <w:rPr>
          <w:rFonts w:ascii="Arial" w:hAnsi="Arial" w:cs="Arial"/>
          <w:b/>
          <w:sz w:val="28"/>
          <w:szCs w:val="24"/>
        </w:rPr>
        <w:t>Armonía</w:t>
      </w:r>
    </w:p>
    <w:p w14:paraId="5995E811" w14:textId="076405C7" w:rsidR="00805D34" w:rsidRPr="0001763C" w:rsidRDefault="00B61B64">
      <w:pPr>
        <w:rPr>
          <w:rFonts w:ascii="Arial" w:hAnsi="Arial" w:cs="Arial"/>
          <w:sz w:val="24"/>
          <w:szCs w:val="24"/>
        </w:rPr>
      </w:pPr>
      <w:r w:rsidRPr="0001763C">
        <w:rPr>
          <w:rFonts w:ascii="Arial" w:eastAsia="Times New Roman" w:hAnsi="Arial" w:cs="Arial"/>
          <w:sz w:val="24"/>
          <w:szCs w:val="24"/>
          <w:shd w:val="clear" w:color="auto" w:fill="FFFFFF"/>
        </w:rPr>
        <w:t>A</w:t>
      </w:r>
      <w:r w:rsidR="00B469E7" w:rsidRPr="0001763C">
        <w:rPr>
          <w:rFonts w:ascii="Arial" w:eastAsia="Times New Roman" w:hAnsi="Arial" w:cs="Arial"/>
          <w:sz w:val="24"/>
          <w:szCs w:val="24"/>
          <w:shd w:val="clear" w:color="auto" w:fill="FFFFFF"/>
        </w:rPr>
        <w:t>rmonía es el término que se utiliza para referirse a la relación que se establece entre los distintos acordes, más concretamente a la organización de los mismos, y que es la que permite, junto a otros elementos, que una composición sea no sólo agradable al oído sino de gran calidad.</w:t>
      </w:r>
      <w:r w:rsidR="004F1E80" w:rsidRPr="0001763C">
        <w:rPr>
          <w:rFonts w:ascii="Arial" w:hAnsi="Arial" w:cs="Arial"/>
          <w:sz w:val="24"/>
          <w:szCs w:val="24"/>
        </w:rPr>
        <w:t xml:space="preserve"> Consigue así sensaciones de relajación o reposo y de tensión o desasosiego.</w:t>
      </w:r>
    </w:p>
    <w:p w14:paraId="598F09D4" w14:textId="1B041C1F" w:rsidR="00BD63E3" w:rsidRPr="0001763C" w:rsidRDefault="00431A36">
      <w:pPr>
        <w:rPr>
          <w:rFonts w:ascii="Arial" w:hAnsi="Arial" w:cs="Arial"/>
          <w:sz w:val="24"/>
          <w:szCs w:val="24"/>
        </w:rPr>
      </w:pPr>
      <w:sdt>
        <w:sdtPr>
          <w:rPr>
            <w:rFonts w:ascii="Arial" w:hAnsi="Arial" w:cs="Arial"/>
            <w:sz w:val="24"/>
            <w:szCs w:val="24"/>
          </w:rPr>
          <w:id w:val="1893467061"/>
          <w:citation/>
        </w:sdtPr>
        <w:sdtEndPr/>
        <w:sdtContent>
          <w:r w:rsidR="00B61B64" w:rsidRPr="0001763C">
            <w:rPr>
              <w:rFonts w:ascii="Arial" w:hAnsi="Arial" w:cs="Arial"/>
              <w:sz w:val="24"/>
              <w:szCs w:val="24"/>
            </w:rPr>
            <w:fldChar w:fldCharType="begin"/>
          </w:r>
          <w:r w:rsidR="00B61B64" w:rsidRPr="0001763C">
            <w:rPr>
              <w:rFonts w:ascii="Arial" w:hAnsi="Arial" w:cs="Arial"/>
              <w:sz w:val="24"/>
              <w:szCs w:val="24"/>
              <w:lang w:val="en-US"/>
            </w:rPr>
            <w:instrText xml:space="preserve"> CITATION EUR \l 2058 </w:instrText>
          </w:r>
          <w:r w:rsidR="00B61B64" w:rsidRPr="0001763C">
            <w:rPr>
              <w:rFonts w:ascii="Arial" w:hAnsi="Arial" w:cs="Arial"/>
              <w:sz w:val="24"/>
              <w:szCs w:val="24"/>
            </w:rPr>
            <w:fldChar w:fldCharType="separate"/>
          </w:r>
          <w:r w:rsidR="00B61B64" w:rsidRPr="0001763C">
            <w:rPr>
              <w:rFonts w:ascii="Arial" w:hAnsi="Arial" w:cs="Arial"/>
              <w:noProof/>
              <w:sz w:val="24"/>
              <w:szCs w:val="24"/>
              <w:lang w:val="en-US"/>
            </w:rPr>
            <w:t>(EUROINNOVA Business School, s.f.)</w:t>
          </w:r>
          <w:r w:rsidR="00B61B64" w:rsidRPr="0001763C">
            <w:rPr>
              <w:rFonts w:ascii="Arial" w:hAnsi="Arial" w:cs="Arial"/>
              <w:sz w:val="24"/>
              <w:szCs w:val="24"/>
            </w:rPr>
            <w:fldChar w:fldCharType="end"/>
          </w:r>
        </w:sdtContent>
      </w:sdt>
    </w:p>
    <w:p w14:paraId="07B78305" w14:textId="77777777" w:rsidR="00B61B64" w:rsidRPr="0001763C" w:rsidRDefault="00B61B64">
      <w:pPr>
        <w:rPr>
          <w:rFonts w:ascii="Arial" w:hAnsi="Arial" w:cs="Arial"/>
          <w:sz w:val="24"/>
          <w:szCs w:val="24"/>
          <w:lang w:val="en-US"/>
        </w:rPr>
      </w:pPr>
    </w:p>
    <w:p w14:paraId="0542379C" w14:textId="551153AD" w:rsidR="005D7845" w:rsidRPr="0001763C" w:rsidRDefault="00322C00">
      <w:pPr>
        <w:rPr>
          <w:rFonts w:ascii="Arial" w:hAnsi="Arial" w:cs="Arial"/>
          <w:b/>
          <w:sz w:val="28"/>
          <w:szCs w:val="24"/>
        </w:rPr>
      </w:pPr>
      <w:r w:rsidRPr="0001763C">
        <w:rPr>
          <w:rFonts w:ascii="Arial" w:hAnsi="Arial" w:cs="Arial"/>
          <w:b/>
          <w:sz w:val="28"/>
          <w:szCs w:val="24"/>
        </w:rPr>
        <w:t>Acento musical.</w:t>
      </w:r>
    </w:p>
    <w:p w14:paraId="59FC9BFF" w14:textId="14C3FF00" w:rsidR="00B61B64" w:rsidRPr="0001763C" w:rsidRDefault="00B61B64">
      <w:pPr>
        <w:rPr>
          <w:noProof/>
          <w:lang w:val="es-MX" w:eastAsia="es-MX"/>
        </w:rPr>
      </w:pPr>
      <w:r w:rsidRPr="0001763C">
        <w:rPr>
          <w:noProof/>
          <w:lang w:val="es-MX" w:eastAsia="es-MX"/>
        </w:rPr>
        <w:drawing>
          <wp:anchor distT="0" distB="0" distL="114300" distR="114300" simplePos="0" relativeHeight="251658240" behindDoc="0" locked="0" layoutInCell="1" allowOverlap="1" wp14:anchorId="2BF9BE18" wp14:editId="0814E5FD">
            <wp:simplePos x="0" y="0"/>
            <wp:positionH relativeFrom="margin">
              <wp:posOffset>3028315</wp:posOffset>
            </wp:positionH>
            <wp:positionV relativeFrom="margin">
              <wp:posOffset>3520440</wp:posOffset>
            </wp:positionV>
            <wp:extent cx="2760980" cy="1695450"/>
            <wp:effectExtent l="0" t="0" r="1270" b="0"/>
            <wp:wrapSquare wrapText="bothSides"/>
            <wp:docPr id="1" name="Imagen 1" descr="V1.02 Acento y compás. Aprendiendo la Teoría Musical Vol. 1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1.02 Acento y compás. Aprendiendo la Teoría Musical Vol. 1 - YouTube"/>
                    <pic:cNvPicPr>
                      <a:picLocks noChangeAspect="1" noChangeArrowheads="1"/>
                    </pic:cNvPicPr>
                  </pic:nvPicPr>
                  <pic:blipFill rotWithShape="1">
                    <a:blip r:embed="rId9">
                      <a:extLst>
                        <a:ext uri="{28A0092B-C50C-407E-A947-70E740481C1C}">
                          <a14:useLocalDpi xmlns:a14="http://schemas.microsoft.com/office/drawing/2010/main" val="0"/>
                        </a:ext>
                      </a:extLst>
                    </a:blip>
                    <a:srcRect l="176" t="37006" b="7171"/>
                    <a:stretch/>
                  </pic:blipFill>
                  <pic:spPr bwMode="auto">
                    <a:xfrm>
                      <a:off x="0" y="0"/>
                      <a:ext cx="2760980" cy="1695450"/>
                    </a:xfrm>
                    <a:prstGeom prst="rect">
                      <a:avLst/>
                    </a:prstGeom>
                    <a:noFill/>
                    <a:ln>
                      <a:noFill/>
                    </a:ln>
                    <a:extLst>
                      <a:ext uri="{53640926-AAD7-44D8-BBD7-CCE9431645EC}">
                        <a14:shadowObscured xmlns:a14="http://schemas.microsoft.com/office/drawing/2010/main"/>
                      </a:ext>
                    </a:extLst>
                  </pic:spPr>
                </pic:pic>
              </a:graphicData>
            </a:graphic>
          </wp:anchor>
        </w:drawing>
      </w:r>
      <w:r w:rsidR="00322C00" w:rsidRPr="0001763C">
        <w:rPr>
          <w:rFonts w:ascii="Arial" w:hAnsi="Arial" w:cs="Arial"/>
          <w:sz w:val="24"/>
          <w:szCs w:val="24"/>
        </w:rPr>
        <w:t xml:space="preserve"> Es donde recae el diferente peso del pulso de la obra musical. En notación musical, un acento es una marca que indica que una nota debe ser reproducida con mayor intensidad que otras (es decir, que audiblemente debe destacarse de notas no acentuadas). Por consecuencia, también puede decírsele acento a la nota acentuada en sí.</w:t>
      </w:r>
      <w:r w:rsidRPr="0001763C">
        <w:t xml:space="preserve"> </w:t>
      </w:r>
    </w:p>
    <w:p w14:paraId="1F4CC092" w14:textId="5D28CD45" w:rsidR="00B825F7" w:rsidRPr="0001763C" w:rsidRDefault="00B825F7">
      <w:pPr>
        <w:rPr>
          <w:rFonts w:ascii="Arial" w:hAnsi="Arial" w:cs="Arial"/>
          <w:sz w:val="24"/>
          <w:szCs w:val="24"/>
        </w:rPr>
      </w:pPr>
    </w:p>
    <w:p w14:paraId="32ABF8AE" w14:textId="58C8C921" w:rsidR="0065671A" w:rsidRPr="0001763C" w:rsidRDefault="00431A36">
      <w:pPr>
        <w:rPr>
          <w:rFonts w:ascii="Arial" w:eastAsia="Times New Roman" w:hAnsi="Arial" w:cs="Arial"/>
          <w:sz w:val="24"/>
          <w:szCs w:val="24"/>
          <w:shd w:val="clear" w:color="auto" w:fill="FFFFFF"/>
        </w:rPr>
      </w:pPr>
      <w:sdt>
        <w:sdtPr>
          <w:rPr>
            <w:rFonts w:ascii="Arial" w:eastAsia="Times New Roman" w:hAnsi="Arial" w:cs="Arial"/>
            <w:sz w:val="24"/>
            <w:szCs w:val="24"/>
            <w:shd w:val="clear" w:color="auto" w:fill="FFFFFF"/>
          </w:rPr>
          <w:id w:val="-398672000"/>
          <w:citation/>
        </w:sdtPr>
        <w:sdtEndPr/>
        <w:sdtContent>
          <w:r w:rsidR="00B61B64" w:rsidRPr="0001763C">
            <w:rPr>
              <w:rFonts w:ascii="Arial" w:eastAsia="Times New Roman" w:hAnsi="Arial" w:cs="Arial"/>
              <w:sz w:val="24"/>
              <w:szCs w:val="24"/>
              <w:shd w:val="clear" w:color="auto" w:fill="FFFFFF"/>
            </w:rPr>
            <w:fldChar w:fldCharType="begin"/>
          </w:r>
          <w:r w:rsidR="00B61B64" w:rsidRPr="0001763C">
            <w:rPr>
              <w:rFonts w:ascii="Arial" w:hAnsi="Arial" w:cs="Arial"/>
              <w:sz w:val="24"/>
              <w:szCs w:val="24"/>
              <w:lang w:val="es-MX"/>
            </w:rPr>
            <w:instrText xml:space="preserve"> CITATION Ecu \l 2058 </w:instrText>
          </w:r>
          <w:r w:rsidR="00B61B64" w:rsidRPr="0001763C">
            <w:rPr>
              <w:rFonts w:ascii="Arial" w:eastAsia="Times New Roman" w:hAnsi="Arial" w:cs="Arial"/>
              <w:sz w:val="24"/>
              <w:szCs w:val="24"/>
              <w:shd w:val="clear" w:color="auto" w:fill="FFFFFF"/>
            </w:rPr>
            <w:fldChar w:fldCharType="separate"/>
          </w:r>
          <w:r w:rsidR="00B61B64" w:rsidRPr="0001763C">
            <w:rPr>
              <w:rFonts w:ascii="Arial" w:hAnsi="Arial" w:cs="Arial"/>
              <w:noProof/>
              <w:sz w:val="24"/>
              <w:szCs w:val="24"/>
              <w:lang w:val="es-MX"/>
            </w:rPr>
            <w:t>(EcuRed, s.f.)</w:t>
          </w:r>
          <w:r w:rsidR="00B61B64" w:rsidRPr="0001763C">
            <w:rPr>
              <w:rFonts w:ascii="Arial" w:eastAsia="Times New Roman" w:hAnsi="Arial" w:cs="Arial"/>
              <w:sz w:val="24"/>
              <w:szCs w:val="24"/>
              <w:shd w:val="clear" w:color="auto" w:fill="FFFFFF"/>
            </w:rPr>
            <w:fldChar w:fldCharType="end"/>
          </w:r>
        </w:sdtContent>
      </w:sdt>
    </w:p>
    <w:p w14:paraId="0A6FE702" w14:textId="06B87484" w:rsidR="0065671A" w:rsidRPr="0001763C" w:rsidRDefault="0065671A">
      <w:pPr>
        <w:rPr>
          <w:rFonts w:ascii="Arial" w:eastAsia="Times New Roman" w:hAnsi="Arial" w:cs="Arial"/>
          <w:sz w:val="24"/>
          <w:szCs w:val="24"/>
          <w:shd w:val="clear" w:color="auto" w:fill="FFFFFF"/>
        </w:rPr>
      </w:pPr>
    </w:p>
    <w:p w14:paraId="5F678ED8" w14:textId="66546E54" w:rsidR="005D7845" w:rsidRPr="0001763C" w:rsidRDefault="0001763C">
      <w:pPr>
        <w:rPr>
          <w:rFonts w:ascii="Arial" w:eastAsia="Times New Roman" w:hAnsi="Arial" w:cs="Arial"/>
          <w:b/>
          <w:sz w:val="24"/>
          <w:szCs w:val="24"/>
          <w:u w:val="single"/>
          <w:shd w:val="clear" w:color="auto" w:fill="FFFFFF"/>
        </w:rPr>
      </w:pPr>
      <w:r w:rsidRPr="0001763C">
        <w:rPr>
          <w:rFonts w:ascii="Arial" w:eastAsia="Times New Roman" w:hAnsi="Arial" w:cs="Arial"/>
          <w:b/>
          <w:sz w:val="24"/>
          <w:szCs w:val="24"/>
          <w:u w:val="single"/>
          <w:shd w:val="clear" w:color="auto" w:fill="FFFFFF"/>
        </w:rPr>
        <w:t>LINK DEL VIDEO:</w:t>
      </w:r>
    </w:p>
    <w:p w14:paraId="501986CC" w14:textId="477A2E8C" w:rsidR="0001763C" w:rsidRPr="0001763C" w:rsidRDefault="00431A36">
      <w:pPr>
        <w:rPr>
          <w:rFonts w:ascii="Arial" w:eastAsia="Times New Roman" w:hAnsi="Arial" w:cs="Arial"/>
          <w:b/>
          <w:sz w:val="24"/>
          <w:szCs w:val="24"/>
          <w:u w:val="single"/>
          <w:shd w:val="clear" w:color="auto" w:fill="FFFFFF"/>
        </w:rPr>
      </w:pPr>
      <w:hyperlink r:id="rId10" w:history="1">
        <w:r w:rsidR="0001763C" w:rsidRPr="0001763C">
          <w:rPr>
            <w:rStyle w:val="Hipervnculo"/>
            <w:rFonts w:ascii="Arial" w:eastAsia="Times New Roman" w:hAnsi="Arial" w:cs="Arial"/>
            <w:b/>
            <w:color w:val="auto"/>
            <w:sz w:val="24"/>
            <w:szCs w:val="24"/>
            <w:shd w:val="clear" w:color="auto" w:fill="FFFFFF"/>
          </w:rPr>
          <w:t>https://youtu.be/lMe-WLT3O7U</w:t>
        </w:r>
      </w:hyperlink>
    </w:p>
    <w:p w14:paraId="2A6889AC" w14:textId="77777777" w:rsidR="0001763C" w:rsidRPr="0001763C" w:rsidRDefault="0001763C">
      <w:pPr>
        <w:rPr>
          <w:rFonts w:ascii="Arial" w:eastAsia="Times New Roman" w:hAnsi="Arial" w:cs="Arial"/>
          <w:b/>
          <w:sz w:val="24"/>
          <w:szCs w:val="24"/>
          <w:u w:val="single"/>
          <w:shd w:val="clear" w:color="auto" w:fill="FFFFFF"/>
        </w:rPr>
      </w:pPr>
    </w:p>
    <w:sectPr w:rsidR="0001763C" w:rsidRPr="0001763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2"/>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98E"/>
    <w:rsid w:val="0001763C"/>
    <w:rsid w:val="000307B4"/>
    <w:rsid w:val="0006598E"/>
    <w:rsid w:val="00070A97"/>
    <w:rsid w:val="00280C68"/>
    <w:rsid w:val="00322C00"/>
    <w:rsid w:val="003E369E"/>
    <w:rsid w:val="00430500"/>
    <w:rsid w:val="00431A36"/>
    <w:rsid w:val="004F1E80"/>
    <w:rsid w:val="005751D2"/>
    <w:rsid w:val="005C5596"/>
    <w:rsid w:val="005D7845"/>
    <w:rsid w:val="0065671A"/>
    <w:rsid w:val="00805D34"/>
    <w:rsid w:val="00B469E7"/>
    <w:rsid w:val="00B61B64"/>
    <w:rsid w:val="00B825F7"/>
    <w:rsid w:val="00BD63E3"/>
    <w:rsid w:val="00D21DE5"/>
    <w:rsid w:val="00D87CD4"/>
    <w:rsid w:val="00E062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45FC"/>
  <w15:chartTrackingRefBased/>
  <w15:docId w15:val="{05E54E0B-C78C-3F44-9B54-8675B033C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21DE5"/>
    <w:rPr>
      <w:color w:val="0563C1" w:themeColor="hyperlink"/>
      <w:u w:val="single"/>
    </w:rPr>
  </w:style>
  <w:style w:type="character" w:customStyle="1" w:styleId="Mencinsinresolver1">
    <w:name w:val="Mención sin resolver1"/>
    <w:basedOn w:val="Fuentedeprrafopredeter"/>
    <w:uiPriority w:val="99"/>
    <w:semiHidden/>
    <w:unhideWhenUsed/>
    <w:rsid w:val="00D21D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305391">
      <w:bodyDiv w:val="1"/>
      <w:marLeft w:val="0"/>
      <w:marRight w:val="0"/>
      <w:marTop w:val="0"/>
      <w:marBottom w:val="0"/>
      <w:divBdr>
        <w:top w:val="none" w:sz="0" w:space="0" w:color="auto"/>
        <w:left w:val="none" w:sz="0" w:space="0" w:color="auto"/>
        <w:bottom w:val="none" w:sz="0" w:space="0" w:color="auto"/>
        <w:right w:val="none" w:sz="0" w:space="0" w:color="auto"/>
      </w:divBdr>
    </w:div>
    <w:div w:id="806967732">
      <w:bodyDiv w:val="1"/>
      <w:marLeft w:val="0"/>
      <w:marRight w:val="0"/>
      <w:marTop w:val="0"/>
      <w:marBottom w:val="0"/>
      <w:divBdr>
        <w:top w:val="none" w:sz="0" w:space="0" w:color="auto"/>
        <w:left w:val="none" w:sz="0" w:space="0" w:color="auto"/>
        <w:bottom w:val="none" w:sz="0" w:space="0" w:color="auto"/>
        <w:right w:val="none" w:sz="0" w:space="0" w:color="auto"/>
      </w:divBdr>
    </w:div>
    <w:div w:id="96724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 /><Relationship Id="rId3" Type="http://schemas.openxmlformats.org/officeDocument/2006/relationships/settings" Target="settings.xml" /><Relationship Id="rId7" Type="http://schemas.openxmlformats.org/officeDocument/2006/relationships/image" Target="media/image3.jpe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image" Target="media/image2.jpeg" /><Relationship Id="rId11" Type="http://schemas.openxmlformats.org/officeDocument/2006/relationships/fontTable" Target="fontTable.xml" /><Relationship Id="rId5" Type="http://schemas.openxmlformats.org/officeDocument/2006/relationships/image" Target="media/image1.gif" /><Relationship Id="rId10" Type="http://schemas.openxmlformats.org/officeDocument/2006/relationships/hyperlink" Target="https://youtu.be/lMe-WLT3O7U" TargetMode="External" /><Relationship Id="rId4" Type="http://schemas.openxmlformats.org/officeDocument/2006/relationships/webSettings" Target="webSettings.xml" /><Relationship Id="rId9" Type="http://schemas.openxmlformats.org/officeDocument/2006/relationships/image" Target="media/image5.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LAN</b:Tag>
    <b:SourceType>InternetSite</b:SourceType>
    <b:Guid>{D9927910-18B2-4459-9C85-07C325762415}</b:Guid>
    <b:InternetSiteTitle>LANDR</b:InternetSiteTitle>
    <b:URL>https://blog.landr.com/es/la-melodia-en-la-musica/</b:URL>
    <b:RefOrder>1</b:RefOrder>
  </b:Source>
  <b:Source>
    <b:Tag>EUR</b:Tag>
    <b:SourceType>InternetSite</b:SourceType>
    <b:Guid>{02D8EA40-3682-428E-AC2D-7FE68C97E8C0}</b:Guid>
    <b:InternetSiteTitle>EUROINNOVA Business School</b:InternetSiteTitle>
    <b:URL>https://www.google.com/amp/s/www.euroinnova.edu.es/blog/que-es-la-armonia-musical/amp</b:URL>
    <b:RefOrder>2</b:RefOrder>
  </b:Source>
  <b:Source>
    <b:Tag>Ecu</b:Tag>
    <b:SourceType>InternetSite</b:SourceType>
    <b:Guid>{273440C6-2782-43C4-9119-00707AFF4936}</b:Guid>
    <b:InternetSiteTitle>EcuRed</b:InternetSiteTitle>
    <b:URL>https://www.ecured.cu/Acento_(m%C3%BAsica)</b:URL>
    <b:RefOrder>3</b:RefOrder>
  </b:Source>
</b:Sources>
</file>

<file path=customXml/itemProps1.xml><?xml version="1.0" encoding="utf-8"?>
<ds:datastoreItem xmlns:ds="http://schemas.openxmlformats.org/officeDocument/2006/customXml" ds:itemID="{744547E2-E5F7-49BD-98C4-B5D4C29A568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362</Words>
  <Characters>1995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VIANNEY DANIELA TORRES SALAZAR</dc:creator>
  <cp:keywords/>
  <dc:description/>
  <cp:lastModifiedBy>VIANNEY DANIELA TORRES SALAZAR</cp:lastModifiedBy>
  <cp:revision>2</cp:revision>
  <dcterms:created xsi:type="dcterms:W3CDTF">2021-04-13T04:15:00Z</dcterms:created>
  <dcterms:modified xsi:type="dcterms:W3CDTF">2021-04-13T04:15:00Z</dcterms:modified>
</cp:coreProperties>
</file>