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8C929" w14:textId="77777777" w:rsidR="00AF61AB" w:rsidRDefault="00AF61AB" w:rsidP="00AF61AB">
      <w:pPr>
        <w:spacing w:line="276" w:lineRule="auto"/>
        <w:jc w:val="center"/>
        <w:rPr>
          <w:rFonts w:ascii="Times New Roman" w:hAnsi="Times New Roman" w:cs="Times New Roman"/>
          <w:b/>
          <w:bCs/>
          <w:sz w:val="28"/>
          <w:szCs w:val="28"/>
          <w:lang w:val="es-ES"/>
        </w:rPr>
      </w:pPr>
    </w:p>
    <w:p w14:paraId="4D811E73" w14:textId="77777777" w:rsidR="00AF61AB" w:rsidRDefault="00AF61AB" w:rsidP="00AF61AB">
      <w:pPr>
        <w:spacing w:line="276" w:lineRule="auto"/>
        <w:jc w:val="center"/>
        <w:rPr>
          <w:rFonts w:ascii="Times New Roman" w:hAnsi="Times New Roman" w:cs="Times New Roman"/>
          <w:b/>
          <w:bCs/>
          <w:sz w:val="28"/>
          <w:szCs w:val="28"/>
          <w:lang w:val="es-ES"/>
        </w:rPr>
      </w:pPr>
    </w:p>
    <w:p w14:paraId="7C6BC5EB" w14:textId="0BA2D433" w:rsidR="00AF61AB" w:rsidRDefault="00AF61AB" w:rsidP="00AF61AB">
      <w:pPr>
        <w:spacing w:line="276" w:lineRule="auto"/>
        <w:jc w:val="center"/>
        <w:rPr>
          <w:rFonts w:ascii="Times New Roman" w:hAnsi="Times New Roman" w:cs="Times New Roman"/>
          <w:b/>
          <w:bCs/>
          <w:sz w:val="28"/>
          <w:szCs w:val="28"/>
          <w:lang w:val="es-ES"/>
        </w:rPr>
      </w:pPr>
      <w:r w:rsidRPr="001D42A9">
        <w:rPr>
          <w:rFonts w:ascii="Times New Roman" w:hAnsi="Times New Roman" w:cs="Times New Roman"/>
          <w:noProof/>
        </w:rPr>
        <w:drawing>
          <wp:anchor distT="0" distB="0" distL="114300" distR="114300" simplePos="0" relativeHeight="251659264" behindDoc="0" locked="0" layoutInCell="1" allowOverlap="1" wp14:anchorId="6598F731" wp14:editId="0771993B">
            <wp:simplePos x="0" y="0"/>
            <wp:positionH relativeFrom="column">
              <wp:posOffset>2216347</wp:posOffset>
            </wp:positionH>
            <wp:positionV relativeFrom="paragraph">
              <wp:posOffset>20258</wp:posOffset>
            </wp:positionV>
            <wp:extent cx="1403797" cy="1378990"/>
            <wp:effectExtent l="0" t="0" r="0" b="5715"/>
            <wp:wrapNone/>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r="61027"/>
                    <a:stretch/>
                  </pic:blipFill>
                  <pic:spPr>
                    <a:xfrm>
                      <a:off x="0" y="0"/>
                      <a:ext cx="1403797" cy="1378990"/>
                    </a:xfrm>
                    <a:prstGeom prst="rect">
                      <a:avLst/>
                    </a:prstGeom>
                  </pic:spPr>
                </pic:pic>
              </a:graphicData>
            </a:graphic>
            <wp14:sizeRelH relativeFrom="margin">
              <wp14:pctWidth>0</wp14:pctWidth>
            </wp14:sizeRelH>
            <wp14:sizeRelV relativeFrom="margin">
              <wp14:pctHeight>0</wp14:pctHeight>
            </wp14:sizeRelV>
          </wp:anchor>
        </w:drawing>
      </w:r>
    </w:p>
    <w:p w14:paraId="61273267" w14:textId="2C0888EC" w:rsidR="00AF61AB" w:rsidRDefault="00AF61AB" w:rsidP="00AF61AB">
      <w:pPr>
        <w:spacing w:line="276" w:lineRule="auto"/>
        <w:jc w:val="center"/>
        <w:rPr>
          <w:rFonts w:ascii="Times New Roman" w:hAnsi="Times New Roman" w:cs="Times New Roman"/>
          <w:b/>
          <w:bCs/>
          <w:sz w:val="28"/>
          <w:szCs w:val="28"/>
          <w:lang w:val="es-ES"/>
        </w:rPr>
      </w:pPr>
    </w:p>
    <w:p w14:paraId="32331F7A" w14:textId="05513A8E" w:rsidR="00AF61AB" w:rsidRDefault="00AF61AB" w:rsidP="00AF61AB">
      <w:pPr>
        <w:spacing w:line="276" w:lineRule="auto"/>
        <w:jc w:val="center"/>
        <w:rPr>
          <w:rFonts w:ascii="Times New Roman" w:hAnsi="Times New Roman" w:cs="Times New Roman"/>
          <w:b/>
          <w:bCs/>
          <w:sz w:val="28"/>
          <w:szCs w:val="28"/>
          <w:lang w:val="es-ES"/>
        </w:rPr>
      </w:pPr>
    </w:p>
    <w:p w14:paraId="6113F94B" w14:textId="0C68D80E" w:rsidR="00AF61AB" w:rsidRDefault="00AF61AB" w:rsidP="00AF61AB">
      <w:pPr>
        <w:spacing w:line="276" w:lineRule="auto"/>
        <w:jc w:val="center"/>
        <w:rPr>
          <w:rFonts w:ascii="Times New Roman" w:hAnsi="Times New Roman" w:cs="Times New Roman"/>
          <w:b/>
          <w:bCs/>
          <w:sz w:val="28"/>
          <w:szCs w:val="28"/>
          <w:lang w:val="es-ES"/>
        </w:rPr>
      </w:pPr>
    </w:p>
    <w:p w14:paraId="47503C0C" w14:textId="3F1E6203" w:rsidR="00AF61AB" w:rsidRDefault="00AF61AB" w:rsidP="00AF61AB">
      <w:pPr>
        <w:spacing w:line="276" w:lineRule="auto"/>
        <w:jc w:val="center"/>
        <w:rPr>
          <w:rFonts w:ascii="Times New Roman" w:hAnsi="Times New Roman" w:cs="Times New Roman"/>
          <w:b/>
          <w:bCs/>
          <w:sz w:val="28"/>
          <w:szCs w:val="28"/>
          <w:lang w:val="es-ES"/>
        </w:rPr>
      </w:pPr>
    </w:p>
    <w:p w14:paraId="1C91E677" w14:textId="24432E3C" w:rsidR="00AF61AB" w:rsidRDefault="00AF61AB" w:rsidP="00AF61AB">
      <w:pPr>
        <w:spacing w:line="276" w:lineRule="auto"/>
        <w:jc w:val="center"/>
        <w:rPr>
          <w:rFonts w:ascii="Times New Roman" w:hAnsi="Times New Roman" w:cs="Times New Roman"/>
          <w:b/>
          <w:bCs/>
          <w:sz w:val="28"/>
          <w:szCs w:val="28"/>
          <w:lang w:val="es-ES"/>
        </w:rPr>
      </w:pPr>
    </w:p>
    <w:p w14:paraId="340374CE" w14:textId="77777777" w:rsidR="00AF61AB" w:rsidRDefault="00AF61AB" w:rsidP="00AF61AB">
      <w:pPr>
        <w:spacing w:line="276" w:lineRule="auto"/>
        <w:jc w:val="center"/>
        <w:rPr>
          <w:rFonts w:ascii="Times New Roman" w:hAnsi="Times New Roman" w:cs="Times New Roman"/>
          <w:b/>
          <w:bCs/>
          <w:sz w:val="28"/>
          <w:szCs w:val="28"/>
          <w:lang w:val="es-ES"/>
        </w:rPr>
      </w:pPr>
    </w:p>
    <w:p w14:paraId="0DF382C1" w14:textId="37C596B3" w:rsidR="00AF61AB" w:rsidRPr="00FE52B4" w:rsidRDefault="00AF61AB" w:rsidP="00AF61AB">
      <w:pPr>
        <w:spacing w:line="276" w:lineRule="auto"/>
        <w:jc w:val="center"/>
        <w:rPr>
          <w:rFonts w:ascii="Times New Roman" w:hAnsi="Times New Roman" w:cs="Times New Roman"/>
          <w:b/>
          <w:bCs/>
          <w:sz w:val="28"/>
          <w:szCs w:val="28"/>
          <w:lang w:val="es-ES"/>
        </w:rPr>
      </w:pPr>
      <w:r w:rsidRPr="00FE52B4">
        <w:rPr>
          <w:rFonts w:ascii="Times New Roman" w:hAnsi="Times New Roman" w:cs="Times New Roman"/>
          <w:b/>
          <w:bCs/>
          <w:sz w:val="28"/>
          <w:szCs w:val="28"/>
          <w:lang w:val="es-ES"/>
        </w:rPr>
        <w:t>ESCUELA NORMAL DE EDUCACIÓN PREESCOLAR</w:t>
      </w:r>
    </w:p>
    <w:p w14:paraId="51EBD132" w14:textId="77777777" w:rsidR="00AF61AB" w:rsidRDefault="00AF61AB" w:rsidP="00AF61AB">
      <w:pPr>
        <w:spacing w:line="276" w:lineRule="auto"/>
        <w:jc w:val="center"/>
        <w:rPr>
          <w:rFonts w:ascii="Times New Roman" w:hAnsi="Times New Roman" w:cs="Times New Roman"/>
          <w:b/>
          <w:bCs/>
          <w:sz w:val="28"/>
          <w:szCs w:val="28"/>
          <w:lang w:val="es-ES"/>
        </w:rPr>
      </w:pPr>
      <w:r w:rsidRPr="00FE52B4">
        <w:rPr>
          <w:rFonts w:ascii="Times New Roman" w:hAnsi="Times New Roman" w:cs="Times New Roman"/>
          <w:b/>
          <w:bCs/>
          <w:sz w:val="28"/>
          <w:szCs w:val="28"/>
          <w:lang w:val="es-ES"/>
        </w:rPr>
        <w:t>Licenciatura en Educación Preescolar</w:t>
      </w:r>
    </w:p>
    <w:p w14:paraId="5EC55603" w14:textId="77777777" w:rsidR="00AF61AB" w:rsidRDefault="00AF61AB" w:rsidP="00AF61AB">
      <w:pPr>
        <w:spacing w:line="276"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Ciclo escolar 2020-2021</w:t>
      </w:r>
    </w:p>
    <w:p w14:paraId="53818BAD" w14:textId="2C101CC4" w:rsidR="00AF61AB" w:rsidRPr="00FE52B4" w:rsidRDefault="00AF61AB" w:rsidP="00AF61AB">
      <w:pPr>
        <w:spacing w:line="276" w:lineRule="auto"/>
        <w:jc w:val="center"/>
        <w:rPr>
          <w:rFonts w:ascii="Times New Roman" w:hAnsi="Times New Roman" w:cs="Times New Roman"/>
          <w:b/>
          <w:bCs/>
          <w:sz w:val="28"/>
          <w:szCs w:val="28"/>
          <w:lang w:val="es-ES"/>
        </w:rPr>
      </w:pPr>
      <w:r w:rsidRPr="00FE52B4">
        <w:rPr>
          <w:rFonts w:ascii="Times New Roman" w:hAnsi="Times New Roman" w:cs="Times New Roman"/>
          <w:b/>
          <w:bCs/>
          <w:sz w:val="28"/>
          <w:szCs w:val="28"/>
          <w:lang w:val="es-ES"/>
        </w:rPr>
        <w:t>Alumna:</w:t>
      </w:r>
    </w:p>
    <w:p w14:paraId="2BD85CD7" w14:textId="012C44C1" w:rsidR="00AF61AB" w:rsidRPr="00F356F4" w:rsidRDefault="00AF61AB" w:rsidP="00AF61AB">
      <w:pPr>
        <w:spacing w:line="276" w:lineRule="auto"/>
        <w:jc w:val="center"/>
        <w:rPr>
          <w:rFonts w:ascii="Times New Roman" w:hAnsi="Times New Roman" w:cs="Times New Roman"/>
          <w:sz w:val="32"/>
          <w:szCs w:val="32"/>
          <w:lang w:val="es-ES"/>
        </w:rPr>
      </w:pPr>
      <w:r w:rsidRPr="00F356F4">
        <w:rPr>
          <w:rFonts w:ascii="Times New Roman" w:hAnsi="Times New Roman" w:cs="Times New Roman"/>
          <w:sz w:val="32"/>
          <w:szCs w:val="32"/>
          <w:lang w:val="es-ES"/>
        </w:rPr>
        <w:t>ALONDRA HUERTA PALACIOS</w:t>
      </w:r>
    </w:p>
    <w:p w14:paraId="266E7AA6" w14:textId="77777777" w:rsidR="00AF61AB" w:rsidRPr="00FE52B4" w:rsidRDefault="00AF61AB" w:rsidP="00AF61AB">
      <w:pPr>
        <w:spacing w:line="276" w:lineRule="auto"/>
        <w:jc w:val="center"/>
        <w:rPr>
          <w:rFonts w:ascii="Times New Roman" w:hAnsi="Times New Roman" w:cs="Times New Roman"/>
          <w:sz w:val="28"/>
          <w:szCs w:val="28"/>
          <w:lang w:val="es-ES"/>
        </w:rPr>
      </w:pPr>
      <w:r w:rsidRPr="006150C6">
        <w:rPr>
          <w:rFonts w:ascii="Times New Roman" w:hAnsi="Times New Roman" w:cs="Times New Roman"/>
          <w:b/>
          <w:bCs/>
          <w:sz w:val="28"/>
          <w:szCs w:val="28"/>
          <w:lang w:val="es-ES"/>
        </w:rPr>
        <w:t>Nº de lista:</w:t>
      </w:r>
      <w:r>
        <w:rPr>
          <w:rFonts w:ascii="Times New Roman" w:hAnsi="Times New Roman" w:cs="Times New Roman"/>
          <w:sz w:val="28"/>
          <w:szCs w:val="28"/>
          <w:lang w:val="es-ES"/>
        </w:rPr>
        <w:t xml:space="preserve"> 11</w:t>
      </w:r>
    </w:p>
    <w:p w14:paraId="77640446" w14:textId="4CBBA771" w:rsidR="00AF61AB" w:rsidRPr="00FE52B4" w:rsidRDefault="00AF61AB" w:rsidP="00AF61AB">
      <w:pPr>
        <w:spacing w:line="276" w:lineRule="auto"/>
        <w:jc w:val="center"/>
        <w:rPr>
          <w:rFonts w:ascii="Times New Roman" w:hAnsi="Times New Roman" w:cs="Times New Roman"/>
          <w:sz w:val="28"/>
          <w:szCs w:val="28"/>
          <w:lang w:val="es-ES"/>
        </w:rPr>
      </w:pPr>
      <w:r w:rsidRPr="00FE52B4">
        <w:rPr>
          <w:rFonts w:ascii="Times New Roman" w:hAnsi="Times New Roman" w:cs="Times New Roman"/>
          <w:b/>
          <w:bCs/>
          <w:sz w:val="28"/>
          <w:szCs w:val="28"/>
          <w:lang w:val="es-ES"/>
        </w:rPr>
        <w:t>Curso:</w:t>
      </w:r>
      <w:r>
        <w:rPr>
          <w:rFonts w:ascii="Times New Roman" w:hAnsi="Times New Roman" w:cs="Times New Roman"/>
          <w:b/>
          <w:bCs/>
          <w:sz w:val="28"/>
          <w:szCs w:val="28"/>
          <w:lang w:val="es-ES"/>
        </w:rPr>
        <w:t xml:space="preserve"> </w:t>
      </w:r>
      <w:r>
        <w:rPr>
          <w:rFonts w:ascii="Times New Roman" w:hAnsi="Times New Roman" w:cs="Times New Roman"/>
          <w:sz w:val="28"/>
          <w:szCs w:val="28"/>
          <w:lang w:val="es-ES"/>
        </w:rPr>
        <w:t>Prácticas Sociales del Lenguaje</w:t>
      </w:r>
      <w:r w:rsidRPr="00FE52B4">
        <w:rPr>
          <w:rFonts w:ascii="Times New Roman" w:hAnsi="Times New Roman" w:cs="Times New Roman"/>
          <w:sz w:val="28"/>
          <w:szCs w:val="28"/>
          <w:lang w:val="es-ES"/>
        </w:rPr>
        <w:t>.</w:t>
      </w:r>
    </w:p>
    <w:p w14:paraId="5304E6B1" w14:textId="7D4A0490" w:rsidR="00AF61AB" w:rsidRPr="00FE52B4" w:rsidRDefault="00AF61AB" w:rsidP="00AF61AB">
      <w:pPr>
        <w:spacing w:line="276" w:lineRule="auto"/>
        <w:jc w:val="center"/>
        <w:rPr>
          <w:rFonts w:ascii="Times New Roman" w:hAnsi="Times New Roman" w:cs="Times New Roman"/>
          <w:sz w:val="28"/>
          <w:szCs w:val="28"/>
          <w:lang w:val="es-ES"/>
        </w:rPr>
      </w:pPr>
      <w:r w:rsidRPr="00FE52B4">
        <w:rPr>
          <w:rFonts w:ascii="Times New Roman" w:hAnsi="Times New Roman" w:cs="Times New Roman"/>
          <w:b/>
          <w:bCs/>
          <w:sz w:val="28"/>
          <w:szCs w:val="28"/>
          <w:lang w:val="es-ES"/>
        </w:rPr>
        <w:t>Maestra:</w:t>
      </w:r>
      <w:r w:rsidRPr="00FE52B4">
        <w:rPr>
          <w:rFonts w:ascii="Times New Roman" w:hAnsi="Times New Roman" w:cs="Times New Roman"/>
          <w:sz w:val="28"/>
          <w:szCs w:val="28"/>
          <w:lang w:val="es-ES"/>
        </w:rPr>
        <w:t xml:space="preserve"> </w:t>
      </w:r>
      <w:r>
        <w:rPr>
          <w:rFonts w:ascii="Times New Roman" w:hAnsi="Times New Roman" w:cs="Times New Roman"/>
          <w:sz w:val="28"/>
          <w:szCs w:val="28"/>
          <w:lang w:val="es-ES"/>
        </w:rPr>
        <w:t>Yara Alejandra Hernández Figueroa</w:t>
      </w:r>
    </w:p>
    <w:p w14:paraId="7E12F87A" w14:textId="77777777" w:rsidR="00AF61AB" w:rsidRPr="00FE52B4" w:rsidRDefault="00AF61AB" w:rsidP="00AF61AB">
      <w:pPr>
        <w:spacing w:line="276" w:lineRule="auto"/>
        <w:jc w:val="center"/>
        <w:rPr>
          <w:rFonts w:ascii="Times New Roman" w:hAnsi="Times New Roman" w:cs="Times New Roman"/>
          <w:b/>
          <w:bCs/>
          <w:sz w:val="28"/>
          <w:szCs w:val="28"/>
          <w:lang w:val="es-ES"/>
        </w:rPr>
      </w:pPr>
      <w:r w:rsidRPr="00FE52B4">
        <w:rPr>
          <w:rFonts w:ascii="Times New Roman" w:hAnsi="Times New Roman" w:cs="Times New Roman"/>
          <w:b/>
          <w:bCs/>
          <w:sz w:val="28"/>
          <w:szCs w:val="28"/>
          <w:lang w:val="es-ES"/>
        </w:rPr>
        <w:t>Unidad de Aprendizaje I</w:t>
      </w:r>
    </w:p>
    <w:p w14:paraId="19E19475" w14:textId="7BAAD595" w:rsidR="00AF61AB" w:rsidRDefault="00AF61AB" w:rsidP="00AF61AB">
      <w:pPr>
        <w:spacing w:line="276"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Evidencia Unidad I</w:t>
      </w:r>
    </w:p>
    <w:p w14:paraId="1F53300E" w14:textId="1B9E103C" w:rsidR="00AF61AB" w:rsidRPr="00FE52B4" w:rsidRDefault="00AF61AB" w:rsidP="00AF61AB">
      <w:pPr>
        <w:spacing w:line="276" w:lineRule="auto"/>
        <w:jc w:val="center"/>
        <w:rPr>
          <w:rFonts w:ascii="Times New Roman" w:hAnsi="Times New Roman" w:cs="Times New Roman"/>
          <w:b/>
          <w:bCs/>
          <w:sz w:val="28"/>
          <w:szCs w:val="28"/>
          <w:lang w:val="es-ES"/>
        </w:rPr>
      </w:pPr>
      <w:r w:rsidRPr="00FE52B4">
        <w:rPr>
          <w:rFonts w:ascii="Times New Roman" w:hAnsi="Times New Roman" w:cs="Times New Roman"/>
          <w:b/>
          <w:bCs/>
          <w:sz w:val="28"/>
          <w:szCs w:val="28"/>
          <w:lang w:val="es-ES"/>
        </w:rPr>
        <w:t>Unidades de competencia que se desarrolla en el curso:</w:t>
      </w:r>
    </w:p>
    <w:p w14:paraId="58CB8D94" w14:textId="77777777" w:rsidR="00293FB3" w:rsidRPr="00293FB3" w:rsidRDefault="00293FB3" w:rsidP="00293FB3">
      <w:pPr>
        <w:pStyle w:val="Prrafodelista"/>
        <w:numPr>
          <w:ilvl w:val="0"/>
          <w:numId w:val="1"/>
        </w:numPr>
        <w:spacing w:line="276" w:lineRule="auto"/>
        <w:jc w:val="center"/>
        <w:rPr>
          <w:rFonts w:ascii="Times New Roman" w:hAnsi="Times New Roman" w:cs="Times New Roman"/>
          <w:sz w:val="28"/>
          <w:szCs w:val="28"/>
        </w:rPr>
      </w:pPr>
      <w:r w:rsidRPr="00293FB3">
        <w:rPr>
          <w:rFonts w:ascii="Times New Roman" w:hAnsi="Times New Roman" w:cs="Times New Roman"/>
          <w:sz w:val="28"/>
          <w:szCs w:val="28"/>
        </w:rPr>
        <w:t>Utiliza los recursos metodológicos y técnicos de la investigación para explicar, comprender situaciones educativas y mejorar su docencia.</w:t>
      </w:r>
    </w:p>
    <w:p w14:paraId="3C70A902" w14:textId="77777777" w:rsidR="00293FB3" w:rsidRPr="00293FB3" w:rsidRDefault="00293FB3" w:rsidP="00293FB3">
      <w:pPr>
        <w:pStyle w:val="Prrafodelista"/>
        <w:numPr>
          <w:ilvl w:val="0"/>
          <w:numId w:val="1"/>
        </w:numPr>
        <w:spacing w:line="276" w:lineRule="auto"/>
        <w:jc w:val="center"/>
        <w:rPr>
          <w:rFonts w:ascii="Times New Roman" w:hAnsi="Times New Roman" w:cs="Times New Roman"/>
          <w:sz w:val="28"/>
          <w:szCs w:val="28"/>
        </w:rPr>
      </w:pPr>
      <w:r w:rsidRPr="00293FB3">
        <w:rPr>
          <w:rFonts w:ascii="Times New Roman" w:hAnsi="Times New Roman" w:cs="Times New Roman"/>
          <w:sz w:val="28"/>
          <w:szCs w:val="28"/>
        </w:rPr>
        <w:t>Establece relaciones entre los principios, conceptos disciplinarios y contenidos de los programas de lengua en educación básica (L1 y L2) en función del logro de aprendizaje de sus alumnos, asegurando la coherencia y continuidad entre los distintos grados y niveles educativos.</w:t>
      </w:r>
    </w:p>
    <w:p w14:paraId="72D1B42F" w14:textId="5CB630E9" w:rsidR="00293FB3" w:rsidRDefault="00293FB3" w:rsidP="00AF61AB">
      <w:pPr>
        <w:pStyle w:val="Prrafodelista"/>
        <w:numPr>
          <w:ilvl w:val="0"/>
          <w:numId w:val="1"/>
        </w:numPr>
        <w:spacing w:line="276" w:lineRule="auto"/>
        <w:jc w:val="center"/>
        <w:rPr>
          <w:rFonts w:ascii="Times New Roman" w:hAnsi="Times New Roman" w:cs="Times New Roman"/>
          <w:sz w:val="28"/>
          <w:szCs w:val="28"/>
        </w:rPr>
      </w:pPr>
      <w:r w:rsidRPr="00293FB3">
        <w:rPr>
          <w:rFonts w:ascii="Times New Roman" w:hAnsi="Times New Roman" w:cs="Times New Roman"/>
          <w:sz w:val="28"/>
          <w:szCs w:val="28"/>
        </w:rPr>
        <w:t>Utiliza metodologías pertinentes y actualizadas para promover la adquisición y el aprendizaje de la lengua de los alumnos de acuerdo con lo que propone el currículum, considerando los contextos y su desarrollo integral</w:t>
      </w:r>
    </w:p>
    <w:p w14:paraId="74CD4F02" w14:textId="0A77C43A" w:rsidR="00AF61AB" w:rsidRPr="00FE52B4" w:rsidRDefault="00AF61AB" w:rsidP="00293FB3">
      <w:pPr>
        <w:pStyle w:val="Prrafodelista"/>
        <w:spacing w:line="276" w:lineRule="auto"/>
        <w:rPr>
          <w:rFonts w:ascii="Times New Roman" w:hAnsi="Times New Roman" w:cs="Times New Roman"/>
          <w:sz w:val="28"/>
          <w:szCs w:val="28"/>
        </w:rPr>
      </w:pPr>
    </w:p>
    <w:p w14:paraId="035CED6D" w14:textId="77777777" w:rsidR="00AF61AB" w:rsidRPr="00F356F4" w:rsidRDefault="00AF61AB" w:rsidP="00AF61AB">
      <w:pPr>
        <w:pStyle w:val="Prrafodelista"/>
        <w:spacing w:line="276" w:lineRule="auto"/>
        <w:jc w:val="right"/>
        <w:rPr>
          <w:rFonts w:ascii="Times New Roman" w:hAnsi="Times New Roman" w:cs="Times New Roman"/>
          <w:b/>
          <w:bCs/>
        </w:rPr>
      </w:pPr>
      <w:r w:rsidRPr="00F356F4">
        <w:rPr>
          <w:rFonts w:ascii="Times New Roman" w:hAnsi="Times New Roman" w:cs="Times New Roman"/>
          <w:b/>
          <w:bCs/>
        </w:rPr>
        <w:t>SALTILLO, COAHUILA</w:t>
      </w:r>
    </w:p>
    <w:p w14:paraId="1F0D1F14" w14:textId="3A576649" w:rsidR="00AF61AB" w:rsidRDefault="00AF61AB" w:rsidP="00AF61AB">
      <w:pPr>
        <w:pStyle w:val="Prrafodelista"/>
        <w:spacing w:line="276" w:lineRule="auto"/>
        <w:jc w:val="right"/>
        <w:rPr>
          <w:rFonts w:ascii="Times New Roman" w:hAnsi="Times New Roman" w:cs="Times New Roman"/>
          <w:b/>
          <w:bCs/>
        </w:rPr>
      </w:pPr>
      <w:r w:rsidRPr="00F356F4">
        <w:rPr>
          <w:rFonts w:ascii="Times New Roman" w:hAnsi="Times New Roman" w:cs="Times New Roman"/>
          <w:b/>
          <w:bCs/>
        </w:rPr>
        <w:t>1</w:t>
      </w:r>
      <w:r w:rsidR="00284F8B">
        <w:rPr>
          <w:rFonts w:ascii="Times New Roman" w:hAnsi="Times New Roman" w:cs="Times New Roman"/>
          <w:b/>
          <w:bCs/>
        </w:rPr>
        <w:t>8</w:t>
      </w:r>
      <w:r w:rsidRPr="00F356F4">
        <w:rPr>
          <w:rFonts w:ascii="Times New Roman" w:hAnsi="Times New Roman" w:cs="Times New Roman"/>
          <w:b/>
          <w:bCs/>
        </w:rPr>
        <w:t xml:space="preserve"> de Abril del 2021</w:t>
      </w:r>
    </w:p>
    <w:p w14:paraId="5E7A3BCC" w14:textId="1254E332" w:rsidR="00AF61AB" w:rsidRDefault="00AF61AB" w:rsidP="00AF61AB">
      <w:pPr>
        <w:pStyle w:val="Prrafodelista"/>
        <w:spacing w:line="276" w:lineRule="auto"/>
        <w:jc w:val="right"/>
        <w:rPr>
          <w:rFonts w:ascii="Times New Roman" w:hAnsi="Times New Roman" w:cs="Times New Roman"/>
          <w:b/>
          <w:bCs/>
        </w:rPr>
      </w:pPr>
    </w:p>
    <w:p w14:paraId="5D9C9FB9" w14:textId="5CA85CA3" w:rsidR="00AF61AB" w:rsidRDefault="00AF61AB" w:rsidP="00AF61AB">
      <w:pPr>
        <w:pStyle w:val="Prrafodelista"/>
        <w:spacing w:line="276" w:lineRule="auto"/>
        <w:rPr>
          <w:rFonts w:ascii="Times New Roman" w:hAnsi="Times New Roman" w:cs="Times New Roman"/>
          <w:b/>
          <w:bCs/>
        </w:rPr>
      </w:pPr>
    </w:p>
    <w:p w14:paraId="57146348" w14:textId="77777777" w:rsidR="00AF61AB" w:rsidRPr="00293FB3" w:rsidRDefault="00AF61AB" w:rsidP="00293FB3">
      <w:pPr>
        <w:spacing w:line="276" w:lineRule="auto"/>
        <w:rPr>
          <w:rFonts w:ascii="Times New Roman" w:hAnsi="Times New Roman" w:cs="Times New Roman"/>
          <w:b/>
          <w:bCs/>
        </w:rPr>
      </w:pPr>
    </w:p>
    <w:p w14:paraId="46CFDBAE" w14:textId="77777777" w:rsidR="00AF61AB" w:rsidRPr="00F356F4" w:rsidRDefault="00AF61AB" w:rsidP="00AF61AB">
      <w:pPr>
        <w:pStyle w:val="Prrafodelista"/>
        <w:spacing w:line="276" w:lineRule="auto"/>
        <w:rPr>
          <w:rFonts w:ascii="Times New Roman" w:hAnsi="Times New Roman" w:cs="Times New Roman"/>
          <w:b/>
          <w:bCs/>
        </w:rPr>
      </w:pPr>
    </w:p>
    <w:p w14:paraId="42BE5326" w14:textId="77777777" w:rsidR="00AF61AB" w:rsidRPr="00AF61AB" w:rsidRDefault="00AF61AB" w:rsidP="00AF61AB">
      <w:pPr>
        <w:autoSpaceDE w:val="0"/>
        <w:autoSpaceDN w:val="0"/>
        <w:adjustRightInd w:val="0"/>
        <w:rPr>
          <w:rFonts w:ascii="Arial" w:hAnsi="Arial" w:cs="Arial"/>
        </w:rPr>
      </w:pPr>
    </w:p>
    <w:p w14:paraId="1A88A409" w14:textId="7FC1EC1C" w:rsidR="00AF61AB" w:rsidRDefault="00AF61AB" w:rsidP="00AF61AB">
      <w:pPr>
        <w:autoSpaceDE w:val="0"/>
        <w:autoSpaceDN w:val="0"/>
        <w:adjustRightInd w:val="0"/>
        <w:spacing w:line="360" w:lineRule="auto"/>
        <w:rPr>
          <w:rFonts w:ascii="Arial" w:hAnsi="Arial" w:cs="Arial"/>
        </w:rPr>
      </w:pPr>
      <w:r w:rsidRPr="00AF61AB">
        <w:rPr>
          <w:rFonts w:ascii="Arial" w:hAnsi="Arial" w:cs="Arial"/>
        </w:rPr>
        <w:t>Las prácticas sociales del lenguaje son modos de interacción que enmarcan la producción de textos orales y escritos.</w:t>
      </w:r>
    </w:p>
    <w:p w14:paraId="2343044B" w14:textId="5BB9ED03" w:rsidR="00211FB7" w:rsidRDefault="00FA40E5" w:rsidP="00FA40E5">
      <w:pPr>
        <w:spacing w:line="360" w:lineRule="auto"/>
        <w:rPr>
          <w:rFonts w:ascii="Arial" w:hAnsi="Arial" w:cs="Arial"/>
        </w:rPr>
      </w:pPr>
      <w:r w:rsidRPr="00FA40E5">
        <w:rPr>
          <w:rFonts w:ascii="Arial" w:hAnsi="Arial" w:cs="Arial"/>
        </w:rPr>
        <w:t xml:space="preserve">Los niños aprenden a hablar en las interacciones sociales: amplían su voca- bulario y construyen significados, estructuran lo que piensan y quieren comunicar, se dirigen a las personas de formas particulares. </w:t>
      </w:r>
      <w:sdt>
        <w:sdtPr>
          <w:rPr>
            <w:rFonts w:ascii="Arial" w:hAnsi="Arial" w:cs="Arial"/>
          </w:rPr>
          <w:id w:val="1949045039"/>
          <w:citation/>
        </w:sdtPr>
        <w:sdtContent>
          <w:r>
            <w:rPr>
              <w:rFonts w:ascii="Arial" w:hAnsi="Arial" w:cs="Arial"/>
            </w:rPr>
            <w:fldChar w:fldCharType="begin"/>
          </w:r>
          <w:r>
            <w:rPr>
              <w:rFonts w:ascii="Arial" w:hAnsi="Arial" w:cs="Arial"/>
              <w:lang w:val="es-ES"/>
            </w:rPr>
            <w:instrText xml:space="preserve"> CITATION Apr18 \l 3082 </w:instrText>
          </w:r>
          <w:r>
            <w:rPr>
              <w:rFonts w:ascii="Arial" w:hAnsi="Arial" w:cs="Arial"/>
            </w:rPr>
            <w:fldChar w:fldCharType="separate"/>
          </w:r>
          <w:r w:rsidRPr="00FA40E5">
            <w:rPr>
              <w:rFonts w:ascii="Arial" w:hAnsi="Arial" w:cs="Arial"/>
              <w:noProof/>
              <w:lang w:val="es-ES"/>
            </w:rPr>
            <w:t>(clave, 2018)</w:t>
          </w:r>
          <w:r>
            <w:rPr>
              <w:rFonts w:ascii="Arial" w:hAnsi="Arial" w:cs="Arial"/>
            </w:rPr>
            <w:fldChar w:fldCharType="end"/>
          </w:r>
        </w:sdtContent>
      </w:sdt>
    </w:p>
    <w:p w14:paraId="06C66D20" w14:textId="349EFADF" w:rsidR="00211FB7" w:rsidRPr="00AF61AB" w:rsidRDefault="00211FB7" w:rsidP="00211FB7">
      <w:pPr>
        <w:spacing w:line="360" w:lineRule="auto"/>
        <w:rPr>
          <w:rFonts w:ascii="Arial" w:hAnsi="Arial" w:cs="Arial"/>
        </w:rPr>
      </w:pPr>
      <w:r w:rsidRPr="00211FB7">
        <w:rPr>
          <w:rFonts w:ascii="Arial" w:hAnsi="Arial" w:cs="Arial"/>
        </w:rPr>
        <w:t xml:space="preserve">El lenguaje constituye el medio fundamental por el cual el ser humano es capaz de comunicar diversas situaciones o aspectos en la vida cotidiana. Es considerado una herramienta importante en el ámbito educativo porque permite al niño en edad escolar adquirir diversos conocimientos, habilidades y competencias para desempeñarse en cualquier ámbito social. </w:t>
      </w:r>
      <w:sdt>
        <w:sdtPr>
          <w:rPr>
            <w:rFonts w:ascii="Arial" w:hAnsi="Arial" w:cs="Arial"/>
          </w:rPr>
          <w:id w:val="-7597266"/>
          <w:citation/>
        </w:sdtPr>
        <w:sdtContent>
          <w:r>
            <w:rPr>
              <w:rFonts w:ascii="Arial" w:hAnsi="Arial" w:cs="Arial"/>
            </w:rPr>
            <w:fldChar w:fldCharType="begin"/>
          </w:r>
          <w:r>
            <w:rPr>
              <w:rFonts w:ascii="Arial" w:hAnsi="Arial" w:cs="Arial"/>
              <w:lang w:val="es-ES"/>
            </w:rPr>
            <w:instrText xml:space="preserve"> CITATION SEP18 \l 3082 </w:instrText>
          </w:r>
          <w:r>
            <w:rPr>
              <w:rFonts w:ascii="Arial" w:hAnsi="Arial" w:cs="Arial"/>
            </w:rPr>
            <w:fldChar w:fldCharType="separate"/>
          </w:r>
          <w:r w:rsidRPr="00211FB7">
            <w:rPr>
              <w:rFonts w:ascii="Arial" w:hAnsi="Arial" w:cs="Arial"/>
              <w:noProof/>
              <w:lang w:val="es-ES"/>
            </w:rPr>
            <w:t>(SEP, 2018)</w:t>
          </w:r>
          <w:r>
            <w:rPr>
              <w:rFonts w:ascii="Arial" w:hAnsi="Arial" w:cs="Arial"/>
            </w:rPr>
            <w:fldChar w:fldCharType="end"/>
          </w:r>
        </w:sdtContent>
      </w:sdt>
    </w:p>
    <w:p w14:paraId="0709AED6" w14:textId="77777777" w:rsidR="00AF61AB" w:rsidRPr="00AF61AB" w:rsidRDefault="00AF61AB" w:rsidP="00AF61AB">
      <w:pPr>
        <w:autoSpaceDE w:val="0"/>
        <w:autoSpaceDN w:val="0"/>
        <w:adjustRightInd w:val="0"/>
        <w:spacing w:line="360" w:lineRule="auto"/>
        <w:rPr>
          <w:rFonts w:ascii="Arial" w:hAnsi="Arial" w:cs="Arial"/>
        </w:rPr>
      </w:pPr>
      <w:r w:rsidRPr="00AF61AB">
        <w:rPr>
          <w:rFonts w:ascii="Arial" w:hAnsi="Arial" w:cs="Arial"/>
        </w:rPr>
        <w:t>Desde que el niño nace tiene interacción con al lenguaje al escuchar a sus padres. Y posteriormente lo hace por medio del balbuceo que es un lenguaje materno, posteriormente empieza a decir palabras por imitación y poco a poco al interactuar con distintos miembros de la familia empieza un lenguaje más entendible y al interactuar con otros niños poco a poco va ampliando su vocabulario y describiendo que este es una práctica social que se puede enriquecer a través de la interacción la lectura la escritura y de muchas maneras se expresa por mímica palabras frases oraciones etc</w:t>
      </w:r>
    </w:p>
    <w:p w14:paraId="1984F8BF" w14:textId="77777777" w:rsidR="00AF61AB" w:rsidRPr="00AF61AB" w:rsidRDefault="00AF61AB" w:rsidP="00AF61AB">
      <w:pPr>
        <w:autoSpaceDE w:val="0"/>
        <w:autoSpaceDN w:val="0"/>
        <w:adjustRightInd w:val="0"/>
        <w:spacing w:line="360" w:lineRule="auto"/>
        <w:rPr>
          <w:rFonts w:ascii="Arial" w:hAnsi="Arial" w:cs="Arial"/>
        </w:rPr>
      </w:pPr>
      <w:r w:rsidRPr="00AF61AB">
        <w:rPr>
          <w:rFonts w:ascii="Arial" w:hAnsi="Arial" w:cs="Arial"/>
        </w:rPr>
        <w:t>Las prácticas sociales de lenguaje son muy importantes en la vida cotidiana porque gracias a ellas nos comunicamos e interpretamos a través de distintas formas el lenguaje, un ejemplo de ello es cuando nos comunicamos a través de los mensajes de texto, las llamadas, al redactar un discurso, al leer un libro etc...</w:t>
      </w:r>
    </w:p>
    <w:p w14:paraId="1D478949" w14:textId="15372638" w:rsidR="00AF61AB" w:rsidRPr="00AF61AB" w:rsidRDefault="00AF61AB" w:rsidP="00AF61AB">
      <w:pPr>
        <w:autoSpaceDE w:val="0"/>
        <w:autoSpaceDN w:val="0"/>
        <w:adjustRightInd w:val="0"/>
        <w:spacing w:line="360" w:lineRule="auto"/>
        <w:rPr>
          <w:rFonts w:ascii="Arial" w:hAnsi="Arial" w:cs="Arial"/>
        </w:rPr>
      </w:pPr>
      <w:r w:rsidRPr="00AF61AB">
        <w:rPr>
          <w:rFonts w:ascii="Arial" w:hAnsi="Arial" w:cs="Arial"/>
        </w:rPr>
        <w:t>Las prácticas sociales de lenguaje están presente desde hace varios años en el ámbito escolar, y se efectúa a diversos niveles variando su nivel de profundidad</w:t>
      </w:r>
      <w:r w:rsidR="00FA40E5">
        <w:rPr>
          <w:rFonts w:ascii="Arial" w:hAnsi="Arial" w:cs="Arial"/>
        </w:rPr>
        <w:t xml:space="preserve">. </w:t>
      </w:r>
      <w:sdt>
        <w:sdtPr>
          <w:rPr>
            <w:rFonts w:ascii="Arial" w:hAnsi="Arial" w:cs="Arial"/>
          </w:rPr>
          <w:id w:val="1452980448"/>
          <w:citation/>
        </w:sdtPr>
        <w:sdtContent>
          <w:r w:rsidR="00FA40E5">
            <w:rPr>
              <w:rFonts w:ascii="Arial" w:hAnsi="Arial" w:cs="Arial"/>
            </w:rPr>
            <w:fldChar w:fldCharType="begin"/>
          </w:r>
          <w:r w:rsidR="00FA40E5">
            <w:rPr>
              <w:rFonts w:ascii="Arial" w:hAnsi="Arial" w:cs="Arial"/>
              <w:lang w:val="es-ES"/>
            </w:rPr>
            <w:instrText xml:space="preserve"> CITATION BAU97 \l 3082 </w:instrText>
          </w:r>
          <w:r w:rsidR="00FA40E5">
            <w:rPr>
              <w:rFonts w:ascii="Arial" w:hAnsi="Arial" w:cs="Arial"/>
            </w:rPr>
            <w:fldChar w:fldCharType="separate"/>
          </w:r>
          <w:r w:rsidR="00FA40E5" w:rsidRPr="00FA40E5">
            <w:rPr>
              <w:rFonts w:ascii="Arial" w:hAnsi="Arial" w:cs="Arial"/>
              <w:noProof/>
              <w:lang w:val="es-ES"/>
            </w:rPr>
            <w:t>(BUCHETON, 1997)</w:t>
          </w:r>
          <w:r w:rsidR="00FA40E5">
            <w:rPr>
              <w:rFonts w:ascii="Arial" w:hAnsi="Arial" w:cs="Arial"/>
            </w:rPr>
            <w:fldChar w:fldCharType="end"/>
          </w:r>
        </w:sdtContent>
      </w:sdt>
    </w:p>
    <w:p w14:paraId="5C6A7D73" w14:textId="77777777" w:rsidR="00AF61AB" w:rsidRPr="00AF61AB" w:rsidRDefault="00AF61AB" w:rsidP="00AF61AB">
      <w:pPr>
        <w:autoSpaceDE w:val="0"/>
        <w:autoSpaceDN w:val="0"/>
        <w:adjustRightInd w:val="0"/>
        <w:spacing w:line="360" w:lineRule="auto"/>
        <w:rPr>
          <w:rFonts w:ascii="Arial" w:hAnsi="Arial" w:cs="Arial"/>
        </w:rPr>
      </w:pPr>
      <w:r w:rsidRPr="00AF61AB">
        <w:rPr>
          <w:rFonts w:ascii="Arial" w:hAnsi="Arial" w:cs="Arial"/>
        </w:rPr>
        <w:t>Es importante ponerlas en práctica en el aula ya que ayuda a los alumnos al desarrollo de su lengua, de su comprensión lectora, a la práctica de la escritura, a la confianza al hablar frente a un grupo entre otras situaciones, mejora la interpretación de textos orales y escritos, mejora de la ortografía, la comparación y comprensión de textos entre otras actividades.</w:t>
      </w:r>
    </w:p>
    <w:p w14:paraId="7C5B8D00" w14:textId="12B7AACE" w:rsidR="00AF61AB" w:rsidRPr="00AF61AB" w:rsidRDefault="00AF61AB" w:rsidP="00AF61AB">
      <w:pPr>
        <w:autoSpaceDE w:val="0"/>
        <w:autoSpaceDN w:val="0"/>
        <w:adjustRightInd w:val="0"/>
        <w:spacing w:line="360" w:lineRule="auto"/>
        <w:rPr>
          <w:rFonts w:ascii="Arial" w:hAnsi="Arial" w:cs="Arial"/>
        </w:rPr>
      </w:pPr>
      <w:r w:rsidRPr="00AF61AB">
        <w:rPr>
          <w:rFonts w:ascii="Arial" w:hAnsi="Arial" w:cs="Arial"/>
        </w:rPr>
        <w:lastRenderedPageBreak/>
        <w:t>En el contexto social es importante ponerlas en práctica para desarrollar más vocabulario y fluidez al hablar, razonar mejor la manera de expresarnos, de platicar etc…</w:t>
      </w:r>
    </w:p>
    <w:p w14:paraId="5F3D2C3D" w14:textId="77777777" w:rsidR="00AF61AB" w:rsidRPr="00AF61AB" w:rsidRDefault="00AF61AB" w:rsidP="00AF61AB">
      <w:pPr>
        <w:autoSpaceDE w:val="0"/>
        <w:autoSpaceDN w:val="0"/>
        <w:adjustRightInd w:val="0"/>
        <w:spacing w:line="360" w:lineRule="auto"/>
        <w:rPr>
          <w:rFonts w:ascii="Arial" w:hAnsi="Arial" w:cs="Arial"/>
        </w:rPr>
      </w:pPr>
      <w:r w:rsidRPr="00AF61AB">
        <w:rPr>
          <w:rFonts w:ascii="Arial" w:hAnsi="Arial" w:cs="Arial"/>
        </w:rPr>
        <w:t xml:space="preserve">Las prácticas sociales de lenguaje se han llevado acabo a lo largo de mi vida en distintas ocasiones. </w:t>
      </w:r>
    </w:p>
    <w:p w14:paraId="48D70816" w14:textId="162960F8" w:rsidR="00AF61AB" w:rsidRPr="00AF61AB" w:rsidRDefault="00AF61AB" w:rsidP="00AF61AB">
      <w:pPr>
        <w:autoSpaceDE w:val="0"/>
        <w:autoSpaceDN w:val="0"/>
        <w:adjustRightInd w:val="0"/>
        <w:spacing w:line="360" w:lineRule="auto"/>
        <w:rPr>
          <w:rFonts w:ascii="Arial" w:hAnsi="Arial" w:cs="Arial"/>
        </w:rPr>
      </w:pPr>
      <w:r w:rsidRPr="00AF61AB">
        <w:rPr>
          <w:rFonts w:ascii="Arial" w:hAnsi="Arial" w:cs="Arial"/>
        </w:rPr>
        <w:t>En el ámbito escolar desde que estaba en preescolar me impulsaron a conocer más sobre el lenguaje, al enseñarme las vocales, el escribir mi nombre, el contar los n</w:t>
      </w:r>
      <w:r w:rsidR="00B56B56">
        <w:rPr>
          <w:rFonts w:ascii="Arial" w:hAnsi="Arial" w:cs="Arial"/>
        </w:rPr>
        <w:t>ú</w:t>
      </w:r>
      <w:r w:rsidRPr="00AF61AB">
        <w:rPr>
          <w:rFonts w:ascii="Arial" w:hAnsi="Arial" w:cs="Arial"/>
        </w:rPr>
        <w:t>mero</w:t>
      </w:r>
      <w:r w:rsidR="00B56B56">
        <w:rPr>
          <w:rFonts w:ascii="Arial" w:hAnsi="Arial" w:cs="Arial"/>
        </w:rPr>
        <w:t>s</w:t>
      </w:r>
      <w:r w:rsidRPr="00AF61AB">
        <w:rPr>
          <w:rFonts w:ascii="Arial" w:hAnsi="Arial" w:cs="Arial"/>
        </w:rPr>
        <w:t xml:space="preserve"> es una práctica del habla, el escuchar y cantar canciones es una práctica del habla, en preescolar los niños amplían su vocabulario, se expresan más,  leen cuentos, escriben su nombre y van pasando a lo convencional.</w:t>
      </w:r>
    </w:p>
    <w:p w14:paraId="4F82BABE" w14:textId="3C41C01B" w:rsidR="00B56B56" w:rsidRDefault="00AF61AB" w:rsidP="00AF61AB">
      <w:pPr>
        <w:spacing w:line="360" w:lineRule="auto"/>
        <w:rPr>
          <w:rFonts w:ascii="Arial" w:hAnsi="Arial" w:cs="Arial"/>
        </w:rPr>
      </w:pPr>
      <w:r w:rsidRPr="00AF61AB">
        <w:rPr>
          <w:rFonts w:ascii="Arial" w:hAnsi="Arial" w:cs="Arial"/>
        </w:rPr>
        <w:t>En la primaria, aumentó el nivel de profundidad de las prácticas sociales de lenguaje cuando me enseñaron a leer, al analizar textos,</w:t>
      </w:r>
      <w:r w:rsidR="00B56B56">
        <w:rPr>
          <w:rFonts w:ascii="Arial" w:hAnsi="Arial" w:cs="Arial"/>
        </w:rPr>
        <w:t xml:space="preserve"> a escribir (utilizando el método de planas, de sílabas etc…) a redactar cartas y diferentes tipos de documentos, a mejorar mi caligrafia y redacción, a leer con más fluidez, a </w:t>
      </w:r>
      <w:r w:rsidR="00B7230F">
        <w:rPr>
          <w:rFonts w:ascii="Arial" w:hAnsi="Arial" w:cs="Arial"/>
        </w:rPr>
        <w:t xml:space="preserve">utilizar el diccionario para ampliar mi vocabulario, y </w:t>
      </w:r>
      <w:r w:rsidR="00B56B56">
        <w:rPr>
          <w:rFonts w:ascii="Arial" w:hAnsi="Arial" w:cs="Arial"/>
        </w:rPr>
        <w:t xml:space="preserve">mejorar la ortografía y el habla. </w:t>
      </w:r>
    </w:p>
    <w:p w14:paraId="1632D5E2" w14:textId="4173AB1E" w:rsidR="006750FB" w:rsidRDefault="00B56B56" w:rsidP="00AF61AB">
      <w:pPr>
        <w:spacing w:line="360" w:lineRule="auto"/>
        <w:rPr>
          <w:rFonts w:ascii="Arial" w:hAnsi="Arial" w:cs="Arial"/>
        </w:rPr>
      </w:pPr>
      <w:r>
        <w:rPr>
          <w:rFonts w:ascii="Arial" w:hAnsi="Arial" w:cs="Arial"/>
        </w:rPr>
        <w:t xml:space="preserve">Cuando entre al nivel de secundaria </w:t>
      </w:r>
      <w:r w:rsidR="00B7230F">
        <w:rPr>
          <w:rFonts w:ascii="Arial" w:hAnsi="Arial" w:cs="Arial"/>
        </w:rPr>
        <w:t xml:space="preserve">y preparatoria implementé mucho las prácticas sociales del lenguaje, cuando me pusieron a realizar reportes de lectura, a memorizar información para despues exponerla ante un grupo y asi desarrollar más el habla. </w:t>
      </w:r>
    </w:p>
    <w:p w14:paraId="0D78798A" w14:textId="47AC3A6F" w:rsidR="00B7230F" w:rsidRDefault="00B7230F" w:rsidP="00AF61AB">
      <w:pPr>
        <w:spacing w:line="360" w:lineRule="auto"/>
        <w:rPr>
          <w:rFonts w:ascii="Arial" w:hAnsi="Arial" w:cs="Arial"/>
        </w:rPr>
      </w:pPr>
      <w:r>
        <w:rPr>
          <w:rFonts w:ascii="Arial" w:hAnsi="Arial" w:cs="Arial"/>
        </w:rPr>
        <w:t xml:space="preserve">En lo poco que llevo en la universidad también e puesto en práctica el lenguaje de una manera oral y escrita ya que en la mayoría de las ocasiones </w:t>
      </w:r>
      <w:r w:rsidR="00C3011E">
        <w:rPr>
          <w:rFonts w:ascii="Arial" w:hAnsi="Arial" w:cs="Arial"/>
        </w:rPr>
        <w:t>tengo muchas actividades de lectura, y de ellas tenemos que hablar sobre lo que leímos.</w:t>
      </w:r>
    </w:p>
    <w:p w14:paraId="354A9A01" w14:textId="72AD6386" w:rsidR="00C3011E" w:rsidRDefault="00C3011E" w:rsidP="00AF61AB">
      <w:pPr>
        <w:spacing w:line="360" w:lineRule="auto"/>
        <w:rPr>
          <w:rFonts w:ascii="Arial" w:hAnsi="Arial" w:cs="Arial"/>
        </w:rPr>
      </w:pPr>
      <w:r>
        <w:rPr>
          <w:rFonts w:ascii="Arial" w:hAnsi="Arial" w:cs="Arial"/>
        </w:rPr>
        <w:t xml:space="preserve">En el contexto social me relacione con el lenguaje desde que estaba en el estomago de mi madre ya que me cantaban canciones, contaban cuentos etc.. </w:t>
      </w:r>
    </w:p>
    <w:p w14:paraId="00D00165" w14:textId="3EE3373E" w:rsidR="00C3011E" w:rsidRDefault="00C3011E" w:rsidP="00AF61AB">
      <w:pPr>
        <w:spacing w:line="360" w:lineRule="auto"/>
        <w:rPr>
          <w:rFonts w:ascii="Arial" w:hAnsi="Arial" w:cs="Arial"/>
        </w:rPr>
      </w:pPr>
      <w:r>
        <w:rPr>
          <w:rFonts w:ascii="Arial" w:hAnsi="Arial" w:cs="Arial"/>
        </w:rPr>
        <w:t xml:space="preserve">Cuando tenia meses de nacida me comunicaba a tráves del balbuceo, del llanto, de las expresiones faciales etc.. para pedir comida, demostrar que tenía sueño, cuando algo me causaba gracia era notorio. </w:t>
      </w:r>
    </w:p>
    <w:p w14:paraId="2DCB2B81" w14:textId="468DBC37" w:rsidR="00C3011E" w:rsidRDefault="009640AF" w:rsidP="00AF61AB">
      <w:pPr>
        <w:spacing w:line="360" w:lineRule="auto"/>
        <w:rPr>
          <w:rFonts w:ascii="Arial" w:hAnsi="Arial" w:cs="Arial"/>
        </w:rPr>
      </w:pPr>
      <w:r>
        <w:rPr>
          <w:rFonts w:ascii="Arial" w:hAnsi="Arial" w:cs="Arial"/>
        </w:rPr>
        <w:t>Cuando tenía de 3-</w:t>
      </w:r>
      <w:r w:rsidR="009B724B">
        <w:rPr>
          <w:rFonts w:ascii="Arial" w:hAnsi="Arial" w:cs="Arial"/>
        </w:rPr>
        <w:t>6</w:t>
      </w:r>
      <w:r>
        <w:rPr>
          <w:rFonts w:ascii="Arial" w:hAnsi="Arial" w:cs="Arial"/>
        </w:rPr>
        <w:t xml:space="preserve"> años me gustaba que me contaran cuentos, aprenderme canciones y eso me ayudaba a mejorar mi pronunciación</w:t>
      </w:r>
      <w:r w:rsidR="009B724B">
        <w:rPr>
          <w:rFonts w:ascii="Arial" w:hAnsi="Arial" w:cs="Arial"/>
        </w:rPr>
        <w:t>. En esa etapa también empecé a interactuar con niños de mi edad, a comprender las letras, las sílabas, interpretar el sonido de los animales entr3e otras cosas.</w:t>
      </w:r>
    </w:p>
    <w:p w14:paraId="467A5B6D" w14:textId="69930DBA" w:rsidR="009B724B" w:rsidRDefault="009B724B" w:rsidP="00AF61AB">
      <w:pPr>
        <w:spacing w:line="360" w:lineRule="auto"/>
        <w:rPr>
          <w:rFonts w:ascii="Arial" w:hAnsi="Arial" w:cs="Arial"/>
        </w:rPr>
      </w:pPr>
      <w:r>
        <w:rPr>
          <w:rFonts w:ascii="Arial" w:hAnsi="Arial" w:cs="Arial"/>
        </w:rPr>
        <w:lastRenderedPageBreak/>
        <w:t>Al tener de 7-12 años fui desenvolviendome más con mi entorno, el aprender a leer me ayudó a conocer mas temas de interés por los cuales platicar, conocer un poco mas de cultura, religiones y obtener más conocimiento</w:t>
      </w:r>
      <w:r w:rsidR="007F5EC2">
        <w:rPr>
          <w:rFonts w:ascii="Arial" w:hAnsi="Arial" w:cs="Arial"/>
        </w:rPr>
        <w:t xml:space="preserve"> general.</w:t>
      </w:r>
    </w:p>
    <w:p w14:paraId="7DA7018B" w14:textId="5BCA3A57" w:rsidR="007F5EC2" w:rsidRDefault="007F5EC2" w:rsidP="00AF61AB">
      <w:pPr>
        <w:spacing w:line="360" w:lineRule="auto"/>
        <w:rPr>
          <w:rFonts w:ascii="Arial" w:hAnsi="Arial" w:cs="Arial"/>
        </w:rPr>
      </w:pPr>
      <w:r>
        <w:rPr>
          <w:rFonts w:ascii="Arial" w:hAnsi="Arial" w:cs="Arial"/>
        </w:rPr>
        <w:t>Otra ventaja de la lectura es que razonas con más fácilidad las cosas por ejemplo la tecnología que en estos momentos es indispensable entenderla ya que las nuevas formas de comunicarnos son atráves de ellas.</w:t>
      </w:r>
    </w:p>
    <w:p w14:paraId="782D1429" w14:textId="77777777" w:rsidR="007F5EC2" w:rsidRDefault="007F5EC2" w:rsidP="00AF61AB">
      <w:pPr>
        <w:spacing w:line="360" w:lineRule="auto"/>
        <w:rPr>
          <w:rFonts w:ascii="Arial" w:hAnsi="Arial" w:cs="Arial"/>
        </w:rPr>
      </w:pPr>
    </w:p>
    <w:p w14:paraId="6A82CCE6" w14:textId="77DB6EF5" w:rsidR="007F5EC2" w:rsidRDefault="007F5EC2" w:rsidP="00AF61AB">
      <w:pPr>
        <w:spacing w:line="360" w:lineRule="auto"/>
        <w:rPr>
          <w:rFonts w:ascii="Arial" w:hAnsi="Arial" w:cs="Arial"/>
        </w:rPr>
      </w:pPr>
      <w:r>
        <w:rPr>
          <w:rFonts w:ascii="Arial" w:hAnsi="Arial" w:cs="Arial"/>
        </w:rPr>
        <w:t>En la adolesencia he aprendido a desarrollar mi lenguaje oral y escrito ya que aunque a veces soy penosa</w:t>
      </w:r>
      <w:r w:rsidR="00293FB3">
        <w:rPr>
          <w:rFonts w:ascii="Arial" w:hAnsi="Arial" w:cs="Arial"/>
        </w:rPr>
        <w:t xml:space="preserve"> considero que me expreso de una manera muy buena, aunque mi habla varia según la situación y el tipo de personas con las que me estoy relacionando, creo que no utilizó muchas muletillas. Y en el lenguaje escrito aunque mi fuerte no es la lectura considero que mi ortografía es muy buena. </w:t>
      </w:r>
    </w:p>
    <w:p w14:paraId="383CA424" w14:textId="77777777" w:rsidR="00211FB7" w:rsidRPr="00AF61AB" w:rsidRDefault="00211FB7" w:rsidP="00AF61AB">
      <w:pPr>
        <w:spacing w:line="360" w:lineRule="auto"/>
        <w:rPr>
          <w:rFonts w:ascii="Arial" w:hAnsi="Arial" w:cs="Arial"/>
        </w:rPr>
      </w:pPr>
    </w:p>
    <w:sectPr w:rsidR="00211FB7" w:rsidRPr="00AF61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32A0E"/>
    <w:multiLevelType w:val="hybridMultilevel"/>
    <w:tmpl w:val="2550F010"/>
    <w:lvl w:ilvl="0" w:tplc="080A0001">
      <w:start w:val="1"/>
      <w:numFmt w:val="bullet"/>
      <w:lvlText w:val=""/>
      <w:lvlJc w:val="left"/>
      <w:pPr>
        <w:ind w:left="720" w:hanging="360"/>
      </w:pPr>
      <w:rPr>
        <w:rFonts w:ascii="Symbol" w:hAnsi="Symbol" w:hint="default"/>
      </w:rPr>
    </w:lvl>
    <w:lvl w:ilvl="1" w:tplc="1E120C4C">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144F74"/>
    <w:multiLevelType w:val="hybridMultilevel"/>
    <w:tmpl w:val="91C4AE94"/>
    <w:lvl w:ilvl="0" w:tplc="061821F6">
      <w:start w:val="1"/>
      <w:numFmt w:val="bullet"/>
      <w:lvlText w:val="§"/>
      <w:lvlJc w:val="left"/>
      <w:pPr>
        <w:tabs>
          <w:tab w:val="num" w:pos="720"/>
        </w:tabs>
        <w:ind w:left="720" w:hanging="360"/>
      </w:pPr>
      <w:rPr>
        <w:rFonts w:ascii="Wingdings" w:hAnsi="Wingdings" w:hint="default"/>
      </w:rPr>
    </w:lvl>
    <w:lvl w:ilvl="1" w:tplc="3BC0AE8C" w:tentative="1">
      <w:start w:val="1"/>
      <w:numFmt w:val="bullet"/>
      <w:lvlText w:val="§"/>
      <w:lvlJc w:val="left"/>
      <w:pPr>
        <w:tabs>
          <w:tab w:val="num" w:pos="1440"/>
        </w:tabs>
        <w:ind w:left="1440" w:hanging="360"/>
      </w:pPr>
      <w:rPr>
        <w:rFonts w:ascii="Wingdings" w:hAnsi="Wingdings" w:hint="default"/>
      </w:rPr>
    </w:lvl>
    <w:lvl w:ilvl="2" w:tplc="AD368926" w:tentative="1">
      <w:start w:val="1"/>
      <w:numFmt w:val="bullet"/>
      <w:lvlText w:val="§"/>
      <w:lvlJc w:val="left"/>
      <w:pPr>
        <w:tabs>
          <w:tab w:val="num" w:pos="2160"/>
        </w:tabs>
        <w:ind w:left="2160" w:hanging="360"/>
      </w:pPr>
      <w:rPr>
        <w:rFonts w:ascii="Wingdings" w:hAnsi="Wingdings" w:hint="default"/>
      </w:rPr>
    </w:lvl>
    <w:lvl w:ilvl="3" w:tplc="EFEE035A" w:tentative="1">
      <w:start w:val="1"/>
      <w:numFmt w:val="bullet"/>
      <w:lvlText w:val="§"/>
      <w:lvlJc w:val="left"/>
      <w:pPr>
        <w:tabs>
          <w:tab w:val="num" w:pos="2880"/>
        </w:tabs>
        <w:ind w:left="2880" w:hanging="360"/>
      </w:pPr>
      <w:rPr>
        <w:rFonts w:ascii="Wingdings" w:hAnsi="Wingdings" w:hint="default"/>
      </w:rPr>
    </w:lvl>
    <w:lvl w:ilvl="4" w:tplc="0D3C3A10" w:tentative="1">
      <w:start w:val="1"/>
      <w:numFmt w:val="bullet"/>
      <w:lvlText w:val="§"/>
      <w:lvlJc w:val="left"/>
      <w:pPr>
        <w:tabs>
          <w:tab w:val="num" w:pos="3600"/>
        </w:tabs>
        <w:ind w:left="3600" w:hanging="360"/>
      </w:pPr>
      <w:rPr>
        <w:rFonts w:ascii="Wingdings" w:hAnsi="Wingdings" w:hint="default"/>
      </w:rPr>
    </w:lvl>
    <w:lvl w:ilvl="5" w:tplc="012EB516" w:tentative="1">
      <w:start w:val="1"/>
      <w:numFmt w:val="bullet"/>
      <w:lvlText w:val="§"/>
      <w:lvlJc w:val="left"/>
      <w:pPr>
        <w:tabs>
          <w:tab w:val="num" w:pos="4320"/>
        </w:tabs>
        <w:ind w:left="4320" w:hanging="360"/>
      </w:pPr>
      <w:rPr>
        <w:rFonts w:ascii="Wingdings" w:hAnsi="Wingdings" w:hint="default"/>
      </w:rPr>
    </w:lvl>
    <w:lvl w:ilvl="6" w:tplc="BD38A8D8" w:tentative="1">
      <w:start w:val="1"/>
      <w:numFmt w:val="bullet"/>
      <w:lvlText w:val="§"/>
      <w:lvlJc w:val="left"/>
      <w:pPr>
        <w:tabs>
          <w:tab w:val="num" w:pos="5040"/>
        </w:tabs>
        <w:ind w:left="5040" w:hanging="360"/>
      </w:pPr>
      <w:rPr>
        <w:rFonts w:ascii="Wingdings" w:hAnsi="Wingdings" w:hint="default"/>
      </w:rPr>
    </w:lvl>
    <w:lvl w:ilvl="7" w:tplc="E3F255D0" w:tentative="1">
      <w:start w:val="1"/>
      <w:numFmt w:val="bullet"/>
      <w:lvlText w:val="§"/>
      <w:lvlJc w:val="left"/>
      <w:pPr>
        <w:tabs>
          <w:tab w:val="num" w:pos="5760"/>
        </w:tabs>
        <w:ind w:left="5760" w:hanging="360"/>
      </w:pPr>
      <w:rPr>
        <w:rFonts w:ascii="Wingdings" w:hAnsi="Wingdings" w:hint="default"/>
      </w:rPr>
    </w:lvl>
    <w:lvl w:ilvl="8" w:tplc="A4A279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C32B8D"/>
    <w:multiLevelType w:val="hybridMultilevel"/>
    <w:tmpl w:val="FDD220FA"/>
    <w:lvl w:ilvl="0" w:tplc="57780F9E">
      <w:start w:val="1"/>
      <w:numFmt w:val="bullet"/>
      <w:lvlText w:val="§"/>
      <w:lvlJc w:val="left"/>
      <w:pPr>
        <w:tabs>
          <w:tab w:val="num" w:pos="720"/>
        </w:tabs>
        <w:ind w:left="720" w:hanging="360"/>
      </w:pPr>
      <w:rPr>
        <w:rFonts w:ascii="Wingdings" w:hAnsi="Wingdings" w:hint="default"/>
      </w:rPr>
    </w:lvl>
    <w:lvl w:ilvl="1" w:tplc="7DE8AE36" w:tentative="1">
      <w:start w:val="1"/>
      <w:numFmt w:val="bullet"/>
      <w:lvlText w:val="§"/>
      <w:lvlJc w:val="left"/>
      <w:pPr>
        <w:tabs>
          <w:tab w:val="num" w:pos="1440"/>
        </w:tabs>
        <w:ind w:left="1440" w:hanging="360"/>
      </w:pPr>
      <w:rPr>
        <w:rFonts w:ascii="Wingdings" w:hAnsi="Wingdings" w:hint="default"/>
      </w:rPr>
    </w:lvl>
    <w:lvl w:ilvl="2" w:tplc="E44E3F4C" w:tentative="1">
      <w:start w:val="1"/>
      <w:numFmt w:val="bullet"/>
      <w:lvlText w:val="§"/>
      <w:lvlJc w:val="left"/>
      <w:pPr>
        <w:tabs>
          <w:tab w:val="num" w:pos="2160"/>
        </w:tabs>
        <w:ind w:left="2160" w:hanging="360"/>
      </w:pPr>
      <w:rPr>
        <w:rFonts w:ascii="Wingdings" w:hAnsi="Wingdings" w:hint="default"/>
      </w:rPr>
    </w:lvl>
    <w:lvl w:ilvl="3" w:tplc="D478817A" w:tentative="1">
      <w:start w:val="1"/>
      <w:numFmt w:val="bullet"/>
      <w:lvlText w:val="§"/>
      <w:lvlJc w:val="left"/>
      <w:pPr>
        <w:tabs>
          <w:tab w:val="num" w:pos="2880"/>
        </w:tabs>
        <w:ind w:left="2880" w:hanging="360"/>
      </w:pPr>
      <w:rPr>
        <w:rFonts w:ascii="Wingdings" w:hAnsi="Wingdings" w:hint="default"/>
      </w:rPr>
    </w:lvl>
    <w:lvl w:ilvl="4" w:tplc="BF5A7C3A" w:tentative="1">
      <w:start w:val="1"/>
      <w:numFmt w:val="bullet"/>
      <w:lvlText w:val="§"/>
      <w:lvlJc w:val="left"/>
      <w:pPr>
        <w:tabs>
          <w:tab w:val="num" w:pos="3600"/>
        </w:tabs>
        <w:ind w:left="3600" w:hanging="360"/>
      </w:pPr>
      <w:rPr>
        <w:rFonts w:ascii="Wingdings" w:hAnsi="Wingdings" w:hint="default"/>
      </w:rPr>
    </w:lvl>
    <w:lvl w:ilvl="5" w:tplc="5AEEC2D2" w:tentative="1">
      <w:start w:val="1"/>
      <w:numFmt w:val="bullet"/>
      <w:lvlText w:val="§"/>
      <w:lvlJc w:val="left"/>
      <w:pPr>
        <w:tabs>
          <w:tab w:val="num" w:pos="4320"/>
        </w:tabs>
        <w:ind w:left="4320" w:hanging="360"/>
      </w:pPr>
      <w:rPr>
        <w:rFonts w:ascii="Wingdings" w:hAnsi="Wingdings" w:hint="default"/>
      </w:rPr>
    </w:lvl>
    <w:lvl w:ilvl="6" w:tplc="A1DCFA34" w:tentative="1">
      <w:start w:val="1"/>
      <w:numFmt w:val="bullet"/>
      <w:lvlText w:val="§"/>
      <w:lvlJc w:val="left"/>
      <w:pPr>
        <w:tabs>
          <w:tab w:val="num" w:pos="5040"/>
        </w:tabs>
        <w:ind w:left="5040" w:hanging="360"/>
      </w:pPr>
      <w:rPr>
        <w:rFonts w:ascii="Wingdings" w:hAnsi="Wingdings" w:hint="default"/>
      </w:rPr>
    </w:lvl>
    <w:lvl w:ilvl="7" w:tplc="5D9225CA" w:tentative="1">
      <w:start w:val="1"/>
      <w:numFmt w:val="bullet"/>
      <w:lvlText w:val="§"/>
      <w:lvlJc w:val="left"/>
      <w:pPr>
        <w:tabs>
          <w:tab w:val="num" w:pos="5760"/>
        </w:tabs>
        <w:ind w:left="5760" w:hanging="360"/>
      </w:pPr>
      <w:rPr>
        <w:rFonts w:ascii="Wingdings" w:hAnsi="Wingdings" w:hint="default"/>
      </w:rPr>
    </w:lvl>
    <w:lvl w:ilvl="8" w:tplc="2D0808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AB"/>
    <w:rsid w:val="00211FB7"/>
    <w:rsid w:val="00284F8B"/>
    <w:rsid w:val="00293FB3"/>
    <w:rsid w:val="006750FB"/>
    <w:rsid w:val="007F5EC2"/>
    <w:rsid w:val="009640AF"/>
    <w:rsid w:val="009B724B"/>
    <w:rsid w:val="00AF61AB"/>
    <w:rsid w:val="00B56B56"/>
    <w:rsid w:val="00B7230F"/>
    <w:rsid w:val="00C3011E"/>
    <w:rsid w:val="00C9179C"/>
    <w:rsid w:val="00E2429C"/>
    <w:rsid w:val="00FA40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3B85535"/>
  <w15:chartTrackingRefBased/>
  <w15:docId w15:val="{551F580A-F300-6F48-9F6A-E820606D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61AB"/>
    <w:pPr>
      <w:ind w:left="720"/>
      <w:contextualSpacing/>
    </w:pPr>
  </w:style>
  <w:style w:type="paragraph" w:styleId="NormalWeb">
    <w:name w:val="Normal (Web)"/>
    <w:basedOn w:val="Normal"/>
    <w:uiPriority w:val="99"/>
    <w:semiHidden/>
    <w:unhideWhenUsed/>
    <w:rsid w:val="00FA40E5"/>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64461">
      <w:bodyDiv w:val="1"/>
      <w:marLeft w:val="0"/>
      <w:marRight w:val="0"/>
      <w:marTop w:val="0"/>
      <w:marBottom w:val="0"/>
      <w:divBdr>
        <w:top w:val="none" w:sz="0" w:space="0" w:color="auto"/>
        <w:left w:val="none" w:sz="0" w:space="0" w:color="auto"/>
        <w:bottom w:val="none" w:sz="0" w:space="0" w:color="auto"/>
        <w:right w:val="none" w:sz="0" w:space="0" w:color="auto"/>
      </w:divBdr>
    </w:div>
    <w:div w:id="400636432">
      <w:bodyDiv w:val="1"/>
      <w:marLeft w:val="0"/>
      <w:marRight w:val="0"/>
      <w:marTop w:val="0"/>
      <w:marBottom w:val="0"/>
      <w:divBdr>
        <w:top w:val="none" w:sz="0" w:space="0" w:color="auto"/>
        <w:left w:val="none" w:sz="0" w:space="0" w:color="auto"/>
        <w:bottom w:val="none" w:sz="0" w:space="0" w:color="auto"/>
        <w:right w:val="none" w:sz="0" w:space="0" w:color="auto"/>
      </w:divBdr>
      <w:divsChild>
        <w:div w:id="493834543">
          <w:marLeft w:val="547"/>
          <w:marRight w:val="0"/>
          <w:marTop w:val="0"/>
          <w:marBottom w:val="0"/>
          <w:divBdr>
            <w:top w:val="none" w:sz="0" w:space="0" w:color="auto"/>
            <w:left w:val="none" w:sz="0" w:space="0" w:color="auto"/>
            <w:bottom w:val="none" w:sz="0" w:space="0" w:color="auto"/>
            <w:right w:val="none" w:sz="0" w:space="0" w:color="auto"/>
          </w:divBdr>
        </w:div>
      </w:divsChild>
    </w:div>
    <w:div w:id="403991687">
      <w:bodyDiv w:val="1"/>
      <w:marLeft w:val="0"/>
      <w:marRight w:val="0"/>
      <w:marTop w:val="0"/>
      <w:marBottom w:val="0"/>
      <w:divBdr>
        <w:top w:val="none" w:sz="0" w:space="0" w:color="auto"/>
        <w:left w:val="none" w:sz="0" w:space="0" w:color="auto"/>
        <w:bottom w:val="none" w:sz="0" w:space="0" w:color="auto"/>
        <w:right w:val="none" w:sz="0" w:space="0" w:color="auto"/>
      </w:divBdr>
      <w:divsChild>
        <w:div w:id="500002260">
          <w:marLeft w:val="0"/>
          <w:marRight w:val="0"/>
          <w:marTop w:val="0"/>
          <w:marBottom w:val="0"/>
          <w:divBdr>
            <w:top w:val="none" w:sz="0" w:space="0" w:color="auto"/>
            <w:left w:val="none" w:sz="0" w:space="0" w:color="auto"/>
            <w:bottom w:val="none" w:sz="0" w:space="0" w:color="auto"/>
            <w:right w:val="none" w:sz="0" w:space="0" w:color="auto"/>
          </w:divBdr>
          <w:divsChild>
            <w:div w:id="265619597">
              <w:marLeft w:val="0"/>
              <w:marRight w:val="0"/>
              <w:marTop w:val="0"/>
              <w:marBottom w:val="0"/>
              <w:divBdr>
                <w:top w:val="none" w:sz="0" w:space="0" w:color="auto"/>
                <w:left w:val="none" w:sz="0" w:space="0" w:color="auto"/>
                <w:bottom w:val="none" w:sz="0" w:space="0" w:color="auto"/>
                <w:right w:val="none" w:sz="0" w:space="0" w:color="auto"/>
              </w:divBdr>
              <w:divsChild>
                <w:div w:id="15869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0044">
      <w:bodyDiv w:val="1"/>
      <w:marLeft w:val="0"/>
      <w:marRight w:val="0"/>
      <w:marTop w:val="0"/>
      <w:marBottom w:val="0"/>
      <w:divBdr>
        <w:top w:val="none" w:sz="0" w:space="0" w:color="auto"/>
        <w:left w:val="none" w:sz="0" w:space="0" w:color="auto"/>
        <w:bottom w:val="none" w:sz="0" w:space="0" w:color="auto"/>
        <w:right w:val="none" w:sz="0" w:space="0" w:color="auto"/>
      </w:divBdr>
    </w:div>
    <w:div w:id="921790962">
      <w:bodyDiv w:val="1"/>
      <w:marLeft w:val="0"/>
      <w:marRight w:val="0"/>
      <w:marTop w:val="0"/>
      <w:marBottom w:val="0"/>
      <w:divBdr>
        <w:top w:val="none" w:sz="0" w:space="0" w:color="auto"/>
        <w:left w:val="none" w:sz="0" w:space="0" w:color="auto"/>
        <w:bottom w:val="none" w:sz="0" w:space="0" w:color="auto"/>
        <w:right w:val="none" w:sz="0" w:space="0" w:color="auto"/>
      </w:divBdr>
    </w:div>
    <w:div w:id="1048383462">
      <w:bodyDiv w:val="1"/>
      <w:marLeft w:val="0"/>
      <w:marRight w:val="0"/>
      <w:marTop w:val="0"/>
      <w:marBottom w:val="0"/>
      <w:divBdr>
        <w:top w:val="none" w:sz="0" w:space="0" w:color="auto"/>
        <w:left w:val="none" w:sz="0" w:space="0" w:color="auto"/>
        <w:bottom w:val="none" w:sz="0" w:space="0" w:color="auto"/>
        <w:right w:val="none" w:sz="0" w:space="0" w:color="auto"/>
      </w:divBdr>
      <w:divsChild>
        <w:div w:id="1431320324">
          <w:marLeft w:val="144"/>
          <w:marRight w:val="0"/>
          <w:marTop w:val="0"/>
          <w:marBottom w:val="0"/>
          <w:divBdr>
            <w:top w:val="none" w:sz="0" w:space="0" w:color="auto"/>
            <w:left w:val="none" w:sz="0" w:space="0" w:color="auto"/>
            <w:bottom w:val="none" w:sz="0" w:space="0" w:color="auto"/>
            <w:right w:val="none" w:sz="0" w:space="0" w:color="auto"/>
          </w:divBdr>
        </w:div>
      </w:divsChild>
    </w:div>
    <w:div w:id="1194807858">
      <w:bodyDiv w:val="1"/>
      <w:marLeft w:val="0"/>
      <w:marRight w:val="0"/>
      <w:marTop w:val="0"/>
      <w:marBottom w:val="0"/>
      <w:divBdr>
        <w:top w:val="none" w:sz="0" w:space="0" w:color="auto"/>
        <w:left w:val="none" w:sz="0" w:space="0" w:color="auto"/>
        <w:bottom w:val="none" w:sz="0" w:space="0" w:color="auto"/>
        <w:right w:val="none" w:sz="0" w:space="0" w:color="auto"/>
      </w:divBdr>
    </w:div>
    <w:div w:id="1404907881">
      <w:bodyDiv w:val="1"/>
      <w:marLeft w:val="0"/>
      <w:marRight w:val="0"/>
      <w:marTop w:val="0"/>
      <w:marBottom w:val="0"/>
      <w:divBdr>
        <w:top w:val="none" w:sz="0" w:space="0" w:color="auto"/>
        <w:left w:val="none" w:sz="0" w:space="0" w:color="auto"/>
        <w:bottom w:val="none" w:sz="0" w:space="0" w:color="auto"/>
        <w:right w:val="none" w:sz="0" w:space="0" w:color="auto"/>
      </w:divBdr>
    </w:div>
    <w:div w:id="1683319307">
      <w:bodyDiv w:val="1"/>
      <w:marLeft w:val="0"/>
      <w:marRight w:val="0"/>
      <w:marTop w:val="0"/>
      <w:marBottom w:val="0"/>
      <w:divBdr>
        <w:top w:val="none" w:sz="0" w:space="0" w:color="auto"/>
        <w:left w:val="none" w:sz="0" w:space="0" w:color="auto"/>
        <w:bottom w:val="none" w:sz="0" w:space="0" w:color="auto"/>
        <w:right w:val="none" w:sz="0" w:space="0" w:color="auto"/>
      </w:divBdr>
    </w:div>
    <w:div w:id="2106413461">
      <w:bodyDiv w:val="1"/>
      <w:marLeft w:val="0"/>
      <w:marRight w:val="0"/>
      <w:marTop w:val="0"/>
      <w:marBottom w:val="0"/>
      <w:divBdr>
        <w:top w:val="none" w:sz="0" w:space="0" w:color="auto"/>
        <w:left w:val="none" w:sz="0" w:space="0" w:color="auto"/>
        <w:bottom w:val="none" w:sz="0" w:space="0" w:color="auto"/>
        <w:right w:val="none" w:sz="0" w:space="0" w:color="auto"/>
      </w:divBdr>
      <w:divsChild>
        <w:div w:id="1888711841">
          <w:marLeft w:val="0"/>
          <w:marRight w:val="0"/>
          <w:marTop w:val="0"/>
          <w:marBottom w:val="0"/>
          <w:divBdr>
            <w:top w:val="none" w:sz="0" w:space="0" w:color="auto"/>
            <w:left w:val="none" w:sz="0" w:space="0" w:color="auto"/>
            <w:bottom w:val="none" w:sz="0" w:space="0" w:color="auto"/>
            <w:right w:val="none" w:sz="0" w:space="0" w:color="auto"/>
          </w:divBdr>
          <w:divsChild>
            <w:div w:id="697043461">
              <w:marLeft w:val="0"/>
              <w:marRight w:val="0"/>
              <w:marTop w:val="0"/>
              <w:marBottom w:val="0"/>
              <w:divBdr>
                <w:top w:val="none" w:sz="0" w:space="0" w:color="auto"/>
                <w:left w:val="none" w:sz="0" w:space="0" w:color="auto"/>
                <w:bottom w:val="none" w:sz="0" w:space="0" w:color="auto"/>
                <w:right w:val="none" w:sz="0" w:space="0" w:color="auto"/>
              </w:divBdr>
              <w:divsChild>
                <w:div w:id="1588029365">
                  <w:marLeft w:val="0"/>
                  <w:marRight w:val="0"/>
                  <w:marTop w:val="0"/>
                  <w:marBottom w:val="0"/>
                  <w:divBdr>
                    <w:top w:val="none" w:sz="0" w:space="0" w:color="auto"/>
                    <w:left w:val="none" w:sz="0" w:space="0" w:color="auto"/>
                    <w:bottom w:val="none" w:sz="0" w:space="0" w:color="auto"/>
                    <w:right w:val="none" w:sz="0" w:space="0" w:color="auto"/>
                  </w:divBdr>
                  <w:divsChild>
                    <w:div w:id="1303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BAU97</b:Tag>
    <b:SourceType>Book</b:SourceType>
    <b:Guid>{EEE01C5A-1B9F-5949-805D-370C36F059A3}</b:Guid>
    <b:Author>
      <b:Author>
        <b:NameList>
          <b:Person>
            <b:Last>BUCHETON</b:Last>
            <b:First>BAUTIER</b:First>
            <b:Middle>Y</b:Middle>
          </b:Person>
        </b:NameList>
      </b:Author>
    </b:Author>
    <b:Title>Las practicas sociales del lenguaje </b:Title>
    <b:Year>1997</b:Year>
    <b:RefOrder>3</b:RefOrder>
  </b:Source>
  <b:Source>
    <b:Tag>Apr18</b:Tag>
    <b:SourceType>Book</b:SourceType>
    <b:Guid>{C1CAF70F-737C-A841-8A19-8BB4017FF526}</b:Guid>
    <b:Author>
      <b:Author>
        <b:NameList>
          <b:Person>
            <b:Last>clave</b:Last>
            <b:First>Aprendizajes</b:First>
          </b:Person>
        </b:NameList>
      </b:Author>
    </b:Author>
    <b:Title>Aprendizajes Clave</b:Title>
    <b:Year>2018</b:Year>
    <b:RefOrder>1</b:RefOrder>
  </b:Source>
  <b:Source>
    <b:Tag>SEP18</b:Tag>
    <b:SourceType>Book</b:SourceType>
    <b:Guid>{A7108025-A7CB-714A-9D24-9CA539071E7A}</b:Guid>
    <b:Author>
      <b:Author>
        <b:NameList>
          <b:Person>
            <b:Last>SEP</b:Last>
          </b:Person>
        </b:NameList>
      </b:Author>
    </b:Author>
    <b:Title>Plan de estudios primaria </b:Title>
    <b:Year>2018</b:Year>
    <b:RefOrder>2</b:RefOrder>
  </b:Source>
</b:Sources>
</file>

<file path=customXml/itemProps1.xml><?xml version="1.0" encoding="utf-8"?>
<ds:datastoreItem xmlns:ds="http://schemas.openxmlformats.org/officeDocument/2006/customXml" ds:itemID="{308E8B06-DDE0-CF43-9996-1B64942A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965</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Alondra240103@gmail.com</dc:creator>
  <cp:keywords/>
  <dc:description/>
  <cp:lastModifiedBy>Alondra240103@gmail.com</cp:lastModifiedBy>
  <cp:revision>3</cp:revision>
  <dcterms:created xsi:type="dcterms:W3CDTF">2021-04-19T02:16:00Z</dcterms:created>
  <dcterms:modified xsi:type="dcterms:W3CDTF">2021-04-19T04:49:00Z</dcterms:modified>
</cp:coreProperties>
</file>