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3345" w14:textId="77777777" w:rsidR="007656DF" w:rsidRDefault="007656DF" w:rsidP="007656DF">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4FE8C73" w14:textId="77777777" w:rsidR="007656DF" w:rsidRDefault="007656DF" w:rsidP="007656D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45EDBF6" w14:textId="77777777" w:rsidR="007656DF" w:rsidRDefault="007656DF" w:rsidP="007656D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6295CF2" w14:textId="77777777" w:rsidR="007656DF" w:rsidRDefault="007656DF" w:rsidP="007656DF">
      <w:pPr>
        <w:jc w:val="center"/>
        <w:rPr>
          <w:rFonts w:ascii="Times New Roman" w:hAnsi="Times New Roman" w:cs="Times New Roman"/>
          <w:b/>
          <w:sz w:val="28"/>
          <w:szCs w:val="28"/>
        </w:rPr>
      </w:pPr>
    </w:p>
    <w:p w14:paraId="0BDF99B7" w14:textId="77777777" w:rsidR="007656DF" w:rsidRDefault="007656DF" w:rsidP="007656DF">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44981FF2" wp14:editId="1B0E67E0">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BC26497" w14:textId="77777777" w:rsidR="007656DF" w:rsidRPr="007656DF" w:rsidRDefault="007656DF" w:rsidP="007656DF">
                              <w:pPr>
                                <w:spacing w:before="75" w:after="75" w:line="240" w:lineRule="auto"/>
                                <w:jc w:val="center"/>
                                <w:outlineLvl w:val="1"/>
                                <w:rPr>
                                  <w:rFonts w:ascii="Arial" w:eastAsia="Times New Roman" w:hAnsi="Arial" w:cs="Arial"/>
                                  <w:b/>
                                  <w:bCs/>
                                  <w:i/>
                                  <w:iCs/>
                                  <w:color w:val="AEAAAA" w:themeColor="background2" w:themeShade="BF"/>
                                  <w:lang w:eastAsia="es-MX"/>
                                </w:rPr>
                              </w:pPr>
                              <w:r w:rsidRPr="007656DF">
                                <w:rPr>
                                  <w:rFonts w:ascii="Arial" w:eastAsia="Times New Roman" w:hAnsi="Arial" w:cs="Arial"/>
                                  <w:b/>
                                  <w:bCs/>
                                  <w:i/>
                                  <w:iCs/>
                                  <w:color w:val="AEAAAA" w:themeColor="background2" w:themeShade="BF"/>
                                  <w:lang w:eastAsia="es-MX"/>
                                </w:rPr>
                                <w:t>PRÁCTICAS SOCIALES DEL LENGUAJE</w:t>
                              </w:r>
                            </w:p>
                            <w:p w14:paraId="781C6A0C" w14:textId="35F5B220" w:rsidR="007656DF" w:rsidRPr="007656DF" w:rsidRDefault="007656DF" w:rsidP="007656DF">
                              <w:pPr>
                                <w:pStyle w:val="NormalWeb"/>
                                <w:spacing w:before="0" w:beforeAutospacing="0" w:after="0" w:afterAutospacing="0"/>
                                <w:jc w:val="center"/>
                                <w:rPr>
                                  <w:color w:val="AEAAAA" w:themeColor="background2" w:themeShade="BF"/>
                                  <w:sz w:val="14"/>
                                  <w:szCs w:val="14"/>
                                </w:rPr>
                              </w:pP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981FF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BC26497" w14:textId="77777777" w:rsidR="007656DF" w:rsidRPr="007656DF" w:rsidRDefault="007656DF" w:rsidP="007656DF">
                        <w:pPr>
                          <w:spacing w:before="75" w:after="75" w:line="240" w:lineRule="auto"/>
                          <w:jc w:val="center"/>
                          <w:outlineLvl w:val="1"/>
                          <w:rPr>
                            <w:rFonts w:ascii="Arial" w:eastAsia="Times New Roman" w:hAnsi="Arial" w:cs="Arial"/>
                            <w:b/>
                            <w:bCs/>
                            <w:i/>
                            <w:iCs/>
                            <w:color w:val="AEAAAA" w:themeColor="background2" w:themeShade="BF"/>
                            <w:lang w:eastAsia="es-MX"/>
                          </w:rPr>
                        </w:pPr>
                        <w:r w:rsidRPr="007656DF">
                          <w:rPr>
                            <w:rFonts w:ascii="Arial" w:eastAsia="Times New Roman" w:hAnsi="Arial" w:cs="Arial"/>
                            <w:b/>
                            <w:bCs/>
                            <w:i/>
                            <w:iCs/>
                            <w:color w:val="AEAAAA" w:themeColor="background2" w:themeShade="BF"/>
                            <w:lang w:eastAsia="es-MX"/>
                          </w:rPr>
                          <w:t>PRÁCTICAS SOCIALES DEL LENGUAJE</w:t>
                        </w:r>
                      </w:p>
                      <w:p w14:paraId="781C6A0C" w14:textId="35F5B220" w:rsidR="007656DF" w:rsidRPr="007656DF" w:rsidRDefault="007656DF" w:rsidP="007656DF">
                        <w:pPr>
                          <w:pStyle w:val="NormalWeb"/>
                          <w:spacing w:before="0" w:beforeAutospacing="0" w:after="0" w:afterAutospacing="0"/>
                          <w:jc w:val="center"/>
                          <w:rPr>
                            <w:color w:val="AEAAAA" w:themeColor="background2" w:themeShade="BF"/>
                            <w:sz w:val="14"/>
                            <w:szCs w:val="14"/>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C18C73E" w14:textId="77777777" w:rsidR="007656DF" w:rsidRDefault="007656DF" w:rsidP="007656DF">
      <w:pPr>
        <w:jc w:val="center"/>
        <w:rPr>
          <w:rFonts w:ascii="Times New Roman" w:hAnsi="Times New Roman" w:cs="Times New Roman"/>
          <w:b/>
          <w:sz w:val="28"/>
          <w:szCs w:val="28"/>
        </w:rPr>
      </w:pPr>
    </w:p>
    <w:p w14:paraId="7DA04D1E" w14:textId="77777777" w:rsidR="007656DF" w:rsidRDefault="007656DF" w:rsidP="007656DF">
      <w:pPr>
        <w:rPr>
          <w:rFonts w:ascii="Times New Roman" w:hAnsi="Times New Roman" w:cs="Times New Roman"/>
          <w:b/>
          <w:sz w:val="28"/>
          <w:szCs w:val="28"/>
        </w:rPr>
      </w:pPr>
      <w:r>
        <w:rPr>
          <w:rFonts w:ascii="Times New Roman" w:hAnsi="Times New Roman" w:cs="Times New Roman"/>
          <w:b/>
          <w:sz w:val="28"/>
          <w:szCs w:val="28"/>
        </w:rPr>
        <w:t xml:space="preserve">                  </w:t>
      </w:r>
    </w:p>
    <w:p w14:paraId="09BB6F90" w14:textId="77777777" w:rsidR="007656DF" w:rsidRDefault="007656DF" w:rsidP="007656DF">
      <w:pPr>
        <w:rPr>
          <w:rFonts w:ascii="Times New Roman" w:hAnsi="Times New Roman" w:cs="Times New Roman"/>
          <w:b/>
          <w:sz w:val="28"/>
        </w:rPr>
      </w:pPr>
    </w:p>
    <w:p w14:paraId="76B39DEF" w14:textId="77777777" w:rsidR="007656DF" w:rsidRDefault="007656DF" w:rsidP="007656D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Diana Cristina Hernández González  </w:t>
      </w:r>
    </w:p>
    <w:p w14:paraId="63BEC39F" w14:textId="77777777" w:rsidR="007656DF" w:rsidRDefault="007656DF" w:rsidP="007656DF">
      <w:pPr>
        <w:jc w:val="center"/>
        <w:rPr>
          <w:rFonts w:ascii="Times New Roman" w:hAnsi="Times New Roman" w:cs="Times New Roman"/>
          <w:b/>
          <w:sz w:val="28"/>
          <w:szCs w:val="28"/>
        </w:rPr>
      </w:pPr>
    </w:p>
    <w:p w14:paraId="286396E3" w14:textId="77777777" w:rsidR="007656DF" w:rsidRDefault="007656DF" w:rsidP="007656D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#13</w:t>
      </w:r>
      <w:r>
        <w:rPr>
          <w:rFonts w:ascii="Times New Roman" w:hAnsi="Times New Roman" w:cs="Times New Roman"/>
          <w:b/>
          <w:sz w:val="28"/>
          <w:szCs w:val="28"/>
        </w:rPr>
        <w:t xml:space="preserve">     Grupo:  1°D</w:t>
      </w:r>
    </w:p>
    <w:p w14:paraId="0FA03A11" w14:textId="77777777" w:rsidR="007656DF" w:rsidRDefault="007656DF" w:rsidP="007656DF">
      <w:pPr>
        <w:jc w:val="center"/>
        <w:rPr>
          <w:rFonts w:ascii="Times New Roman" w:hAnsi="Times New Roman" w:cs="Times New Roman"/>
          <w:b/>
          <w:sz w:val="28"/>
          <w:szCs w:val="28"/>
        </w:rPr>
      </w:pPr>
    </w:p>
    <w:p w14:paraId="07619416" w14:textId="22D3E49A" w:rsidR="007656DF" w:rsidRDefault="007656DF" w:rsidP="007656DF">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rPr>
        <w:t>EVIDENCIA DE LA UNIDAD</w:t>
      </w:r>
    </w:p>
    <w:p w14:paraId="457ACC76" w14:textId="77777777" w:rsidR="007656DF" w:rsidRDefault="007656DF" w:rsidP="007656DF">
      <w:pPr>
        <w:rPr>
          <w:rFonts w:ascii="Times New Roman" w:hAnsi="Times New Roman" w:cs="Times New Roman"/>
          <w:sz w:val="36"/>
          <w:szCs w:val="36"/>
        </w:rPr>
      </w:pPr>
    </w:p>
    <w:p w14:paraId="04A9E52D" w14:textId="77777777" w:rsidR="007656DF" w:rsidRDefault="007656DF" w:rsidP="007656DF">
      <w:pPr>
        <w:pStyle w:val="Ttulo3"/>
        <w:spacing w:before="30" w:after="30"/>
        <w:ind w:left="60"/>
        <w:jc w:val="center"/>
        <w:rPr>
          <w:rFonts w:ascii="Arial" w:hAnsi="Arial" w:cs="Arial"/>
          <w:color w:val="000000"/>
          <w:sz w:val="26"/>
          <w:szCs w:val="26"/>
        </w:rPr>
      </w:pPr>
      <w:r w:rsidRPr="007656DF">
        <w:rPr>
          <w:rFonts w:ascii="Times New Roman" w:hAnsi="Times New Roman" w:cs="Times New Roman"/>
          <w:b/>
          <w:bCs/>
          <w:color w:val="000000" w:themeColor="text1"/>
        </w:rPr>
        <w:t>Nombre del docente</w:t>
      </w:r>
      <w:r>
        <w:rPr>
          <w:rFonts w:ascii="Times New Roman" w:hAnsi="Times New Roman" w:cs="Times New Roman"/>
          <w:b/>
          <w:bCs/>
        </w:rPr>
        <w:t xml:space="preserve">: </w:t>
      </w:r>
      <w:r>
        <w:rPr>
          <w:rFonts w:ascii="Arial" w:hAnsi="Arial" w:cs="Arial"/>
          <w:color w:val="000000"/>
          <w:sz w:val="26"/>
          <w:szCs w:val="26"/>
        </w:rPr>
        <w:t> </w:t>
      </w:r>
      <w:hyperlink r:id="rId7" w:history="1">
        <w:r w:rsidRPr="007656DF">
          <w:rPr>
            <w:rStyle w:val="Hipervnculo"/>
            <w:rFonts w:ascii="Times New Roman" w:hAnsi="Times New Roman" w:cs="Times New Roman"/>
            <w:b/>
            <w:bCs/>
            <w:color w:val="000000"/>
            <w:u w:val="none"/>
          </w:rPr>
          <w:t>MARIA ELENA VILLARREAL MARQUEZ</w:t>
        </w:r>
      </w:hyperlink>
    </w:p>
    <w:p w14:paraId="130294C0" w14:textId="04C99544" w:rsidR="007656DF" w:rsidRDefault="007656DF" w:rsidP="007656DF">
      <w:pPr>
        <w:jc w:val="center"/>
        <w:rPr>
          <w:rFonts w:ascii="Times New Roman" w:hAnsi="Times New Roman" w:cs="Times New Roman"/>
          <w:b/>
          <w:bCs/>
          <w:sz w:val="24"/>
          <w:szCs w:val="24"/>
        </w:rPr>
      </w:pPr>
    </w:p>
    <w:p w14:paraId="651140F8" w14:textId="77777777" w:rsidR="007656DF" w:rsidRDefault="007656DF" w:rsidP="007656DF">
      <w:pPr>
        <w:rPr>
          <w:rFonts w:ascii="Times New Roman" w:hAnsi="Times New Roman" w:cs="Times New Roman"/>
          <w:sz w:val="24"/>
          <w:szCs w:val="24"/>
        </w:rPr>
      </w:pPr>
    </w:p>
    <w:p w14:paraId="61F66546" w14:textId="77777777" w:rsidR="007656DF" w:rsidRDefault="007656DF" w:rsidP="007656DF">
      <w:pPr>
        <w:jc w:val="center"/>
        <w:rPr>
          <w:rFonts w:ascii="Times New Roman" w:hAnsi="Times New Roman" w:cs="Times New Roman"/>
          <w:b/>
          <w:bCs/>
          <w:sz w:val="24"/>
          <w:szCs w:val="24"/>
          <w:u w:val="single"/>
        </w:rPr>
      </w:pPr>
      <w:r>
        <w:rPr>
          <w:rFonts w:ascii="Times New Roman" w:hAnsi="Times New Roman" w:cs="Times New Roman"/>
          <w:b/>
          <w:bCs/>
          <w:sz w:val="28"/>
          <w:szCs w:val="28"/>
        </w:rPr>
        <w:t>Fecha:  18 de abril 2021</w:t>
      </w:r>
    </w:p>
    <w:p w14:paraId="568866A3" w14:textId="7D941AE8" w:rsidR="007656DF" w:rsidRDefault="007656DF">
      <w:r>
        <w:br w:type="page"/>
      </w:r>
    </w:p>
    <w:p w14:paraId="318D39DD" w14:textId="79DE4EB4" w:rsidR="007C5327" w:rsidRDefault="00505287" w:rsidP="00505287">
      <w:pPr>
        <w:jc w:val="center"/>
        <w:rPr>
          <w:rFonts w:ascii="Modern Love Grunge" w:hAnsi="Modern Love Grunge"/>
          <w:sz w:val="44"/>
          <w:szCs w:val="44"/>
        </w:rPr>
      </w:pPr>
      <w:r w:rsidRPr="00505287">
        <w:lastRenderedPageBreak/>
        <w:drawing>
          <wp:anchor distT="0" distB="0" distL="114300" distR="114300" simplePos="0" relativeHeight="251658239" behindDoc="1" locked="0" layoutInCell="1" allowOverlap="1" wp14:anchorId="09380B7A" wp14:editId="6D3A783D">
            <wp:simplePos x="0" y="0"/>
            <wp:positionH relativeFrom="margin">
              <wp:align>center</wp:align>
            </wp:positionH>
            <wp:positionV relativeFrom="margin">
              <wp:posOffset>-33020</wp:posOffset>
            </wp:positionV>
            <wp:extent cx="5362575" cy="10572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6981" b="75899"/>
                    <a:stretch/>
                  </pic:blipFill>
                  <pic:spPr bwMode="auto">
                    <a:xfrm>
                      <a:off x="0" y="0"/>
                      <a:ext cx="53625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5327" w:rsidRPr="00DA6281">
        <w:rPr>
          <w:rFonts w:ascii="Modern Love Grunge" w:hAnsi="Modern Love Grunge"/>
          <w:sz w:val="44"/>
          <w:szCs w:val="44"/>
        </w:rPr>
        <w:t>La importancia de las practicas</w:t>
      </w:r>
      <w:r w:rsidR="00DA6281">
        <w:rPr>
          <w:rFonts w:ascii="Modern Love Grunge" w:hAnsi="Modern Love Grunge"/>
          <w:sz w:val="44"/>
          <w:szCs w:val="44"/>
        </w:rPr>
        <w:t xml:space="preserve"> </w:t>
      </w:r>
      <w:r w:rsidR="007C5327" w:rsidRPr="00DA6281">
        <w:rPr>
          <w:rFonts w:ascii="Modern Love Grunge" w:hAnsi="Modern Love Grunge"/>
          <w:sz w:val="44"/>
          <w:szCs w:val="44"/>
        </w:rPr>
        <w:t xml:space="preserve">sociales </w:t>
      </w:r>
      <w:r w:rsidR="00DA6281" w:rsidRPr="00DA6281">
        <w:rPr>
          <w:rFonts w:ascii="Modern Love Grunge" w:hAnsi="Modern Love Grunge"/>
          <w:sz w:val="44"/>
          <w:szCs w:val="44"/>
        </w:rPr>
        <w:t>del lenguaje</w:t>
      </w:r>
    </w:p>
    <w:p w14:paraId="607E55CF" w14:textId="77777777" w:rsidR="001C1990" w:rsidRPr="00DA6281" w:rsidRDefault="001C1990" w:rsidP="00505287">
      <w:pPr>
        <w:jc w:val="center"/>
        <w:rPr>
          <w:rFonts w:ascii="Modern Love Grunge" w:hAnsi="Modern Love Grunge"/>
          <w:sz w:val="44"/>
          <w:szCs w:val="44"/>
        </w:rPr>
      </w:pPr>
    </w:p>
    <w:p w14:paraId="7AF6AB0F" w14:textId="4AE83F10" w:rsidR="007C5327" w:rsidRPr="00456775" w:rsidRDefault="001C1990" w:rsidP="001C1990">
      <w:pPr>
        <w:rPr>
          <w:rFonts w:ascii="Times New Roman" w:hAnsi="Times New Roman" w:cs="Times New Roman"/>
          <w:b/>
          <w:bCs/>
          <w:color w:val="000000" w:themeColor="text1"/>
          <w:sz w:val="24"/>
          <w:szCs w:val="24"/>
        </w:rPr>
      </w:pPr>
      <w:r w:rsidRPr="00456775">
        <w:rPr>
          <w:rFonts w:ascii="Times New Roman" w:hAnsi="Times New Roman" w:cs="Times New Roman"/>
          <w:b/>
          <w:bCs/>
          <w:color w:val="000000" w:themeColor="text1"/>
          <w:sz w:val="24"/>
          <w:szCs w:val="24"/>
        </w:rPr>
        <w:t xml:space="preserve">Introducción </w:t>
      </w:r>
    </w:p>
    <w:p w14:paraId="2522AC0D" w14:textId="44969935" w:rsidR="007C5327" w:rsidRDefault="007C5327" w:rsidP="00DA6281">
      <w:pPr>
        <w:rPr>
          <w:rFonts w:ascii="Times New Roman" w:hAnsi="Times New Roman" w:cs="Times New Roman"/>
          <w:sz w:val="24"/>
          <w:szCs w:val="24"/>
        </w:rPr>
      </w:pPr>
      <w:r w:rsidRPr="00933E38">
        <w:rPr>
          <w:rFonts w:ascii="Times New Roman" w:hAnsi="Times New Roman" w:cs="Times New Roman"/>
          <w:sz w:val="24"/>
          <w:szCs w:val="24"/>
        </w:rPr>
        <w:t>En el siguiente texto expondremos lo que son las practicas sociales, su uso e importancia en la sociedad y en la vida cotidiana</w:t>
      </w:r>
      <w:r w:rsidR="00505287" w:rsidRPr="00933E38">
        <w:rPr>
          <w:rFonts w:ascii="Times New Roman" w:hAnsi="Times New Roman" w:cs="Times New Roman"/>
          <w:sz w:val="24"/>
          <w:szCs w:val="24"/>
        </w:rPr>
        <w:t>; junto con mi opinión personal del papel tan importante que juega un docente en la enseñanza de dicha materia tomando en cuenta que es el principal desarrollo educativo que adquiere el alumno</w:t>
      </w:r>
      <w:r w:rsidR="00DA614C">
        <w:rPr>
          <w:rFonts w:ascii="Times New Roman" w:hAnsi="Times New Roman" w:cs="Times New Roman"/>
          <w:sz w:val="24"/>
          <w:szCs w:val="24"/>
        </w:rPr>
        <w:t xml:space="preserve"> en cuanto al habla</w:t>
      </w:r>
      <w:r w:rsidR="00505287" w:rsidRPr="00933E38">
        <w:rPr>
          <w:rFonts w:ascii="Times New Roman" w:hAnsi="Times New Roman" w:cs="Times New Roman"/>
          <w:sz w:val="24"/>
          <w:szCs w:val="24"/>
        </w:rPr>
        <w:t xml:space="preserve">. </w:t>
      </w:r>
    </w:p>
    <w:p w14:paraId="60805CDF" w14:textId="77777777" w:rsidR="00456775" w:rsidRPr="00933E38" w:rsidRDefault="00456775" w:rsidP="00DA6281">
      <w:pPr>
        <w:rPr>
          <w:rFonts w:ascii="Times New Roman" w:hAnsi="Times New Roman" w:cs="Times New Roman"/>
          <w:sz w:val="24"/>
          <w:szCs w:val="24"/>
        </w:rPr>
      </w:pPr>
    </w:p>
    <w:p w14:paraId="3E2F40EB" w14:textId="02D8091B" w:rsidR="007C5327" w:rsidRPr="00933E38" w:rsidRDefault="007C5327" w:rsidP="00DA6281">
      <w:pPr>
        <w:rPr>
          <w:rFonts w:ascii="Times New Roman" w:hAnsi="Times New Roman" w:cs="Times New Roman"/>
          <w:sz w:val="24"/>
          <w:szCs w:val="24"/>
        </w:rPr>
      </w:pPr>
      <w:r w:rsidRPr="00933E38">
        <w:rPr>
          <w:rFonts w:ascii="Times New Roman" w:hAnsi="Times New Roman" w:cs="Times New Roman"/>
          <w:sz w:val="24"/>
          <w:szCs w:val="24"/>
        </w:rPr>
        <w:t xml:space="preserve">Las practicas sociales del lenguaje como </w:t>
      </w:r>
      <w:r w:rsidR="00DA6281" w:rsidRPr="00933E38">
        <w:rPr>
          <w:rFonts w:ascii="Times New Roman" w:hAnsi="Times New Roman" w:cs="Times New Roman"/>
          <w:sz w:val="24"/>
          <w:szCs w:val="24"/>
        </w:rPr>
        <w:t>vehículo</w:t>
      </w:r>
      <w:r w:rsidRPr="00933E38">
        <w:rPr>
          <w:rFonts w:ascii="Times New Roman" w:hAnsi="Times New Roman" w:cs="Times New Roman"/>
          <w:sz w:val="24"/>
          <w:szCs w:val="24"/>
        </w:rPr>
        <w:t xml:space="preserve"> de aprendizaje de la lengua incrementan el </w:t>
      </w:r>
      <w:r w:rsidR="00DA6281" w:rsidRPr="00933E38">
        <w:rPr>
          <w:rFonts w:ascii="Times New Roman" w:hAnsi="Times New Roman" w:cs="Times New Roman"/>
          <w:sz w:val="24"/>
          <w:szCs w:val="24"/>
        </w:rPr>
        <w:t>conocimiento</w:t>
      </w:r>
      <w:r w:rsidRPr="00933E38">
        <w:rPr>
          <w:rFonts w:ascii="Times New Roman" w:hAnsi="Times New Roman" w:cs="Times New Roman"/>
          <w:sz w:val="24"/>
          <w:szCs w:val="24"/>
        </w:rPr>
        <w:t xml:space="preserve"> y uso del lenguaje para mediar las relaciones sociales. Permiten descubrir las convenciones propias de la lengua escrita a partir de situaciones comunicativas, cabe mencionar que las practicas sociales de lenguaje como materia buscan </w:t>
      </w:r>
      <w:r w:rsidR="00DA6281" w:rsidRPr="00933E38">
        <w:rPr>
          <w:rFonts w:ascii="Times New Roman" w:hAnsi="Times New Roman" w:cs="Times New Roman"/>
          <w:sz w:val="24"/>
          <w:szCs w:val="24"/>
        </w:rPr>
        <w:t>concienciar</w:t>
      </w:r>
      <w:r w:rsidRPr="00933E38">
        <w:rPr>
          <w:rFonts w:ascii="Times New Roman" w:hAnsi="Times New Roman" w:cs="Times New Roman"/>
          <w:sz w:val="24"/>
          <w:szCs w:val="24"/>
        </w:rPr>
        <w:t xml:space="preserve"> a los estudiantes acerca de las necesidades de una </w:t>
      </w:r>
      <w:r w:rsidR="00DA6281" w:rsidRPr="00933E38">
        <w:rPr>
          <w:rFonts w:ascii="Times New Roman" w:hAnsi="Times New Roman" w:cs="Times New Roman"/>
          <w:sz w:val="24"/>
          <w:szCs w:val="24"/>
        </w:rPr>
        <w:t>comunidad</w:t>
      </w:r>
      <w:r w:rsidRPr="00933E38">
        <w:rPr>
          <w:rFonts w:ascii="Times New Roman" w:hAnsi="Times New Roman" w:cs="Times New Roman"/>
          <w:sz w:val="24"/>
          <w:szCs w:val="24"/>
        </w:rPr>
        <w:t xml:space="preserve"> en concreto y brindarles las herramientas adecuadas para crear estrategias que tengan como objetivos satisfacer necesidades o resolver problemas.</w:t>
      </w:r>
    </w:p>
    <w:p w14:paraId="35DA5B2D" w14:textId="62E4EA93" w:rsidR="007C5327" w:rsidRDefault="007C5327" w:rsidP="00DA6281">
      <w:pPr>
        <w:rPr>
          <w:rFonts w:ascii="Times New Roman" w:hAnsi="Times New Roman" w:cs="Times New Roman"/>
          <w:sz w:val="24"/>
          <w:szCs w:val="24"/>
        </w:rPr>
      </w:pPr>
      <w:r w:rsidRPr="00933E38">
        <w:rPr>
          <w:rFonts w:ascii="Times New Roman" w:hAnsi="Times New Roman" w:cs="Times New Roman"/>
          <w:sz w:val="24"/>
          <w:szCs w:val="24"/>
        </w:rPr>
        <w:t xml:space="preserve">Las practicas sociales del lenguaje son modos de </w:t>
      </w:r>
      <w:r w:rsidR="00DA6281" w:rsidRPr="00933E38">
        <w:rPr>
          <w:rFonts w:ascii="Times New Roman" w:hAnsi="Times New Roman" w:cs="Times New Roman"/>
          <w:sz w:val="24"/>
          <w:szCs w:val="24"/>
        </w:rPr>
        <w:t>interacción</w:t>
      </w:r>
      <w:r w:rsidRPr="00933E38">
        <w:rPr>
          <w:rFonts w:ascii="Times New Roman" w:hAnsi="Times New Roman" w:cs="Times New Roman"/>
          <w:sz w:val="24"/>
          <w:szCs w:val="24"/>
        </w:rPr>
        <w:t xml:space="preserve"> que enmarcan la </w:t>
      </w:r>
      <w:r w:rsidR="00DA6281" w:rsidRPr="00933E38">
        <w:rPr>
          <w:rFonts w:ascii="Times New Roman" w:hAnsi="Times New Roman" w:cs="Times New Roman"/>
          <w:sz w:val="24"/>
          <w:szCs w:val="24"/>
        </w:rPr>
        <w:t>producción</w:t>
      </w:r>
      <w:r w:rsidRPr="00933E38">
        <w:rPr>
          <w:rFonts w:ascii="Times New Roman" w:hAnsi="Times New Roman" w:cs="Times New Roman"/>
          <w:sz w:val="24"/>
          <w:szCs w:val="24"/>
        </w:rPr>
        <w:t xml:space="preserve"> e </w:t>
      </w:r>
      <w:r w:rsidR="00DA6281" w:rsidRPr="00933E38">
        <w:rPr>
          <w:rFonts w:ascii="Times New Roman" w:hAnsi="Times New Roman" w:cs="Times New Roman"/>
          <w:sz w:val="24"/>
          <w:szCs w:val="24"/>
        </w:rPr>
        <w:t>interpretación</w:t>
      </w:r>
      <w:r w:rsidRPr="00933E38">
        <w:rPr>
          <w:rFonts w:ascii="Times New Roman" w:hAnsi="Times New Roman" w:cs="Times New Roman"/>
          <w:sz w:val="24"/>
          <w:szCs w:val="24"/>
        </w:rPr>
        <w:t xml:space="preserve">, en dichas </w:t>
      </w:r>
      <w:r w:rsidR="00DA6281" w:rsidRPr="00933E38">
        <w:rPr>
          <w:rFonts w:ascii="Times New Roman" w:hAnsi="Times New Roman" w:cs="Times New Roman"/>
          <w:sz w:val="24"/>
          <w:szCs w:val="24"/>
        </w:rPr>
        <w:t>prácticas</w:t>
      </w:r>
      <w:r w:rsidRPr="00933E38">
        <w:rPr>
          <w:rFonts w:ascii="Times New Roman" w:hAnsi="Times New Roman" w:cs="Times New Roman"/>
          <w:sz w:val="24"/>
          <w:szCs w:val="24"/>
        </w:rPr>
        <w:t xml:space="preserve">, los </w:t>
      </w:r>
      <w:r w:rsidR="00DA6281" w:rsidRPr="00933E38">
        <w:rPr>
          <w:rFonts w:ascii="Times New Roman" w:hAnsi="Times New Roman" w:cs="Times New Roman"/>
          <w:sz w:val="24"/>
          <w:szCs w:val="24"/>
        </w:rPr>
        <w:t>individuos</w:t>
      </w:r>
      <w:r w:rsidRPr="00933E38">
        <w:rPr>
          <w:rFonts w:ascii="Times New Roman" w:hAnsi="Times New Roman" w:cs="Times New Roman"/>
          <w:sz w:val="24"/>
          <w:szCs w:val="24"/>
        </w:rPr>
        <w:t xml:space="preserve"> aprenden a hablar e interactuar con los otros; a interpretar y producir textos, a reflexionar, a identificar y solucionar</w:t>
      </w:r>
      <w:r w:rsidR="00DA614C">
        <w:rPr>
          <w:rFonts w:ascii="Times New Roman" w:hAnsi="Times New Roman" w:cs="Times New Roman"/>
          <w:sz w:val="24"/>
          <w:szCs w:val="24"/>
        </w:rPr>
        <w:t xml:space="preserve"> problemas de la vida cotidiana</w:t>
      </w:r>
      <w:r w:rsidRPr="00933E38">
        <w:rPr>
          <w:rFonts w:ascii="Times New Roman" w:hAnsi="Times New Roman" w:cs="Times New Roman"/>
          <w:sz w:val="24"/>
          <w:szCs w:val="24"/>
        </w:rPr>
        <w:t xml:space="preserve">. Dentro de la </w:t>
      </w:r>
      <w:r w:rsidR="00DA6281" w:rsidRPr="00933E38">
        <w:rPr>
          <w:rFonts w:ascii="Times New Roman" w:hAnsi="Times New Roman" w:cs="Times New Roman"/>
          <w:sz w:val="24"/>
          <w:szCs w:val="24"/>
        </w:rPr>
        <w:t>organización</w:t>
      </w:r>
      <w:r w:rsidRPr="00933E38">
        <w:rPr>
          <w:rFonts w:ascii="Times New Roman" w:hAnsi="Times New Roman" w:cs="Times New Roman"/>
          <w:sz w:val="24"/>
          <w:szCs w:val="24"/>
        </w:rPr>
        <w:t xml:space="preserve"> de las practicas sociales del lenguaje hay 3 </w:t>
      </w:r>
      <w:r w:rsidR="00DA6281" w:rsidRPr="00933E38">
        <w:rPr>
          <w:rFonts w:ascii="Times New Roman" w:hAnsi="Times New Roman" w:cs="Times New Roman"/>
          <w:sz w:val="24"/>
          <w:szCs w:val="24"/>
        </w:rPr>
        <w:t>ámbitos</w:t>
      </w:r>
      <w:r w:rsidRPr="00933E38">
        <w:rPr>
          <w:rFonts w:ascii="Times New Roman" w:hAnsi="Times New Roman" w:cs="Times New Roman"/>
          <w:sz w:val="24"/>
          <w:szCs w:val="24"/>
        </w:rPr>
        <w:t xml:space="preserve">; el de </w:t>
      </w:r>
      <w:r w:rsidR="00DA6281" w:rsidRPr="00933E38">
        <w:rPr>
          <w:rFonts w:ascii="Times New Roman" w:hAnsi="Times New Roman" w:cs="Times New Roman"/>
          <w:sz w:val="24"/>
          <w:szCs w:val="24"/>
        </w:rPr>
        <w:t>estudio</w:t>
      </w:r>
      <w:r w:rsidRPr="00933E38">
        <w:rPr>
          <w:rFonts w:ascii="Times New Roman" w:hAnsi="Times New Roman" w:cs="Times New Roman"/>
          <w:sz w:val="24"/>
          <w:szCs w:val="24"/>
        </w:rPr>
        <w:t xml:space="preserve">, el de </w:t>
      </w:r>
      <w:r w:rsidR="00DA6281" w:rsidRPr="00933E38">
        <w:rPr>
          <w:rFonts w:ascii="Times New Roman" w:hAnsi="Times New Roman" w:cs="Times New Roman"/>
          <w:sz w:val="24"/>
          <w:szCs w:val="24"/>
        </w:rPr>
        <w:t>literatura</w:t>
      </w:r>
      <w:r w:rsidRPr="00933E38">
        <w:rPr>
          <w:rFonts w:ascii="Times New Roman" w:hAnsi="Times New Roman" w:cs="Times New Roman"/>
          <w:sz w:val="24"/>
          <w:szCs w:val="24"/>
        </w:rPr>
        <w:t xml:space="preserve"> y el de </w:t>
      </w:r>
      <w:r w:rsidR="00DA6281" w:rsidRPr="00933E38">
        <w:rPr>
          <w:rFonts w:ascii="Times New Roman" w:hAnsi="Times New Roman" w:cs="Times New Roman"/>
          <w:sz w:val="24"/>
          <w:szCs w:val="24"/>
        </w:rPr>
        <w:t>participación</w:t>
      </w:r>
      <w:r w:rsidRPr="00933E38">
        <w:rPr>
          <w:rFonts w:ascii="Times New Roman" w:hAnsi="Times New Roman" w:cs="Times New Roman"/>
          <w:sz w:val="24"/>
          <w:szCs w:val="24"/>
        </w:rPr>
        <w:t xml:space="preserve"> social.</w:t>
      </w:r>
    </w:p>
    <w:p w14:paraId="030804F7" w14:textId="77777777" w:rsidR="001C1990" w:rsidRPr="00933E38" w:rsidRDefault="001C1990" w:rsidP="00DA6281">
      <w:pPr>
        <w:rPr>
          <w:rFonts w:ascii="Times New Roman" w:hAnsi="Times New Roman" w:cs="Times New Roman"/>
          <w:sz w:val="24"/>
          <w:szCs w:val="24"/>
        </w:rPr>
      </w:pPr>
    </w:p>
    <w:p w14:paraId="14E8A517" w14:textId="0EC9EE89" w:rsidR="007C5327" w:rsidRPr="00933E38" w:rsidRDefault="007C5327" w:rsidP="00DA6281">
      <w:pPr>
        <w:pStyle w:val="Prrafodelista"/>
        <w:numPr>
          <w:ilvl w:val="0"/>
          <w:numId w:val="1"/>
        </w:numPr>
        <w:rPr>
          <w:rFonts w:ascii="Times New Roman" w:hAnsi="Times New Roman" w:cs="Times New Roman"/>
          <w:sz w:val="24"/>
          <w:szCs w:val="24"/>
        </w:rPr>
      </w:pPr>
      <w:r w:rsidRPr="00933E38">
        <w:rPr>
          <w:rFonts w:ascii="Times New Roman" w:hAnsi="Times New Roman" w:cs="Times New Roman"/>
          <w:sz w:val="24"/>
          <w:szCs w:val="24"/>
        </w:rPr>
        <w:t xml:space="preserve">En primer </w:t>
      </w:r>
      <w:r w:rsidR="00DA6281" w:rsidRPr="00933E38">
        <w:rPr>
          <w:rFonts w:ascii="Times New Roman" w:hAnsi="Times New Roman" w:cs="Times New Roman"/>
          <w:sz w:val="24"/>
          <w:szCs w:val="24"/>
        </w:rPr>
        <w:t>lugar,</w:t>
      </w:r>
      <w:r w:rsidRPr="00933E38">
        <w:rPr>
          <w:rFonts w:ascii="Times New Roman" w:hAnsi="Times New Roman" w:cs="Times New Roman"/>
          <w:sz w:val="24"/>
          <w:szCs w:val="24"/>
        </w:rPr>
        <w:t xml:space="preserve"> tenemos el </w:t>
      </w:r>
      <w:r w:rsidR="00DA6281" w:rsidRPr="00933E38">
        <w:rPr>
          <w:rFonts w:ascii="Times New Roman" w:hAnsi="Times New Roman" w:cs="Times New Roman"/>
          <w:sz w:val="24"/>
          <w:szCs w:val="24"/>
        </w:rPr>
        <w:t>ámbito</w:t>
      </w:r>
      <w:r w:rsidRPr="00933E38">
        <w:rPr>
          <w:rFonts w:ascii="Times New Roman" w:hAnsi="Times New Roman" w:cs="Times New Roman"/>
          <w:sz w:val="24"/>
          <w:szCs w:val="24"/>
        </w:rPr>
        <w:t xml:space="preserve"> de estudio el cua</w:t>
      </w:r>
      <w:r w:rsidR="00DA614C">
        <w:rPr>
          <w:rFonts w:ascii="Times New Roman" w:hAnsi="Times New Roman" w:cs="Times New Roman"/>
          <w:sz w:val="24"/>
          <w:szCs w:val="24"/>
        </w:rPr>
        <w:t>l</w:t>
      </w:r>
      <w:r w:rsidRPr="00933E38">
        <w:rPr>
          <w:rFonts w:ascii="Times New Roman" w:hAnsi="Times New Roman" w:cs="Times New Roman"/>
          <w:sz w:val="24"/>
          <w:szCs w:val="24"/>
        </w:rPr>
        <w:t xml:space="preserve"> encamina a los alumnos a leer y escribir para aprender y compartir el conocimiento de las ciencias, humanidades y </w:t>
      </w:r>
      <w:r w:rsidR="00DA6281" w:rsidRPr="00933E38">
        <w:rPr>
          <w:rFonts w:ascii="Times New Roman" w:hAnsi="Times New Roman" w:cs="Times New Roman"/>
          <w:sz w:val="24"/>
          <w:szCs w:val="24"/>
        </w:rPr>
        <w:t>disciplinas</w:t>
      </w:r>
      <w:r w:rsidRPr="00933E38">
        <w:rPr>
          <w:rFonts w:ascii="Times New Roman" w:hAnsi="Times New Roman" w:cs="Times New Roman"/>
          <w:sz w:val="24"/>
          <w:szCs w:val="24"/>
        </w:rPr>
        <w:t xml:space="preserve">, al mismo tiempo es para que aprendan a apropiarse del tipo de </w:t>
      </w:r>
      <w:r w:rsidR="00DA6281" w:rsidRPr="00933E38">
        <w:rPr>
          <w:rFonts w:ascii="Times New Roman" w:hAnsi="Times New Roman" w:cs="Times New Roman"/>
          <w:sz w:val="24"/>
          <w:szCs w:val="24"/>
        </w:rPr>
        <w:t>discurso</w:t>
      </w:r>
      <w:r w:rsidRPr="00933E38">
        <w:rPr>
          <w:rFonts w:ascii="Times New Roman" w:hAnsi="Times New Roman" w:cs="Times New Roman"/>
          <w:sz w:val="24"/>
          <w:szCs w:val="24"/>
        </w:rPr>
        <w:t xml:space="preserve"> en el que se expresan, por eso este </w:t>
      </w:r>
      <w:r w:rsidR="00DA6281" w:rsidRPr="00933E38">
        <w:rPr>
          <w:rFonts w:ascii="Times New Roman" w:hAnsi="Times New Roman" w:cs="Times New Roman"/>
          <w:sz w:val="24"/>
          <w:szCs w:val="24"/>
        </w:rPr>
        <w:t>ámbito</w:t>
      </w:r>
      <w:r w:rsidRPr="00933E38">
        <w:rPr>
          <w:rFonts w:ascii="Times New Roman" w:hAnsi="Times New Roman" w:cs="Times New Roman"/>
          <w:sz w:val="24"/>
          <w:szCs w:val="24"/>
        </w:rPr>
        <w:t xml:space="preserve"> se vincula con la </w:t>
      </w:r>
      <w:r w:rsidR="00DA6281" w:rsidRPr="00933E38">
        <w:rPr>
          <w:rFonts w:ascii="Times New Roman" w:hAnsi="Times New Roman" w:cs="Times New Roman"/>
          <w:sz w:val="24"/>
          <w:szCs w:val="24"/>
        </w:rPr>
        <w:t>producción</w:t>
      </w:r>
      <w:r w:rsidRPr="00933E38">
        <w:rPr>
          <w:rFonts w:ascii="Times New Roman" w:hAnsi="Times New Roman" w:cs="Times New Roman"/>
          <w:sz w:val="24"/>
          <w:szCs w:val="24"/>
        </w:rPr>
        <w:t xml:space="preserve"> de textos </w:t>
      </w:r>
      <w:r w:rsidR="00DA6281" w:rsidRPr="00933E38">
        <w:rPr>
          <w:rFonts w:ascii="Times New Roman" w:hAnsi="Times New Roman" w:cs="Times New Roman"/>
          <w:sz w:val="24"/>
          <w:szCs w:val="24"/>
        </w:rPr>
        <w:t>propios</w:t>
      </w:r>
      <w:r w:rsidRPr="00933E38">
        <w:rPr>
          <w:rFonts w:ascii="Times New Roman" w:hAnsi="Times New Roman" w:cs="Times New Roman"/>
          <w:sz w:val="24"/>
          <w:szCs w:val="24"/>
        </w:rPr>
        <w:t xml:space="preserve"> de ciencias naturales y sociales.</w:t>
      </w:r>
    </w:p>
    <w:p w14:paraId="0E51D551" w14:textId="1DDDBA19" w:rsidR="00DA6281" w:rsidRPr="00933E38" w:rsidRDefault="00DA6281" w:rsidP="00DA6281">
      <w:pPr>
        <w:pStyle w:val="Prrafodelista"/>
        <w:numPr>
          <w:ilvl w:val="0"/>
          <w:numId w:val="1"/>
        </w:numPr>
        <w:rPr>
          <w:rFonts w:ascii="Times New Roman" w:hAnsi="Times New Roman" w:cs="Times New Roman"/>
          <w:sz w:val="24"/>
          <w:szCs w:val="24"/>
        </w:rPr>
      </w:pPr>
      <w:r w:rsidRPr="00933E38">
        <w:rPr>
          <w:rFonts w:ascii="Times New Roman" w:hAnsi="Times New Roman" w:cs="Times New Roman"/>
          <w:sz w:val="24"/>
          <w:szCs w:val="24"/>
        </w:rPr>
        <w:t xml:space="preserve">Dentro del </w:t>
      </w:r>
      <w:r w:rsidRPr="00933E38">
        <w:rPr>
          <w:rFonts w:ascii="Times New Roman" w:hAnsi="Times New Roman" w:cs="Times New Roman"/>
          <w:sz w:val="24"/>
          <w:szCs w:val="24"/>
        </w:rPr>
        <w:t>ámbito</w:t>
      </w:r>
      <w:r w:rsidRPr="00933E38">
        <w:rPr>
          <w:rFonts w:ascii="Times New Roman" w:hAnsi="Times New Roman" w:cs="Times New Roman"/>
          <w:sz w:val="24"/>
          <w:szCs w:val="24"/>
        </w:rPr>
        <w:t xml:space="preserve"> de literatura, las practicas se organizan alrededor de la lectura compartida de los textos literarios, en este </w:t>
      </w:r>
      <w:r w:rsidRPr="00933E38">
        <w:rPr>
          <w:rFonts w:ascii="Times New Roman" w:hAnsi="Times New Roman" w:cs="Times New Roman"/>
          <w:sz w:val="24"/>
          <w:szCs w:val="24"/>
        </w:rPr>
        <w:t>ámbito</w:t>
      </w:r>
      <w:r w:rsidRPr="00933E38">
        <w:rPr>
          <w:rFonts w:ascii="Times New Roman" w:hAnsi="Times New Roman" w:cs="Times New Roman"/>
          <w:sz w:val="24"/>
          <w:szCs w:val="24"/>
        </w:rPr>
        <w:t xml:space="preserve"> se busca que los alumnos aprendan a transitar de una </w:t>
      </w:r>
      <w:r w:rsidRPr="00933E38">
        <w:rPr>
          <w:rFonts w:ascii="Times New Roman" w:hAnsi="Times New Roman" w:cs="Times New Roman"/>
          <w:sz w:val="24"/>
          <w:szCs w:val="24"/>
        </w:rPr>
        <w:t>construcción</w:t>
      </w:r>
      <w:r w:rsidRPr="00933E38">
        <w:rPr>
          <w:rFonts w:ascii="Times New Roman" w:hAnsi="Times New Roman" w:cs="Times New Roman"/>
          <w:sz w:val="24"/>
          <w:szCs w:val="24"/>
        </w:rPr>
        <w:t xml:space="preserve"> personal y subjetiva a una </w:t>
      </w:r>
      <w:r w:rsidRPr="00933E38">
        <w:rPr>
          <w:rFonts w:ascii="Times New Roman" w:hAnsi="Times New Roman" w:cs="Times New Roman"/>
          <w:sz w:val="24"/>
          <w:szCs w:val="24"/>
        </w:rPr>
        <w:t>más</w:t>
      </w:r>
      <w:r w:rsidRPr="00933E38">
        <w:rPr>
          <w:rFonts w:ascii="Times New Roman" w:hAnsi="Times New Roman" w:cs="Times New Roman"/>
          <w:sz w:val="24"/>
          <w:szCs w:val="24"/>
        </w:rPr>
        <w:t xml:space="preserve"> social o intersubjetiva; </w:t>
      </w:r>
      <w:r w:rsidRPr="00933E38">
        <w:rPr>
          <w:rFonts w:ascii="Times New Roman" w:hAnsi="Times New Roman" w:cs="Times New Roman"/>
          <w:sz w:val="24"/>
          <w:szCs w:val="24"/>
        </w:rPr>
        <w:t>amplíen</w:t>
      </w:r>
      <w:r w:rsidRPr="00933E38">
        <w:rPr>
          <w:rFonts w:ascii="Times New Roman" w:hAnsi="Times New Roman" w:cs="Times New Roman"/>
          <w:sz w:val="24"/>
          <w:szCs w:val="24"/>
        </w:rPr>
        <w:t xml:space="preserve"> </w:t>
      </w:r>
      <w:r w:rsidRPr="00933E38">
        <w:rPr>
          <w:rFonts w:ascii="Times New Roman" w:hAnsi="Times New Roman" w:cs="Times New Roman"/>
          <w:sz w:val="24"/>
          <w:szCs w:val="24"/>
        </w:rPr>
        <w:t>sus horizontes socioculturales</w:t>
      </w:r>
      <w:r w:rsidRPr="00933E38">
        <w:rPr>
          <w:rFonts w:ascii="Times New Roman" w:hAnsi="Times New Roman" w:cs="Times New Roman"/>
          <w:sz w:val="24"/>
          <w:szCs w:val="24"/>
        </w:rPr>
        <w:t xml:space="preserve">, y aprendan a valorar las distintas creencias y formas de </w:t>
      </w:r>
      <w:r w:rsidRPr="00933E38">
        <w:rPr>
          <w:rFonts w:ascii="Times New Roman" w:hAnsi="Times New Roman" w:cs="Times New Roman"/>
          <w:sz w:val="24"/>
          <w:szCs w:val="24"/>
        </w:rPr>
        <w:t>expresión</w:t>
      </w:r>
      <w:r w:rsidRPr="00933E38">
        <w:rPr>
          <w:rFonts w:ascii="Times New Roman" w:hAnsi="Times New Roman" w:cs="Times New Roman"/>
          <w:sz w:val="24"/>
          <w:szCs w:val="24"/>
        </w:rPr>
        <w:t xml:space="preserve">. Asimismo, se pretende un acercamiento del alumno a la lectura mediante el </w:t>
      </w:r>
      <w:r w:rsidRPr="00933E38">
        <w:rPr>
          <w:rFonts w:ascii="Times New Roman" w:hAnsi="Times New Roman" w:cs="Times New Roman"/>
          <w:sz w:val="24"/>
          <w:szCs w:val="24"/>
        </w:rPr>
        <w:t>conocimiento</w:t>
      </w:r>
      <w:r w:rsidRPr="00933E38">
        <w:rPr>
          <w:rFonts w:ascii="Times New Roman" w:hAnsi="Times New Roman" w:cs="Times New Roman"/>
          <w:sz w:val="24"/>
          <w:szCs w:val="24"/>
        </w:rPr>
        <w:t xml:space="preserve"> y disfrute de diferentes textos, </w:t>
      </w:r>
      <w:r w:rsidRPr="00933E38">
        <w:rPr>
          <w:rFonts w:ascii="Times New Roman" w:hAnsi="Times New Roman" w:cs="Times New Roman"/>
          <w:sz w:val="24"/>
          <w:szCs w:val="24"/>
        </w:rPr>
        <w:t>géneros</w:t>
      </w:r>
      <w:r w:rsidRPr="00933E38">
        <w:rPr>
          <w:rFonts w:ascii="Times New Roman" w:hAnsi="Times New Roman" w:cs="Times New Roman"/>
          <w:sz w:val="24"/>
          <w:szCs w:val="24"/>
        </w:rPr>
        <w:t xml:space="preserve"> y estilos literarios, y </w:t>
      </w:r>
      <w:r w:rsidRPr="00933E38">
        <w:rPr>
          <w:rFonts w:ascii="Times New Roman" w:hAnsi="Times New Roman" w:cs="Times New Roman"/>
          <w:sz w:val="24"/>
          <w:szCs w:val="24"/>
        </w:rPr>
        <w:t>así</w:t>
      </w:r>
      <w:r w:rsidRPr="00933E38">
        <w:rPr>
          <w:rFonts w:ascii="Times New Roman" w:hAnsi="Times New Roman" w:cs="Times New Roman"/>
          <w:sz w:val="24"/>
          <w:szCs w:val="24"/>
        </w:rPr>
        <w:t xml:space="preserve"> obtener las </w:t>
      </w:r>
      <w:r w:rsidRPr="00933E38">
        <w:rPr>
          <w:rFonts w:ascii="Times New Roman" w:hAnsi="Times New Roman" w:cs="Times New Roman"/>
          <w:sz w:val="24"/>
          <w:szCs w:val="24"/>
        </w:rPr>
        <w:t>herramientas</w:t>
      </w:r>
      <w:r w:rsidRPr="00933E38">
        <w:rPr>
          <w:rFonts w:ascii="Times New Roman" w:hAnsi="Times New Roman" w:cs="Times New Roman"/>
          <w:sz w:val="24"/>
          <w:szCs w:val="24"/>
        </w:rPr>
        <w:t xml:space="preserve"> necesarias para formar </w:t>
      </w:r>
      <w:r w:rsidRPr="00933E38">
        <w:rPr>
          <w:rFonts w:ascii="Times New Roman" w:hAnsi="Times New Roman" w:cs="Times New Roman"/>
          <w:sz w:val="24"/>
          <w:szCs w:val="24"/>
        </w:rPr>
        <w:lastRenderedPageBreak/>
        <w:t xml:space="preserve">lectores competentes que logren una acertada </w:t>
      </w:r>
      <w:r w:rsidRPr="00933E38">
        <w:rPr>
          <w:rFonts w:ascii="Times New Roman" w:hAnsi="Times New Roman" w:cs="Times New Roman"/>
          <w:sz w:val="24"/>
          <w:szCs w:val="24"/>
        </w:rPr>
        <w:t>interpretación</w:t>
      </w:r>
      <w:r w:rsidRPr="00933E38">
        <w:rPr>
          <w:rFonts w:ascii="Times New Roman" w:hAnsi="Times New Roman" w:cs="Times New Roman"/>
          <w:sz w:val="24"/>
          <w:szCs w:val="24"/>
        </w:rPr>
        <w:t xml:space="preserve"> y sentido de lo que leen.</w:t>
      </w:r>
    </w:p>
    <w:p w14:paraId="35D938E2" w14:textId="6C2A34E7" w:rsidR="00BE450E" w:rsidRPr="00933E38" w:rsidRDefault="007C5327" w:rsidP="00DA6281">
      <w:pPr>
        <w:pStyle w:val="Prrafodelista"/>
        <w:numPr>
          <w:ilvl w:val="0"/>
          <w:numId w:val="1"/>
        </w:numPr>
        <w:rPr>
          <w:rFonts w:ascii="Times New Roman" w:hAnsi="Times New Roman" w:cs="Times New Roman"/>
          <w:sz w:val="24"/>
          <w:szCs w:val="24"/>
        </w:rPr>
      </w:pPr>
      <w:r w:rsidRPr="00933E38">
        <w:rPr>
          <w:rFonts w:ascii="Times New Roman" w:hAnsi="Times New Roman" w:cs="Times New Roman"/>
          <w:sz w:val="24"/>
          <w:szCs w:val="24"/>
        </w:rPr>
        <w:t>E</w:t>
      </w:r>
      <w:r w:rsidR="00DA6281" w:rsidRPr="00933E38">
        <w:rPr>
          <w:rFonts w:ascii="Times New Roman" w:hAnsi="Times New Roman" w:cs="Times New Roman"/>
          <w:sz w:val="24"/>
          <w:szCs w:val="24"/>
        </w:rPr>
        <w:t>n el</w:t>
      </w:r>
      <w:r w:rsidRPr="00933E38">
        <w:rPr>
          <w:rFonts w:ascii="Times New Roman" w:hAnsi="Times New Roman" w:cs="Times New Roman"/>
          <w:sz w:val="24"/>
          <w:szCs w:val="24"/>
        </w:rPr>
        <w:t xml:space="preserve"> </w:t>
      </w:r>
      <w:r w:rsidR="00DA6281" w:rsidRPr="00933E38">
        <w:rPr>
          <w:rFonts w:ascii="Times New Roman" w:hAnsi="Times New Roman" w:cs="Times New Roman"/>
          <w:sz w:val="24"/>
          <w:szCs w:val="24"/>
        </w:rPr>
        <w:t>ámbito</w:t>
      </w:r>
      <w:r w:rsidRPr="00933E38">
        <w:rPr>
          <w:rFonts w:ascii="Times New Roman" w:hAnsi="Times New Roman" w:cs="Times New Roman"/>
          <w:sz w:val="24"/>
          <w:szCs w:val="24"/>
        </w:rPr>
        <w:t xml:space="preserve"> de </w:t>
      </w:r>
      <w:r w:rsidR="00DA6281" w:rsidRPr="00933E38">
        <w:rPr>
          <w:rFonts w:ascii="Times New Roman" w:hAnsi="Times New Roman" w:cs="Times New Roman"/>
          <w:sz w:val="24"/>
          <w:szCs w:val="24"/>
        </w:rPr>
        <w:t>prácticas sociales</w:t>
      </w:r>
      <w:r w:rsidRPr="00933E38">
        <w:rPr>
          <w:rFonts w:ascii="Times New Roman" w:hAnsi="Times New Roman" w:cs="Times New Roman"/>
          <w:sz w:val="24"/>
          <w:szCs w:val="24"/>
        </w:rPr>
        <w:t xml:space="preserve"> </w:t>
      </w:r>
      <w:r w:rsidR="00DA6281" w:rsidRPr="00933E38">
        <w:rPr>
          <w:rFonts w:ascii="Times New Roman" w:hAnsi="Times New Roman" w:cs="Times New Roman"/>
          <w:sz w:val="24"/>
          <w:szCs w:val="24"/>
        </w:rPr>
        <w:t xml:space="preserve">tiene como </w:t>
      </w:r>
      <w:r w:rsidR="00DA6281" w:rsidRPr="00933E38">
        <w:rPr>
          <w:rFonts w:ascii="Times New Roman" w:hAnsi="Times New Roman" w:cs="Times New Roman"/>
          <w:sz w:val="24"/>
          <w:szCs w:val="24"/>
        </w:rPr>
        <w:t>propósito</w:t>
      </w:r>
      <w:r w:rsidR="00DA6281" w:rsidRPr="00933E38">
        <w:rPr>
          <w:rFonts w:ascii="Times New Roman" w:hAnsi="Times New Roman" w:cs="Times New Roman"/>
          <w:sz w:val="24"/>
          <w:szCs w:val="24"/>
        </w:rPr>
        <w:t xml:space="preserve"> ampliar los espacios de incidencia o </w:t>
      </w:r>
      <w:r w:rsidR="00DA6281" w:rsidRPr="00933E38">
        <w:rPr>
          <w:rFonts w:ascii="Times New Roman" w:hAnsi="Times New Roman" w:cs="Times New Roman"/>
          <w:sz w:val="24"/>
          <w:szCs w:val="24"/>
        </w:rPr>
        <w:t>interacción</w:t>
      </w:r>
      <w:r w:rsidR="00DA6281" w:rsidRPr="00933E38">
        <w:rPr>
          <w:rFonts w:ascii="Times New Roman" w:hAnsi="Times New Roman" w:cs="Times New Roman"/>
          <w:sz w:val="24"/>
          <w:szCs w:val="24"/>
        </w:rPr>
        <w:t xml:space="preserve"> en los que favorece el desarrollo de otras formas de comprender el mundo y actuar en </w:t>
      </w:r>
      <w:r w:rsidR="00DA6281" w:rsidRPr="00933E38">
        <w:rPr>
          <w:rFonts w:ascii="Times New Roman" w:hAnsi="Times New Roman" w:cs="Times New Roman"/>
          <w:sz w:val="24"/>
          <w:szCs w:val="24"/>
        </w:rPr>
        <w:t>él</w:t>
      </w:r>
      <w:r w:rsidR="00DA6281" w:rsidRPr="00933E38">
        <w:rPr>
          <w:rFonts w:ascii="Times New Roman" w:hAnsi="Times New Roman" w:cs="Times New Roman"/>
          <w:sz w:val="24"/>
          <w:szCs w:val="24"/>
        </w:rPr>
        <w:t xml:space="preserve">, </w:t>
      </w:r>
      <w:r w:rsidR="00DA6281" w:rsidRPr="00933E38">
        <w:rPr>
          <w:rFonts w:ascii="Times New Roman" w:hAnsi="Times New Roman" w:cs="Times New Roman"/>
          <w:sz w:val="24"/>
          <w:szCs w:val="24"/>
        </w:rPr>
        <w:t>también</w:t>
      </w:r>
      <w:r w:rsidR="00DA6281" w:rsidRPr="00933E38">
        <w:rPr>
          <w:rFonts w:ascii="Times New Roman" w:hAnsi="Times New Roman" w:cs="Times New Roman"/>
          <w:sz w:val="24"/>
          <w:szCs w:val="24"/>
        </w:rPr>
        <w:t xml:space="preserve"> desarrolla una actitud de critica ante la </w:t>
      </w:r>
      <w:r w:rsidR="00DA6281" w:rsidRPr="00933E38">
        <w:rPr>
          <w:rFonts w:ascii="Times New Roman" w:hAnsi="Times New Roman" w:cs="Times New Roman"/>
          <w:sz w:val="24"/>
          <w:szCs w:val="24"/>
        </w:rPr>
        <w:t>información</w:t>
      </w:r>
      <w:r w:rsidR="00DA6281" w:rsidRPr="00933E38">
        <w:rPr>
          <w:rFonts w:ascii="Times New Roman" w:hAnsi="Times New Roman" w:cs="Times New Roman"/>
          <w:sz w:val="24"/>
          <w:szCs w:val="24"/>
        </w:rPr>
        <w:t xml:space="preserve"> que recibe de los medios de </w:t>
      </w:r>
      <w:r w:rsidR="00DA6281" w:rsidRPr="00933E38">
        <w:rPr>
          <w:rFonts w:ascii="Times New Roman" w:hAnsi="Times New Roman" w:cs="Times New Roman"/>
          <w:sz w:val="24"/>
          <w:szCs w:val="24"/>
        </w:rPr>
        <w:t>comunicación</w:t>
      </w:r>
      <w:r w:rsidR="00DA6281" w:rsidRPr="00933E38">
        <w:rPr>
          <w:rFonts w:ascii="Times New Roman" w:hAnsi="Times New Roman" w:cs="Times New Roman"/>
          <w:sz w:val="24"/>
          <w:szCs w:val="24"/>
        </w:rPr>
        <w:t xml:space="preserve">, redes sociales, </w:t>
      </w:r>
      <w:r w:rsidR="00DA6281" w:rsidRPr="00933E38">
        <w:rPr>
          <w:rFonts w:ascii="Times New Roman" w:hAnsi="Times New Roman" w:cs="Times New Roman"/>
          <w:sz w:val="24"/>
          <w:szCs w:val="24"/>
        </w:rPr>
        <w:t>televisión</w:t>
      </w:r>
      <w:r w:rsidR="00DA614C">
        <w:rPr>
          <w:rFonts w:ascii="Times New Roman" w:hAnsi="Times New Roman" w:cs="Times New Roman"/>
          <w:sz w:val="24"/>
          <w:szCs w:val="24"/>
        </w:rPr>
        <w:t xml:space="preserve"> y </w:t>
      </w:r>
      <w:r w:rsidR="00DA6281" w:rsidRPr="00933E38">
        <w:rPr>
          <w:rFonts w:ascii="Times New Roman" w:hAnsi="Times New Roman" w:cs="Times New Roman"/>
          <w:sz w:val="24"/>
          <w:szCs w:val="24"/>
        </w:rPr>
        <w:t xml:space="preserve">radio, </w:t>
      </w:r>
      <w:r w:rsidR="00DA614C">
        <w:rPr>
          <w:rFonts w:ascii="Times New Roman" w:hAnsi="Times New Roman" w:cs="Times New Roman"/>
          <w:sz w:val="24"/>
          <w:szCs w:val="24"/>
        </w:rPr>
        <w:t xml:space="preserve">que van </w:t>
      </w:r>
      <w:r w:rsidR="00DA6281" w:rsidRPr="00933E38">
        <w:rPr>
          <w:rFonts w:ascii="Times New Roman" w:hAnsi="Times New Roman" w:cs="Times New Roman"/>
          <w:sz w:val="24"/>
          <w:szCs w:val="24"/>
        </w:rPr>
        <w:t xml:space="preserve">formando parte del nuevo contexto </w:t>
      </w:r>
      <w:r w:rsidR="00DA6281" w:rsidRPr="00933E38">
        <w:rPr>
          <w:rFonts w:ascii="Times New Roman" w:hAnsi="Times New Roman" w:cs="Times New Roman"/>
          <w:sz w:val="24"/>
          <w:szCs w:val="24"/>
        </w:rPr>
        <w:t>histórico</w:t>
      </w:r>
      <w:r w:rsidR="00DA6281" w:rsidRPr="00933E38">
        <w:rPr>
          <w:rFonts w:ascii="Times New Roman" w:hAnsi="Times New Roman" w:cs="Times New Roman"/>
          <w:sz w:val="24"/>
          <w:szCs w:val="24"/>
        </w:rPr>
        <w:t xml:space="preserve"> de los alumnos. Su objetivo es que los alumnos comprendan su riqueza y </w:t>
      </w:r>
      <w:r w:rsidR="00DA6281" w:rsidRPr="00933E38">
        <w:rPr>
          <w:rFonts w:ascii="Times New Roman" w:hAnsi="Times New Roman" w:cs="Times New Roman"/>
          <w:sz w:val="24"/>
          <w:szCs w:val="24"/>
        </w:rPr>
        <w:t>valoren</w:t>
      </w:r>
      <w:r w:rsidR="00DA6281" w:rsidRPr="00933E38">
        <w:rPr>
          <w:rFonts w:ascii="Times New Roman" w:hAnsi="Times New Roman" w:cs="Times New Roman"/>
          <w:sz w:val="24"/>
          <w:szCs w:val="24"/>
        </w:rPr>
        <w:t xml:space="preserve"> su papel en la </w:t>
      </w:r>
      <w:r w:rsidR="00DA6281" w:rsidRPr="00933E38">
        <w:rPr>
          <w:rFonts w:ascii="Times New Roman" w:hAnsi="Times New Roman" w:cs="Times New Roman"/>
          <w:sz w:val="24"/>
          <w:szCs w:val="24"/>
        </w:rPr>
        <w:t>dinámica</w:t>
      </w:r>
      <w:r w:rsidR="00DA6281" w:rsidRPr="00933E38">
        <w:rPr>
          <w:rFonts w:ascii="Times New Roman" w:hAnsi="Times New Roman" w:cs="Times New Roman"/>
          <w:sz w:val="24"/>
          <w:szCs w:val="24"/>
        </w:rPr>
        <w:t xml:space="preserve"> cultural.</w:t>
      </w:r>
    </w:p>
    <w:p w14:paraId="2C386492" w14:textId="77777777" w:rsidR="00505287" w:rsidRPr="00933E38" w:rsidRDefault="00505287" w:rsidP="00505287">
      <w:pPr>
        <w:pStyle w:val="Prrafodelista"/>
        <w:rPr>
          <w:rFonts w:ascii="Times New Roman" w:hAnsi="Times New Roman" w:cs="Times New Roman"/>
          <w:sz w:val="24"/>
          <w:szCs w:val="24"/>
        </w:rPr>
      </w:pPr>
    </w:p>
    <w:p w14:paraId="27092273" w14:textId="71A0C2F9" w:rsidR="00DA614C" w:rsidRDefault="00075376" w:rsidP="00075376">
      <w:pPr>
        <w:pStyle w:val="Prrafodelista"/>
        <w:rPr>
          <w:rFonts w:ascii="Times New Roman" w:hAnsi="Times New Roman" w:cs="Times New Roman"/>
          <w:sz w:val="24"/>
          <w:szCs w:val="24"/>
        </w:rPr>
      </w:pPr>
      <w:r w:rsidRPr="00933E38">
        <w:rPr>
          <w:rFonts w:ascii="Times New Roman" w:hAnsi="Times New Roman" w:cs="Times New Roman"/>
          <w:sz w:val="24"/>
          <w:szCs w:val="24"/>
        </w:rPr>
        <w:t xml:space="preserve">Para estructurar las </w:t>
      </w:r>
      <w:r w:rsidR="00933E38" w:rsidRPr="00933E38">
        <w:rPr>
          <w:rFonts w:ascii="Times New Roman" w:hAnsi="Times New Roman" w:cs="Times New Roman"/>
          <w:sz w:val="24"/>
          <w:szCs w:val="24"/>
        </w:rPr>
        <w:t>experiencias</w:t>
      </w:r>
      <w:r w:rsidRPr="00933E38">
        <w:rPr>
          <w:rFonts w:ascii="Times New Roman" w:hAnsi="Times New Roman" w:cs="Times New Roman"/>
          <w:sz w:val="24"/>
          <w:szCs w:val="24"/>
        </w:rPr>
        <w:t xml:space="preserve"> </w:t>
      </w:r>
      <w:r w:rsidR="00933E38" w:rsidRPr="00933E38">
        <w:rPr>
          <w:rFonts w:ascii="Times New Roman" w:hAnsi="Times New Roman" w:cs="Times New Roman"/>
          <w:sz w:val="24"/>
          <w:szCs w:val="24"/>
        </w:rPr>
        <w:t>educativas</w:t>
      </w:r>
      <w:r w:rsidRPr="00933E38">
        <w:rPr>
          <w:rFonts w:ascii="Times New Roman" w:hAnsi="Times New Roman" w:cs="Times New Roman"/>
          <w:sz w:val="24"/>
          <w:szCs w:val="24"/>
        </w:rPr>
        <w:t xml:space="preserve"> y realizar el desarrollo de los contenidos se considera adecuada la </w:t>
      </w:r>
      <w:r w:rsidR="00933E38" w:rsidRPr="00933E38">
        <w:rPr>
          <w:rFonts w:ascii="Times New Roman" w:hAnsi="Times New Roman" w:cs="Times New Roman"/>
          <w:sz w:val="24"/>
          <w:szCs w:val="24"/>
        </w:rPr>
        <w:t>integración</w:t>
      </w:r>
      <w:r w:rsidRPr="00933E38">
        <w:rPr>
          <w:rFonts w:ascii="Times New Roman" w:hAnsi="Times New Roman" w:cs="Times New Roman"/>
          <w:sz w:val="24"/>
          <w:szCs w:val="24"/>
        </w:rPr>
        <w:t xml:space="preserve"> de la </w:t>
      </w:r>
      <w:r w:rsidR="00933E38" w:rsidRPr="00933E38">
        <w:rPr>
          <w:rFonts w:ascii="Times New Roman" w:hAnsi="Times New Roman" w:cs="Times New Roman"/>
          <w:sz w:val="24"/>
          <w:szCs w:val="24"/>
        </w:rPr>
        <w:t>teoría</w:t>
      </w:r>
      <w:r w:rsidRPr="00933E38">
        <w:rPr>
          <w:rFonts w:ascii="Times New Roman" w:hAnsi="Times New Roman" w:cs="Times New Roman"/>
          <w:sz w:val="24"/>
          <w:szCs w:val="24"/>
        </w:rPr>
        <w:t xml:space="preserve"> con la </w:t>
      </w:r>
      <w:r w:rsidR="00933E38" w:rsidRPr="00933E38">
        <w:rPr>
          <w:rFonts w:ascii="Times New Roman" w:hAnsi="Times New Roman" w:cs="Times New Roman"/>
          <w:sz w:val="24"/>
          <w:szCs w:val="24"/>
        </w:rPr>
        <w:t>práctica</w:t>
      </w:r>
      <w:r w:rsidRPr="00933E38">
        <w:rPr>
          <w:rFonts w:ascii="Times New Roman" w:hAnsi="Times New Roman" w:cs="Times New Roman"/>
          <w:sz w:val="24"/>
          <w:szCs w:val="24"/>
        </w:rPr>
        <w:t xml:space="preserve">, expresada en ciclos recurrentes de pensamiento, </w:t>
      </w:r>
      <w:r w:rsidR="00933E38" w:rsidRPr="00933E38">
        <w:rPr>
          <w:rFonts w:ascii="Times New Roman" w:hAnsi="Times New Roman" w:cs="Times New Roman"/>
          <w:sz w:val="24"/>
          <w:szCs w:val="24"/>
        </w:rPr>
        <w:t>acción</w:t>
      </w:r>
      <w:r w:rsidRPr="00933E38">
        <w:rPr>
          <w:rFonts w:ascii="Times New Roman" w:hAnsi="Times New Roman" w:cs="Times New Roman"/>
          <w:sz w:val="24"/>
          <w:szCs w:val="24"/>
        </w:rPr>
        <w:t xml:space="preserve"> y </w:t>
      </w:r>
      <w:r w:rsidR="00933E38" w:rsidRPr="00933E38">
        <w:rPr>
          <w:rFonts w:ascii="Times New Roman" w:hAnsi="Times New Roman" w:cs="Times New Roman"/>
          <w:sz w:val="24"/>
          <w:szCs w:val="24"/>
        </w:rPr>
        <w:t>reflexión</w:t>
      </w:r>
      <w:r w:rsidRPr="00933E38">
        <w:rPr>
          <w:rFonts w:ascii="Times New Roman" w:hAnsi="Times New Roman" w:cs="Times New Roman"/>
          <w:sz w:val="24"/>
          <w:szCs w:val="24"/>
        </w:rPr>
        <w:t xml:space="preserve">. En estos casos la labor del docente en curso es proporcionar el </w:t>
      </w:r>
      <w:r w:rsidR="00933E38" w:rsidRPr="00933E38">
        <w:rPr>
          <w:rFonts w:ascii="Times New Roman" w:hAnsi="Times New Roman" w:cs="Times New Roman"/>
          <w:sz w:val="24"/>
          <w:szCs w:val="24"/>
        </w:rPr>
        <w:t>acercamiento</w:t>
      </w:r>
      <w:r w:rsidRPr="00933E38">
        <w:rPr>
          <w:rFonts w:ascii="Times New Roman" w:hAnsi="Times New Roman" w:cs="Times New Roman"/>
          <w:sz w:val="24"/>
          <w:szCs w:val="24"/>
        </w:rPr>
        <w:t xml:space="preserve"> del estudiante con la realidad mediante la </w:t>
      </w:r>
      <w:r w:rsidR="00933E38" w:rsidRPr="00933E38">
        <w:rPr>
          <w:rFonts w:ascii="Times New Roman" w:hAnsi="Times New Roman" w:cs="Times New Roman"/>
          <w:sz w:val="24"/>
          <w:szCs w:val="24"/>
        </w:rPr>
        <w:t>reflexión</w:t>
      </w:r>
      <w:r w:rsidRPr="00933E38">
        <w:rPr>
          <w:rFonts w:ascii="Times New Roman" w:hAnsi="Times New Roman" w:cs="Times New Roman"/>
          <w:sz w:val="24"/>
          <w:szCs w:val="24"/>
        </w:rPr>
        <w:t xml:space="preserve"> </w:t>
      </w:r>
      <w:r w:rsidR="00933E38" w:rsidRPr="00933E38">
        <w:rPr>
          <w:rFonts w:ascii="Times New Roman" w:hAnsi="Times New Roman" w:cs="Times New Roman"/>
          <w:sz w:val="24"/>
          <w:szCs w:val="24"/>
        </w:rPr>
        <w:t>personal</w:t>
      </w:r>
      <w:r w:rsidRPr="00933E38">
        <w:rPr>
          <w:rFonts w:ascii="Times New Roman" w:hAnsi="Times New Roman" w:cs="Times New Roman"/>
          <w:sz w:val="24"/>
          <w:szCs w:val="24"/>
        </w:rPr>
        <w:t xml:space="preserve"> sobre el sentido de </w:t>
      </w:r>
      <w:r w:rsidR="00933E38" w:rsidRPr="00933E38">
        <w:rPr>
          <w:rFonts w:ascii="Times New Roman" w:hAnsi="Times New Roman" w:cs="Times New Roman"/>
          <w:sz w:val="24"/>
          <w:szCs w:val="24"/>
        </w:rPr>
        <w:t>comunicación</w:t>
      </w:r>
      <w:r w:rsidRPr="00933E38">
        <w:rPr>
          <w:rFonts w:ascii="Times New Roman" w:hAnsi="Times New Roman" w:cs="Times New Roman"/>
          <w:sz w:val="24"/>
          <w:szCs w:val="24"/>
        </w:rPr>
        <w:t xml:space="preserve">. </w:t>
      </w:r>
    </w:p>
    <w:p w14:paraId="3F64C75D" w14:textId="77777777" w:rsidR="00DA614C" w:rsidRDefault="00DA614C" w:rsidP="00075376">
      <w:pPr>
        <w:pStyle w:val="Prrafodelista"/>
        <w:rPr>
          <w:rFonts w:ascii="Times New Roman" w:hAnsi="Times New Roman" w:cs="Times New Roman"/>
          <w:sz w:val="24"/>
          <w:szCs w:val="24"/>
        </w:rPr>
      </w:pPr>
    </w:p>
    <w:p w14:paraId="2D33E08E" w14:textId="18410CD6" w:rsidR="00DA614C" w:rsidRDefault="00DA614C" w:rsidP="00DA614C">
      <w:pPr>
        <w:pStyle w:val="Prrafodelista"/>
        <w:jc w:val="center"/>
        <w:rPr>
          <w:rFonts w:ascii="Times New Roman" w:hAnsi="Times New Roman" w:cs="Times New Roman"/>
          <w:sz w:val="24"/>
          <w:szCs w:val="24"/>
        </w:rPr>
      </w:pPr>
      <w:r>
        <w:rPr>
          <w:rFonts w:ascii="Times New Roman" w:hAnsi="Times New Roman" w:cs="Times New Roman"/>
          <w:sz w:val="24"/>
          <w:szCs w:val="24"/>
        </w:rPr>
        <w:t>“</w:t>
      </w:r>
      <w:r w:rsidR="00075376" w:rsidRPr="00933E38">
        <w:rPr>
          <w:rFonts w:ascii="Times New Roman" w:hAnsi="Times New Roman" w:cs="Times New Roman"/>
          <w:sz w:val="24"/>
          <w:szCs w:val="24"/>
        </w:rPr>
        <w:t>Legitimar las prácticas de lenguaje como objeto de enseñanza es un modo de encarnar el proyecto de democratizar el acceso al conocimiento</w:t>
      </w:r>
      <w:r>
        <w:rPr>
          <w:rFonts w:ascii="Times New Roman" w:hAnsi="Times New Roman" w:cs="Times New Roman"/>
          <w:sz w:val="24"/>
          <w:szCs w:val="24"/>
        </w:rPr>
        <w:t>”</w:t>
      </w:r>
      <w:r w:rsidR="00075376" w:rsidRPr="00933E38">
        <w:rPr>
          <w:rFonts w:ascii="Times New Roman" w:hAnsi="Times New Roman" w:cs="Times New Roman"/>
          <w:sz w:val="24"/>
          <w:szCs w:val="24"/>
        </w:rPr>
        <w:t>, Elisabeth Bautier (1997).</w:t>
      </w:r>
    </w:p>
    <w:p w14:paraId="12961D40" w14:textId="77777777" w:rsidR="00DA614C" w:rsidRDefault="00DA614C" w:rsidP="00DA614C">
      <w:pPr>
        <w:pStyle w:val="Prrafodelista"/>
        <w:jc w:val="center"/>
        <w:rPr>
          <w:rFonts w:ascii="Times New Roman" w:hAnsi="Times New Roman" w:cs="Times New Roman"/>
          <w:sz w:val="24"/>
          <w:szCs w:val="24"/>
        </w:rPr>
      </w:pPr>
    </w:p>
    <w:p w14:paraId="6DFADB16" w14:textId="097D2741" w:rsidR="00075376" w:rsidRPr="00933E38" w:rsidRDefault="00075376" w:rsidP="00075376">
      <w:pPr>
        <w:pStyle w:val="Prrafodelista"/>
        <w:rPr>
          <w:rFonts w:ascii="Times New Roman" w:hAnsi="Times New Roman" w:cs="Times New Roman"/>
          <w:sz w:val="24"/>
          <w:szCs w:val="24"/>
        </w:rPr>
      </w:pPr>
      <w:r w:rsidRPr="00933E38">
        <w:rPr>
          <w:rFonts w:ascii="Times New Roman" w:hAnsi="Times New Roman" w:cs="Times New Roman"/>
          <w:sz w:val="24"/>
          <w:szCs w:val="24"/>
        </w:rPr>
        <w:t xml:space="preserve">Ya que la </w:t>
      </w:r>
      <w:r w:rsidR="00933E38" w:rsidRPr="00933E38">
        <w:rPr>
          <w:rFonts w:ascii="Times New Roman" w:hAnsi="Times New Roman" w:cs="Times New Roman"/>
          <w:sz w:val="24"/>
          <w:szCs w:val="24"/>
        </w:rPr>
        <w:t>educación</w:t>
      </w:r>
      <w:r w:rsidRPr="00933E38">
        <w:rPr>
          <w:rFonts w:ascii="Times New Roman" w:hAnsi="Times New Roman" w:cs="Times New Roman"/>
          <w:sz w:val="24"/>
          <w:szCs w:val="24"/>
        </w:rPr>
        <w:t xml:space="preserve"> es una parte esencial de la vida, </w:t>
      </w:r>
      <w:r w:rsidR="00DA614C">
        <w:rPr>
          <w:rFonts w:ascii="Times New Roman" w:hAnsi="Times New Roman" w:cs="Times New Roman"/>
          <w:sz w:val="24"/>
          <w:szCs w:val="24"/>
        </w:rPr>
        <w:t xml:space="preserve">esta </w:t>
      </w:r>
      <w:r w:rsidRPr="00933E38">
        <w:rPr>
          <w:rFonts w:ascii="Times New Roman" w:hAnsi="Times New Roman" w:cs="Times New Roman"/>
          <w:sz w:val="24"/>
          <w:szCs w:val="24"/>
        </w:rPr>
        <w:t xml:space="preserve">permite conservar el conocimiento e irlo reproduciendo, </w:t>
      </w:r>
      <w:r w:rsidR="00933E38" w:rsidRPr="00933E38">
        <w:rPr>
          <w:rFonts w:ascii="Times New Roman" w:hAnsi="Times New Roman" w:cs="Times New Roman"/>
          <w:sz w:val="24"/>
          <w:szCs w:val="24"/>
        </w:rPr>
        <w:t>también</w:t>
      </w:r>
      <w:r w:rsidRPr="00933E38">
        <w:rPr>
          <w:rFonts w:ascii="Times New Roman" w:hAnsi="Times New Roman" w:cs="Times New Roman"/>
          <w:sz w:val="24"/>
          <w:szCs w:val="24"/>
        </w:rPr>
        <w:t xml:space="preserve"> permite el desarrollo de las costumbres, normas y valores que nos caracterizan como portadores de una cultura especifica.</w:t>
      </w:r>
    </w:p>
    <w:p w14:paraId="20DD2D9F" w14:textId="31312DA4" w:rsidR="00DA6281" w:rsidRDefault="00075376" w:rsidP="00075376">
      <w:pPr>
        <w:pStyle w:val="Prrafodelista"/>
        <w:rPr>
          <w:rFonts w:ascii="Times New Roman" w:hAnsi="Times New Roman" w:cs="Times New Roman"/>
          <w:sz w:val="24"/>
          <w:szCs w:val="24"/>
        </w:rPr>
      </w:pPr>
      <w:r w:rsidRPr="00933E38">
        <w:rPr>
          <w:rFonts w:ascii="Times New Roman" w:hAnsi="Times New Roman" w:cs="Times New Roman"/>
          <w:sz w:val="24"/>
          <w:szCs w:val="24"/>
        </w:rPr>
        <w:t xml:space="preserve">Hablando del </w:t>
      </w:r>
      <w:r w:rsidR="00933E38" w:rsidRPr="00933E38">
        <w:rPr>
          <w:rFonts w:ascii="Times New Roman" w:hAnsi="Times New Roman" w:cs="Times New Roman"/>
          <w:sz w:val="24"/>
          <w:szCs w:val="24"/>
        </w:rPr>
        <w:t>ámbito</w:t>
      </w:r>
      <w:r w:rsidRPr="00933E38">
        <w:rPr>
          <w:rFonts w:ascii="Times New Roman" w:hAnsi="Times New Roman" w:cs="Times New Roman"/>
          <w:sz w:val="24"/>
          <w:szCs w:val="24"/>
        </w:rPr>
        <w:t xml:space="preserve"> docente y de </w:t>
      </w:r>
      <w:r w:rsidR="00933E38" w:rsidRPr="00933E38">
        <w:rPr>
          <w:rFonts w:ascii="Times New Roman" w:hAnsi="Times New Roman" w:cs="Times New Roman"/>
          <w:sz w:val="24"/>
          <w:szCs w:val="24"/>
        </w:rPr>
        <w:t>educación</w:t>
      </w:r>
      <w:r w:rsidRPr="00933E38">
        <w:rPr>
          <w:rFonts w:ascii="Times New Roman" w:hAnsi="Times New Roman" w:cs="Times New Roman"/>
          <w:sz w:val="24"/>
          <w:szCs w:val="24"/>
        </w:rPr>
        <w:t xml:space="preserve"> </w:t>
      </w:r>
      <w:r w:rsidR="00933E38" w:rsidRPr="00933E38">
        <w:rPr>
          <w:rFonts w:ascii="Times New Roman" w:hAnsi="Times New Roman" w:cs="Times New Roman"/>
          <w:sz w:val="24"/>
          <w:szCs w:val="24"/>
        </w:rPr>
        <w:t>básica;</w:t>
      </w:r>
      <w:r w:rsidRPr="00933E38">
        <w:rPr>
          <w:rFonts w:ascii="Times New Roman" w:hAnsi="Times New Roman" w:cs="Times New Roman"/>
          <w:sz w:val="24"/>
          <w:szCs w:val="24"/>
        </w:rPr>
        <w:t xml:space="preserve"> La SEP dice que el curso</w:t>
      </w:r>
      <w:r w:rsidR="00933E38" w:rsidRPr="00933E38">
        <w:rPr>
          <w:rFonts w:ascii="Times New Roman" w:hAnsi="Times New Roman" w:cs="Times New Roman"/>
          <w:sz w:val="24"/>
          <w:szCs w:val="24"/>
        </w:rPr>
        <w:t xml:space="preserve"> de</w:t>
      </w:r>
      <w:r w:rsidRPr="00933E38">
        <w:rPr>
          <w:rFonts w:ascii="Times New Roman" w:hAnsi="Times New Roman" w:cs="Times New Roman"/>
          <w:sz w:val="24"/>
          <w:szCs w:val="24"/>
        </w:rPr>
        <w:t xml:space="preserve"> “Prácticas Sociales del Lenguaje” como ya lo hemos mencionado anteriormente, favorece en el futuro docente la construcción conceptual y la reflexión sobre la relación con las finalidades comunicativas y las acciones que ponen en marcha los lectores, escritores o hablantes del mañana.</w:t>
      </w:r>
    </w:p>
    <w:p w14:paraId="15C1CE49" w14:textId="11BCB5A1" w:rsidR="001C1990" w:rsidRPr="001C1990" w:rsidRDefault="001C1990" w:rsidP="001C1990">
      <w:pPr>
        <w:pStyle w:val="Prrafodelista"/>
        <w:rPr>
          <w:rFonts w:ascii="Times New Roman" w:hAnsi="Times New Roman" w:cs="Times New Roman"/>
          <w:sz w:val="24"/>
          <w:szCs w:val="24"/>
        </w:rPr>
      </w:pPr>
      <w:r w:rsidRPr="001C1990">
        <w:rPr>
          <w:rFonts w:ascii="Times New Roman" w:hAnsi="Times New Roman" w:cs="Times New Roman"/>
          <w:sz w:val="24"/>
          <w:szCs w:val="24"/>
        </w:rPr>
        <w:t xml:space="preserve">Por parte del plan de estudios la </w:t>
      </w:r>
      <w:r w:rsidRPr="001C1990">
        <w:rPr>
          <w:rFonts w:ascii="Times New Roman" w:hAnsi="Times New Roman" w:cs="Times New Roman"/>
          <w:sz w:val="24"/>
          <w:szCs w:val="24"/>
        </w:rPr>
        <w:t>construcción</w:t>
      </w:r>
      <w:r w:rsidRPr="001C1990">
        <w:rPr>
          <w:rFonts w:ascii="Times New Roman" w:hAnsi="Times New Roman" w:cs="Times New Roman"/>
          <w:sz w:val="24"/>
          <w:szCs w:val="24"/>
        </w:rPr>
        <w:t xml:space="preserve"> </w:t>
      </w:r>
      <w:r w:rsidRPr="001C1990">
        <w:rPr>
          <w:rFonts w:ascii="Times New Roman" w:hAnsi="Times New Roman" w:cs="Times New Roman"/>
          <w:sz w:val="24"/>
          <w:szCs w:val="24"/>
        </w:rPr>
        <w:t>conceptual</w:t>
      </w:r>
      <w:r w:rsidRPr="001C1990">
        <w:rPr>
          <w:rFonts w:ascii="Times New Roman" w:hAnsi="Times New Roman" w:cs="Times New Roman"/>
          <w:sz w:val="24"/>
          <w:szCs w:val="24"/>
        </w:rPr>
        <w:t xml:space="preserve"> del </w:t>
      </w:r>
      <w:r w:rsidRPr="001C1990">
        <w:rPr>
          <w:rFonts w:ascii="Times New Roman" w:hAnsi="Times New Roman" w:cs="Times New Roman"/>
          <w:sz w:val="24"/>
          <w:szCs w:val="24"/>
        </w:rPr>
        <w:t>término</w:t>
      </w:r>
      <w:r w:rsidRPr="001C1990">
        <w:rPr>
          <w:rFonts w:ascii="Times New Roman" w:hAnsi="Times New Roman" w:cs="Times New Roman"/>
          <w:sz w:val="24"/>
          <w:szCs w:val="24"/>
        </w:rPr>
        <w:t xml:space="preserve"> practicas sociales del lenguaje como objeto de enseñanza remite a saberes que se inscriben en un marco conceptual </w:t>
      </w:r>
      <w:r w:rsidRPr="001C1990">
        <w:rPr>
          <w:rFonts w:ascii="Times New Roman" w:hAnsi="Times New Roman" w:cs="Times New Roman"/>
          <w:sz w:val="24"/>
          <w:szCs w:val="24"/>
        </w:rPr>
        <w:t>heterogéneo</w:t>
      </w:r>
      <w:r w:rsidRPr="001C1990">
        <w:rPr>
          <w:rFonts w:ascii="Times New Roman" w:hAnsi="Times New Roman" w:cs="Times New Roman"/>
          <w:sz w:val="24"/>
          <w:szCs w:val="24"/>
        </w:rPr>
        <w:t xml:space="preserve"> dentro del campo de las ciencias lenguaje, misma que han aportado una gran variedad de enfoques para comprender mejor este objeto de estudio tan complejo que es el lenguaje humano y que han puesto de manifiesto de lenguaje y lengua son inseparables. En esto dicho se refiere al concepto y magnitud que se tiene a las PSL. </w:t>
      </w:r>
      <w:r w:rsidRPr="001C1990">
        <w:rPr>
          <w:rFonts w:ascii="Times New Roman" w:hAnsi="Times New Roman" w:cs="Times New Roman"/>
          <w:sz w:val="24"/>
          <w:szCs w:val="24"/>
        </w:rPr>
        <w:t>También</w:t>
      </w:r>
      <w:r w:rsidRPr="001C1990">
        <w:rPr>
          <w:rFonts w:ascii="Times New Roman" w:hAnsi="Times New Roman" w:cs="Times New Roman"/>
          <w:sz w:val="24"/>
          <w:szCs w:val="24"/>
        </w:rPr>
        <w:t xml:space="preserve"> comenta que los futuros docentes </w:t>
      </w:r>
      <w:r w:rsidRPr="001C1990">
        <w:rPr>
          <w:rFonts w:ascii="Times New Roman" w:hAnsi="Times New Roman" w:cs="Times New Roman"/>
          <w:sz w:val="24"/>
          <w:szCs w:val="24"/>
        </w:rPr>
        <w:t>deberán</w:t>
      </w:r>
      <w:r w:rsidRPr="001C1990">
        <w:rPr>
          <w:rFonts w:ascii="Times New Roman" w:hAnsi="Times New Roman" w:cs="Times New Roman"/>
          <w:sz w:val="24"/>
          <w:szCs w:val="24"/>
        </w:rPr>
        <w:t xml:space="preserve"> poner en </w:t>
      </w:r>
      <w:r w:rsidRPr="001C1990">
        <w:rPr>
          <w:rFonts w:ascii="Times New Roman" w:hAnsi="Times New Roman" w:cs="Times New Roman"/>
          <w:sz w:val="24"/>
          <w:szCs w:val="24"/>
        </w:rPr>
        <w:t>práctica</w:t>
      </w:r>
      <w:r w:rsidRPr="001C1990">
        <w:rPr>
          <w:rFonts w:ascii="Times New Roman" w:hAnsi="Times New Roman" w:cs="Times New Roman"/>
          <w:sz w:val="24"/>
          <w:szCs w:val="24"/>
        </w:rPr>
        <w:t xml:space="preserve"> todos los elementos </w:t>
      </w:r>
      <w:r w:rsidRPr="001C1990">
        <w:rPr>
          <w:rFonts w:ascii="Times New Roman" w:hAnsi="Times New Roman" w:cs="Times New Roman"/>
          <w:sz w:val="24"/>
          <w:szCs w:val="24"/>
        </w:rPr>
        <w:t>conceptuales</w:t>
      </w:r>
      <w:r w:rsidRPr="001C1990">
        <w:rPr>
          <w:rFonts w:ascii="Times New Roman" w:hAnsi="Times New Roman" w:cs="Times New Roman"/>
          <w:sz w:val="24"/>
          <w:szCs w:val="24"/>
        </w:rPr>
        <w:t xml:space="preserve"> a </w:t>
      </w:r>
      <w:r w:rsidRPr="001C1990">
        <w:rPr>
          <w:rFonts w:ascii="Times New Roman" w:hAnsi="Times New Roman" w:cs="Times New Roman"/>
          <w:sz w:val="24"/>
          <w:szCs w:val="24"/>
        </w:rPr>
        <w:t>través</w:t>
      </w:r>
      <w:r w:rsidRPr="001C1990">
        <w:rPr>
          <w:rFonts w:ascii="Times New Roman" w:hAnsi="Times New Roman" w:cs="Times New Roman"/>
          <w:sz w:val="24"/>
          <w:szCs w:val="24"/>
        </w:rPr>
        <w:t xml:space="preserve"> del </w:t>
      </w:r>
      <w:r w:rsidRPr="001C1990">
        <w:rPr>
          <w:rFonts w:ascii="Times New Roman" w:hAnsi="Times New Roman" w:cs="Times New Roman"/>
          <w:sz w:val="24"/>
          <w:szCs w:val="24"/>
        </w:rPr>
        <w:t>análisis</w:t>
      </w:r>
      <w:r w:rsidRPr="001C1990">
        <w:rPr>
          <w:rFonts w:ascii="Times New Roman" w:hAnsi="Times New Roman" w:cs="Times New Roman"/>
          <w:sz w:val="24"/>
          <w:szCs w:val="24"/>
        </w:rPr>
        <w:t xml:space="preserve"> de situaciones de uso del lenguaje en </w:t>
      </w:r>
      <w:r w:rsidRPr="001C1990">
        <w:rPr>
          <w:rFonts w:ascii="Times New Roman" w:hAnsi="Times New Roman" w:cs="Times New Roman"/>
          <w:sz w:val="24"/>
          <w:szCs w:val="24"/>
        </w:rPr>
        <w:t>ámbitos</w:t>
      </w:r>
      <w:r w:rsidRPr="001C1990">
        <w:rPr>
          <w:rFonts w:ascii="Times New Roman" w:hAnsi="Times New Roman" w:cs="Times New Roman"/>
          <w:sz w:val="24"/>
          <w:szCs w:val="24"/>
        </w:rPr>
        <w:t xml:space="preserve"> sociales y escolares. </w:t>
      </w:r>
    </w:p>
    <w:p w14:paraId="46B0B688" w14:textId="7A26312B" w:rsidR="00933E38" w:rsidRDefault="001C1990" w:rsidP="001C1990">
      <w:pPr>
        <w:pStyle w:val="Prrafodelista"/>
        <w:rPr>
          <w:rFonts w:ascii="Times New Roman" w:hAnsi="Times New Roman" w:cs="Times New Roman"/>
          <w:sz w:val="24"/>
          <w:szCs w:val="24"/>
        </w:rPr>
      </w:pPr>
      <w:r w:rsidRPr="001C1990">
        <w:rPr>
          <w:rFonts w:ascii="Times New Roman" w:hAnsi="Times New Roman" w:cs="Times New Roman"/>
          <w:sz w:val="24"/>
          <w:szCs w:val="24"/>
        </w:rPr>
        <w:t xml:space="preserve">Para ejercer este aprendizaje los estudiantes analizaran diversas practicas sociales del lenguaje y sus </w:t>
      </w:r>
      <w:r w:rsidRPr="001C1990">
        <w:rPr>
          <w:rFonts w:ascii="Times New Roman" w:hAnsi="Times New Roman" w:cs="Times New Roman"/>
          <w:sz w:val="24"/>
          <w:szCs w:val="24"/>
        </w:rPr>
        <w:t>elementos, con</w:t>
      </w:r>
      <w:r w:rsidRPr="001C1990">
        <w:rPr>
          <w:rFonts w:ascii="Times New Roman" w:hAnsi="Times New Roman" w:cs="Times New Roman"/>
          <w:sz w:val="24"/>
          <w:szCs w:val="24"/>
        </w:rPr>
        <w:t xml:space="preserve"> la finalidad de que los estudiantes reconozcan la importancia de los principios orientadores garantizando una </w:t>
      </w:r>
      <w:r w:rsidRPr="001C1990">
        <w:rPr>
          <w:rFonts w:ascii="Times New Roman" w:hAnsi="Times New Roman" w:cs="Times New Roman"/>
          <w:sz w:val="24"/>
          <w:szCs w:val="24"/>
        </w:rPr>
        <w:t>adquisición</w:t>
      </w:r>
      <w:r w:rsidRPr="001C1990">
        <w:rPr>
          <w:rFonts w:ascii="Times New Roman" w:hAnsi="Times New Roman" w:cs="Times New Roman"/>
          <w:sz w:val="24"/>
          <w:szCs w:val="24"/>
        </w:rPr>
        <w:t xml:space="preserve"> del sentido social del lenguaje y posible aprendizaje de un mejor </w:t>
      </w:r>
      <w:r w:rsidRPr="001C1990">
        <w:rPr>
          <w:rFonts w:ascii="Times New Roman" w:hAnsi="Times New Roman" w:cs="Times New Roman"/>
          <w:sz w:val="24"/>
          <w:szCs w:val="24"/>
        </w:rPr>
        <w:t>léxico</w:t>
      </w:r>
      <w:r w:rsidRPr="001C1990">
        <w:rPr>
          <w:rFonts w:ascii="Times New Roman" w:hAnsi="Times New Roman" w:cs="Times New Roman"/>
          <w:sz w:val="24"/>
          <w:szCs w:val="24"/>
        </w:rPr>
        <w:t xml:space="preserve"> para su vida cotidiana, al igual que formar lectores y productores de te</w:t>
      </w:r>
      <w:r>
        <w:rPr>
          <w:rFonts w:ascii="Times New Roman" w:hAnsi="Times New Roman" w:cs="Times New Roman"/>
          <w:sz w:val="24"/>
          <w:szCs w:val="24"/>
        </w:rPr>
        <w:t>x</w:t>
      </w:r>
      <w:r w:rsidRPr="001C1990">
        <w:rPr>
          <w:rFonts w:ascii="Times New Roman" w:hAnsi="Times New Roman" w:cs="Times New Roman"/>
          <w:sz w:val="24"/>
          <w:szCs w:val="24"/>
        </w:rPr>
        <w:t xml:space="preserve">tos dentro de contextos sociales reales y </w:t>
      </w:r>
      <w:r w:rsidRPr="001C1990">
        <w:rPr>
          <w:rFonts w:ascii="Times New Roman" w:hAnsi="Times New Roman" w:cs="Times New Roman"/>
          <w:sz w:val="24"/>
          <w:szCs w:val="24"/>
        </w:rPr>
        <w:t>psicológicos</w:t>
      </w:r>
      <w:r w:rsidRPr="001C1990">
        <w:rPr>
          <w:rFonts w:ascii="Times New Roman" w:hAnsi="Times New Roman" w:cs="Times New Roman"/>
          <w:sz w:val="24"/>
          <w:szCs w:val="24"/>
        </w:rPr>
        <w:t xml:space="preserve"> significativos.</w:t>
      </w:r>
    </w:p>
    <w:p w14:paraId="26392BB8" w14:textId="2F499CEF" w:rsidR="001C1990" w:rsidRPr="002B2682" w:rsidRDefault="00456775" w:rsidP="001C1990">
      <w:pPr>
        <w:pStyle w:val="Prrafodelista"/>
        <w:rPr>
          <w:rFonts w:ascii="Times New Roman" w:hAnsi="Times New Roman" w:cs="Times New Roman"/>
          <w:b/>
          <w:bCs/>
          <w:sz w:val="24"/>
          <w:szCs w:val="24"/>
        </w:rPr>
      </w:pPr>
      <w:r w:rsidRPr="002B2682">
        <w:rPr>
          <w:rFonts w:ascii="Times New Roman" w:hAnsi="Times New Roman" w:cs="Times New Roman"/>
          <w:b/>
          <w:bCs/>
          <w:sz w:val="24"/>
          <w:szCs w:val="24"/>
        </w:rPr>
        <w:lastRenderedPageBreak/>
        <w:t xml:space="preserve">Conclusión </w:t>
      </w:r>
    </w:p>
    <w:p w14:paraId="36164FB2" w14:textId="77777777" w:rsidR="002B2682" w:rsidRDefault="002B2682" w:rsidP="001C1990">
      <w:pPr>
        <w:pStyle w:val="Prrafodelista"/>
        <w:rPr>
          <w:rFonts w:ascii="Times New Roman" w:hAnsi="Times New Roman" w:cs="Times New Roman"/>
          <w:sz w:val="24"/>
          <w:szCs w:val="24"/>
        </w:rPr>
      </w:pPr>
    </w:p>
    <w:p w14:paraId="2CA8F5D6" w14:textId="5B2BCBEE" w:rsidR="00456775" w:rsidRDefault="002B2682" w:rsidP="001C1990">
      <w:pPr>
        <w:pStyle w:val="Prrafodelista"/>
        <w:rPr>
          <w:rFonts w:ascii="Times New Roman" w:hAnsi="Times New Roman" w:cs="Times New Roman"/>
          <w:sz w:val="24"/>
          <w:szCs w:val="24"/>
        </w:rPr>
      </w:pPr>
      <w:r w:rsidRPr="002B2682">
        <w:rPr>
          <w:rFonts w:ascii="Times New Roman" w:hAnsi="Times New Roman" w:cs="Times New Roman"/>
          <w:sz w:val="24"/>
          <w:szCs w:val="24"/>
        </w:rPr>
        <w:t xml:space="preserve">En mi </w:t>
      </w:r>
      <w:r w:rsidRPr="002B2682">
        <w:rPr>
          <w:rFonts w:ascii="Times New Roman" w:hAnsi="Times New Roman" w:cs="Times New Roman"/>
          <w:sz w:val="24"/>
          <w:szCs w:val="24"/>
        </w:rPr>
        <w:t>opinión</w:t>
      </w:r>
      <w:r w:rsidRPr="002B2682">
        <w:rPr>
          <w:rFonts w:ascii="Times New Roman" w:hAnsi="Times New Roman" w:cs="Times New Roman"/>
          <w:sz w:val="24"/>
          <w:szCs w:val="24"/>
        </w:rPr>
        <w:t xml:space="preserve"> personal, la escuela o docentes no somos el primer contacto que tiene los alumnos con las practicas sociales del lenguaje ya que estas se presentan en la vida cotidiana desde que aprendemos a hablar, pero si son factores que ayudan a la mejora de esta; la posibilidad de aumentar el </w:t>
      </w:r>
      <w:r w:rsidRPr="002B2682">
        <w:rPr>
          <w:rFonts w:ascii="Times New Roman" w:hAnsi="Times New Roman" w:cs="Times New Roman"/>
          <w:sz w:val="24"/>
          <w:szCs w:val="24"/>
        </w:rPr>
        <w:t>léxico</w:t>
      </w:r>
      <w:r w:rsidRPr="002B2682">
        <w:rPr>
          <w:rFonts w:ascii="Times New Roman" w:hAnsi="Times New Roman" w:cs="Times New Roman"/>
          <w:sz w:val="24"/>
          <w:szCs w:val="24"/>
        </w:rPr>
        <w:t xml:space="preserve">, la cultura y los saberes de una persona es lo que hace interesante y tan importante esta labor, ya que esto no solo los ayudara en su </w:t>
      </w:r>
      <w:r w:rsidRPr="002B2682">
        <w:rPr>
          <w:rFonts w:ascii="Times New Roman" w:hAnsi="Times New Roman" w:cs="Times New Roman"/>
          <w:sz w:val="24"/>
          <w:szCs w:val="24"/>
        </w:rPr>
        <w:t>día</w:t>
      </w:r>
      <w:r w:rsidRPr="002B2682">
        <w:rPr>
          <w:rFonts w:ascii="Times New Roman" w:hAnsi="Times New Roman" w:cs="Times New Roman"/>
          <w:sz w:val="24"/>
          <w:szCs w:val="24"/>
        </w:rPr>
        <w:t xml:space="preserve"> a </w:t>
      </w:r>
      <w:r w:rsidRPr="002B2682">
        <w:rPr>
          <w:rFonts w:ascii="Times New Roman" w:hAnsi="Times New Roman" w:cs="Times New Roman"/>
          <w:sz w:val="24"/>
          <w:szCs w:val="24"/>
        </w:rPr>
        <w:t>día</w:t>
      </w:r>
      <w:r w:rsidRPr="002B2682">
        <w:rPr>
          <w:rFonts w:ascii="Times New Roman" w:hAnsi="Times New Roman" w:cs="Times New Roman"/>
          <w:sz w:val="24"/>
          <w:szCs w:val="24"/>
        </w:rPr>
        <w:t xml:space="preserve">, sino que </w:t>
      </w:r>
      <w:r w:rsidRPr="002B2682">
        <w:rPr>
          <w:rFonts w:ascii="Times New Roman" w:hAnsi="Times New Roman" w:cs="Times New Roman"/>
          <w:sz w:val="24"/>
          <w:szCs w:val="24"/>
        </w:rPr>
        <w:t>también</w:t>
      </w:r>
      <w:r w:rsidRPr="002B2682">
        <w:rPr>
          <w:rFonts w:ascii="Times New Roman" w:hAnsi="Times New Roman" w:cs="Times New Roman"/>
          <w:sz w:val="24"/>
          <w:szCs w:val="24"/>
        </w:rPr>
        <w:t xml:space="preserve"> les </w:t>
      </w:r>
      <w:r w:rsidRPr="002B2682">
        <w:rPr>
          <w:rFonts w:ascii="Times New Roman" w:hAnsi="Times New Roman" w:cs="Times New Roman"/>
          <w:sz w:val="24"/>
          <w:szCs w:val="24"/>
        </w:rPr>
        <w:t>permitirá</w:t>
      </w:r>
      <w:r w:rsidRPr="002B2682">
        <w:rPr>
          <w:rFonts w:ascii="Times New Roman" w:hAnsi="Times New Roman" w:cs="Times New Roman"/>
          <w:sz w:val="24"/>
          <w:szCs w:val="24"/>
        </w:rPr>
        <w:t xml:space="preserve"> tener un campo de dialogo </w:t>
      </w:r>
      <w:r w:rsidRPr="002B2682">
        <w:rPr>
          <w:rFonts w:ascii="Times New Roman" w:hAnsi="Times New Roman" w:cs="Times New Roman"/>
          <w:sz w:val="24"/>
          <w:szCs w:val="24"/>
        </w:rPr>
        <w:t>más</w:t>
      </w:r>
      <w:r w:rsidRPr="002B2682">
        <w:rPr>
          <w:rFonts w:ascii="Times New Roman" w:hAnsi="Times New Roman" w:cs="Times New Roman"/>
          <w:sz w:val="24"/>
          <w:szCs w:val="24"/>
        </w:rPr>
        <w:t xml:space="preserve"> amplio abarcando temas poco comunes o simplemente conocimientos de todos tipo y para lograr esto un docente debe inculcarles y enseñarles a amar y tenerle gusto al aprendizaje de temas variados. Las practicas sociales de lenguaje son muy importantes porque </w:t>
      </w:r>
      <w:r w:rsidRPr="002B2682">
        <w:rPr>
          <w:rFonts w:ascii="Times New Roman" w:hAnsi="Times New Roman" w:cs="Times New Roman"/>
          <w:sz w:val="24"/>
          <w:szCs w:val="24"/>
        </w:rPr>
        <w:t>están</w:t>
      </w:r>
      <w:r w:rsidRPr="002B2682">
        <w:rPr>
          <w:rFonts w:ascii="Times New Roman" w:hAnsi="Times New Roman" w:cs="Times New Roman"/>
          <w:sz w:val="24"/>
          <w:szCs w:val="24"/>
        </w:rPr>
        <w:t xml:space="preserve"> </w:t>
      </w:r>
      <w:r w:rsidRPr="002B2682">
        <w:rPr>
          <w:rFonts w:ascii="Times New Roman" w:hAnsi="Times New Roman" w:cs="Times New Roman"/>
          <w:sz w:val="24"/>
          <w:szCs w:val="24"/>
        </w:rPr>
        <w:t>ahí</w:t>
      </w:r>
      <w:r w:rsidRPr="002B2682">
        <w:rPr>
          <w:rFonts w:ascii="Times New Roman" w:hAnsi="Times New Roman" w:cs="Times New Roman"/>
          <w:sz w:val="24"/>
          <w:szCs w:val="24"/>
        </w:rPr>
        <w:t xml:space="preserve"> en todo momento en nuestra vida cotidiana, desde una llamada, un mensaje, una </w:t>
      </w:r>
      <w:r w:rsidRPr="002B2682">
        <w:rPr>
          <w:rFonts w:ascii="Times New Roman" w:hAnsi="Times New Roman" w:cs="Times New Roman"/>
          <w:sz w:val="24"/>
          <w:szCs w:val="24"/>
        </w:rPr>
        <w:t>plática</w:t>
      </w:r>
      <w:r w:rsidRPr="002B2682">
        <w:rPr>
          <w:rFonts w:ascii="Times New Roman" w:hAnsi="Times New Roman" w:cs="Times New Roman"/>
          <w:sz w:val="24"/>
          <w:szCs w:val="24"/>
        </w:rPr>
        <w:t xml:space="preserve"> coloquial con familia o amigos, </w:t>
      </w:r>
      <w:r w:rsidRPr="002B2682">
        <w:rPr>
          <w:rFonts w:ascii="Times New Roman" w:hAnsi="Times New Roman" w:cs="Times New Roman"/>
          <w:sz w:val="24"/>
          <w:szCs w:val="24"/>
        </w:rPr>
        <w:t>etc.</w:t>
      </w:r>
      <w:r w:rsidRPr="002B2682">
        <w:rPr>
          <w:rFonts w:ascii="Times New Roman" w:hAnsi="Times New Roman" w:cs="Times New Roman"/>
          <w:sz w:val="24"/>
          <w:szCs w:val="24"/>
        </w:rPr>
        <w:t xml:space="preserve">; </w:t>
      </w:r>
      <w:r w:rsidRPr="002B2682">
        <w:rPr>
          <w:rFonts w:ascii="Times New Roman" w:hAnsi="Times New Roman" w:cs="Times New Roman"/>
          <w:sz w:val="24"/>
          <w:szCs w:val="24"/>
        </w:rPr>
        <w:t>aparte</w:t>
      </w:r>
      <w:r w:rsidRPr="002B2682">
        <w:rPr>
          <w:rFonts w:ascii="Times New Roman" w:hAnsi="Times New Roman" w:cs="Times New Roman"/>
          <w:sz w:val="24"/>
          <w:szCs w:val="24"/>
        </w:rPr>
        <w:t xml:space="preserve"> de esto, nos ayudan a tener una mejor </w:t>
      </w:r>
      <w:r w:rsidRPr="002B2682">
        <w:rPr>
          <w:rFonts w:ascii="Times New Roman" w:hAnsi="Times New Roman" w:cs="Times New Roman"/>
          <w:sz w:val="24"/>
          <w:szCs w:val="24"/>
        </w:rPr>
        <w:t>comunicación</w:t>
      </w:r>
      <w:r w:rsidRPr="002B2682">
        <w:rPr>
          <w:rFonts w:ascii="Times New Roman" w:hAnsi="Times New Roman" w:cs="Times New Roman"/>
          <w:sz w:val="24"/>
          <w:szCs w:val="24"/>
        </w:rPr>
        <w:t xml:space="preserve"> y un mejor desenvolvimiento a la hora de convivir con otras personas.</w:t>
      </w:r>
    </w:p>
    <w:p w14:paraId="4F06B69B" w14:textId="3A3B543C" w:rsidR="002B2682" w:rsidRDefault="002B2682">
      <w:pPr>
        <w:rPr>
          <w:rFonts w:ascii="Times New Roman" w:hAnsi="Times New Roman" w:cs="Times New Roman"/>
          <w:sz w:val="24"/>
          <w:szCs w:val="24"/>
        </w:rPr>
      </w:pPr>
      <w:r>
        <w:rPr>
          <w:rFonts w:ascii="Times New Roman" w:hAnsi="Times New Roman" w:cs="Times New Roman"/>
          <w:sz w:val="24"/>
          <w:szCs w:val="24"/>
        </w:rPr>
        <w:br w:type="page"/>
      </w:r>
    </w:p>
    <w:p w14:paraId="111B556C" w14:textId="799A4968" w:rsidR="001C1990" w:rsidRPr="002B2682" w:rsidRDefault="002B2682" w:rsidP="00456775">
      <w:pPr>
        <w:rPr>
          <w:rFonts w:ascii="Times New Roman" w:hAnsi="Times New Roman" w:cs="Times New Roman"/>
          <w:b/>
          <w:bCs/>
          <w:sz w:val="24"/>
          <w:szCs w:val="24"/>
        </w:rPr>
      </w:pPr>
      <w:r w:rsidRPr="002B2682">
        <w:rPr>
          <w:rFonts w:ascii="Times New Roman" w:hAnsi="Times New Roman" w:cs="Times New Roman"/>
          <w:b/>
          <w:bCs/>
          <w:color w:val="000000" w:themeColor="text1"/>
          <w:sz w:val="24"/>
          <w:szCs w:val="24"/>
        </w:rPr>
        <w:lastRenderedPageBreak/>
        <w:t>Bibliografías</w:t>
      </w:r>
      <w:r w:rsidRPr="002B2682">
        <w:rPr>
          <w:rFonts w:ascii="Times New Roman" w:hAnsi="Times New Roman" w:cs="Times New Roman"/>
          <w:b/>
          <w:bCs/>
          <w:sz w:val="24"/>
          <w:szCs w:val="24"/>
        </w:rPr>
        <w:t xml:space="preserve"> </w:t>
      </w:r>
    </w:p>
    <w:p w14:paraId="2EFF0A47" w14:textId="42FEB075" w:rsidR="002B2682" w:rsidRPr="002B2682" w:rsidRDefault="002B2682" w:rsidP="00456775">
      <w:pPr>
        <w:rPr>
          <w:rStyle w:val="nfasis"/>
          <w:rFonts w:ascii="Times New Roman" w:hAnsi="Times New Roman" w:cs="Times New Roman"/>
          <w:i w:val="0"/>
          <w:iCs w:val="0"/>
          <w:color w:val="000000" w:themeColor="text1"/>
          <w:sz w:val="24"/>
          <w:szCs w:val="24"/>
          <w:shd w:val="clear" w:color="auto" w:fill="FFFFFF"/>
        </w:rPr>
      </w:pPr>
      <w:r w:rsidRPr="002B2682">
        <w:rPr>
          <w:rStyle w:val="nfasis"/>
          <w:rFonts w:ascii="Times New Roman" w:hAnsi="Times New Roman" w:cs="Times New Roman"/>
          <w:i w:val="0"/>
          <w:iCs w:val="0"/>
          <w:color w:val="000000" w:themeColor="text1"/>
          <w:sz w:val="24"/>
          <w:szCs w:val="24"/>
          <w:shd w:val="clear" w:color="auto" w:fill="FFFFFF"/>
        </w:rPr>
        <w:t>PLAN DE ESTUDIOS</w:t>
      </w:r>
      <w:r w:rsidRPr="002B2682">
        <w:rPr>
          <w:rFonts w:ascii="Times New Roman" w:hAnsi="Times New Roman" w:cs="Times New Roman"/>
          <w:color w:val="000000" w:themeColor="text1"/>
          <w:sz w:val="24"/>
          <w:szCs w:val="24"/>
          <w:shd w:val="clear" w:color="auto" w:fill="FFFFFF"/>
        </w:rPr>
        <w:t> DE LA LICENCIATURA EN EDUCACIÓN PREESCOLAR ... (Ciclo escolar </w:t>
      </w:r>
      <w:r w:rsidRPr="002B2682">
        <w:rPr>
          <w:rStyle w:val="nfasis"/>
          <w:rFonts w:ascii="Times New Roman" w:hAnsi="Times New Roman" w:cs="Times New Roman"/>
          <w:i w:val="0"/>
          <w:iCs w:val="0"/>
          <w:color w:val="000000" w:themeColor="text1"/>
          <w:sz w:val="24"/>
          <w:szCs w:val="24"/>
          <w:shd w:val="clear" w:color="auto" w:fill="FFFFFF"/>
        </w:rPr>
        <w:t>2018</w:t>
      </w:r>
      <w:r w:rsidRPr="002B2682">
        <w:rPr>
          <w:rFonts w:ascii="Times New Roman" w:hAnsi="Times New Roman" w:cs="Times New Roman"/>
          <w:color w:val="000000" w:themeColor="text1"/>
          <w:sz w:val="24"/>
          <w:szCs w:val="24"/>
          <w:shd w:val="clear" w:color="auto" w:fill="FFFFFF"/>
        </w:rPr>
        <w:t>-2019), México: SEP, </w:t>
      </w:r>
      <w:r w:rsidRPr="002B2682">
        <w:rPr>
          <w:rStyle w:val="nfasis"/>
          <w:rFonts w:ascii="Times New Roman" w:hAnsi="Times New Roman" w:cs="Times New Roman"/>
          <w:i w:val="0"/>
          <w:iCs w:val="0"/>
          <w:color w:val="000000" w:themeColor="text1"/>
          <w:sz w:val="24"/>
          <w:szCs w:val="24"/>
          <w:shd w:val="clear" w:color="auto" w:fill="FFFFFF"/>
        </w:rPr>
        <w:t>2018</w:t>
      </w:r>
    </w:p>
    <w:p w14:paraId="3FC45078" w14:textId="694FEEDF" w:rsidR="002B2682" w:rsidRPr="002B2682" w:rsidRDefault="002B2682" w:rsidP="00456775">
      <w:pPr>
        <w:rPr>
          <w:rStyle w:val="nfasis"/>
          <w:rFonts w:ascii="Times New Roman" w:hAnsi="Times New Roman" w:cs="Times New Roman"/>
          <w:i w:val="0"/>
          <w:iCs w:val="0"/>
          <w:color w:val="000000" w:themeColor="text1"/>
          <w:sz w:val="24"/>
          <w:szCs w:val="24"/>
          <w:shd w:val="clear" w:color="auto" w:fill="FFFFFF"/>
        </w:rPr>
      </w:pPr>
    </w:p>
    <w:p w14:paraId="3A8BD4B4" w14:textId="6096D422" w:rsidR="002B2682" w:rsidRPr="002B2682" w:rsidRDefault="002B2682" w:rsidP="00456775">
      <w:pPr>
        <w:rPr>
          <w:rFonts w:ascii="Times New Roman" w:hAnsi="Times New Roman" w:cs="Times New Roman"/>
          <w:color w:val="000000" w:themeColor="text1"/>
          <w:sz w:val="24"/>
          <w:szCs w:val="24"/>
          <w:shd w:val="clear" w:color="auto" w:fill="FFFFFF"/>
        </w:rPr>
      </w:pPr>
      <w:r w:rsidRPr="002B2682">
        <w:rPr>
          <w:rStyle w:val="nfasis"/>
          <w:rFonts w:ascii="Times New Roman" w:hAnsi="Times New Roman" w:cs="Times New Roman"/>
          <w:i w:val="0"/>
          <w:iCs w:val="0"/>
          <w:color w:val="000000" w:themeColor="text1"/>
          <w:sz w:val="24"/>
          <w:szCs w:val="24"/>
          <w:shd w:val="clear" w:color="auto" w:fill="FFFFFF"/>
        </w:rPr>
        <w:t>Secretaría de Educación Pública</w:t>
      </w:r>
      <w:r w:rsidRPr="002B2682">
        <w:rPr>
          <w:rFonts w:ascii="Times New Roman" w:hAnsi="Times New Roman" w:cs="Times New Roman"/>
          <w:color w:val="000000" w:themeColor="text1"/>
          <w:sz w:val="24"/>
          <w:szCs w:val="24"/>
          <w:shd w:val="clear" w:color="auto" w:fill="FFFFFF"/>
        </w:rPr>
        <w:t> (</w:t>
      </w:r>
      <w:r w:rsidRPr="002B2682">
        <w:rPr>
          <w:rStyle w:val="nfasis"/>
          <w:rFonts w:ascii="Times New Roman" w:hAnsi="Times New Roman" w:cs="Times New Roman"/>
          <w:i w:val="0"/>
          <w:iCs w:val="0"/>
          <w:color w:val="000000" w:themeColor="text1"/>
          <w:sz w:val="24"/>
          <w:szCs w:val="24"/>
          <w:shd w:val="clear" w:color="auto" w:fill="FFFFFF"/>
        </w:rPr>
        <w:t>SEP</w:t>
      </w:r>
      <w:r w:rsidRPr="002B2682">
        <w:rPr>
          <w:rFonts w:ascii="Times New Roman" w:hAnsi="Times New Roman" w:cs="Times New Roman"/>
          <w:color w:val="000000" w:themeColor="text1"/>
          <w:sz w:val="24"/>
          <w:szCs w:val="24"/>
          <w:shd w:val="clear" w:color="auto" w:fill="FFFFFF"/>
        </w:rPr>
        <w:t>, 2016) </w:t>
      </w:r>
      <w:r w:rsidRPr="002B2682">
        <w:rPr>
          <w:rStyle w:val="nfasis"/>
          <w:rFonts w:ascii="Times New Roman" w:hAnsi="Times New Roman" w:cs="Times New Roman"/>
          <w:i w:val="0"/>
          <w:iCs w:val="0"/>
          <w:color w:val="000000" w:themeColor="text1"/>
          <w:sz w:val="24"/>
          <w:szCs w:val="24"/>
          <w:shd w:val="clear" w:color="auto" w:fill="FFFFFF"/>
        </w:rPr>
        <w:t>SEP</w:t>
      </w:r>
      <w:r w:rsidRPr="002B2682">
        <w:rPr>
          <w:rFonts w:ascii="Times New Roman" w:hAnsi="Times New Roman" w:cs="Times New Roman"/>
          <w:color w:val="000000" w:themeColor="text1"/>
          <w:sz w:val="24"/>
          <w:szCs w:val="24"/>
          <w:shd w:val="clear" w:color="auto" w:fill="FFFFFF"/>
        </w:rPr>
        <w:t> (2016). Autor corporativo o institucional sin siglas o abreviaturas: Instituto Cervantes (2012)</w:t>
      </w:r>
    </w:p>
    <w:p w14:paraId="15550D7F" w14:textId="7AF37F40" w:rsidR="002B2682" w:rsidRPr="002B2682" w:rsidRDefault="002B2682" w:rsidP="00456775">
      <w:pPr>
        <w:rPr>
          <w:rFonts w:ascii="Times New Roman" w:hAnsi="Times New Roman" w:cs="Times New Roman"/>
          <w:color w:val="000000" w:themeColor="text1"/>
          <w:sz w:val="24"/>
          <w:szCs w:val="24"/>
          <w:shd w:val="clear" w:color="auto" w:fill="FFFFFF"/>
        </w:rPr>
      </w:pPr>
    </w:p>
    <w:p w14:paraId="5018F1EB" w14:textId="45497CE8" w:rsidR="002B2682" w:rsidRPr="002B2682" w:rsidRDefault="002B2682" w:rsidP="002B2682">
      <w:pPr>
        <w:shd w:val="clear" w:color="auto" w:fill="FFFFFF"/>
        <w:spacing w:before="72" w:after="72" w:line="288" w:lineRule="atLeast"/>
        <w:outlineLvl w:val="1"/>
        <w:rPr>
          <w:rFonts w:ascii="Times New Roman" w:eastAsia="Times New Roman" w:hAnsi="Times New Roman" w:cs="Times New Roman"/>
          <w:color w:val="000000" w:themeColor="text1"/>
          <w:sz w:val="24"/>
          <w:szCs w:val="24"/>
          <w:lang w:eastAsia="es-MX"/>
        </w:rPr>
      </w:pPr>
      <w:r w:rsidRPr="002B2682">
        <w:rPr>
          <w:rFonts w:ascii="Times New Roman" w:eastAsia="Times New Roman" w:hAnsi="Times New Roman" w:cs="Times New Roman"/>
          <w:color w:val="000000" w:themeColor="text1"/>
          <w:sz w:val="24"/>
          <w:szCs w:val="24"/>
          <w:lang w:eastAsia="es-MX"/>
        </w:rPr>
        <w:t>Bernard Lehire; Élisabeth Bautier; Gregorio Hernández Zamora; Jacques Crinon; Jean-Yves Rochex; Jorge Vaca Uribe; Patrick Rayou;</w:t>
      </w:r>
      <w:r w:rsidRPr="002B2682">
        <w:rPr>
          <w:rFonts w:ascii="Times New Roman" w:eastAsia="Times New Roman" w:hAnsi="Times New Roman" w:cs="Times New Roman"/>
          <w:color w:val="000000" w:themeColor="text1"/>
          <w:sz w:val="24"/>
          <w:szCs w:val="24"/>
          <w:lang w:eastAsia="es-MX"/>
        </w:rPr>
        <w:t xml:space="preserve"> </w:t>
      </w:r>
      <w:r w:rsidRPr="002B2682">
        <w:rPr>
          <w:rFonts w:ascii="Times New Roman" w:eastAsia="Times New Roman" w:hAnsi="Times New Roman" w:cs="Times New Roman"/>
          <w:color w:val="000000" w:themeColor="text1"/>
          <w:sz w:val="24"/>
          <w:szCs w:val="24"/>
          <w:lang w:eastAsia="es-MX"/>
        </w:rPr>
        <w:t>El digital Prácticas de lengua escrita: vida, escuela, cultura y sociedad ha sido registrado con el </w:t>
      </w:r>
      <w:r w:rsidRPr="002B2682">
        <w:rPr>
          <w:rFonts w:ascii="Times New Roman" w:eastAsia="Times New Roman" w:hAnsi="Times New Roman" w:cs="Times New Roman"/>
          <w:i/>
          <w:iCs/>
          <w:color w:val="000000" w:themeColor="text1"/>
          <w:sz w:val="24"/>
          <w:szCs w:val="24"/>
          <w:lang w:eastAsia="es-MX"/>
        </w:rPr>
        <w:t>ISBN 978-607-7605-81-2</w:t>
      </w:r>
      <w:r w:rsidRPr="002B2682">
        <w:rPr>
          <w:rFonts w:ascii="Times New Roman" w:eastAsia="Times New Roman" w:hAnsi="Times New Roman" w:cs="Times New Roman"/>
          <w:color w:val="000000" w:themeColor="text1"/>
          <w:sz w:val="24"/>
          <w:szCs w:val="24"/>
          <w:lang w:eastAsia="es-MX"/>
        </w:rPr>
        <w:t> en la </w:t>
      </w:r>
      <w:r w:rsidRPr="002B2682">
        <w:rPr>
          <w:rFonts w:ascii="Times New Roman" w:eastAsia="Times New Roman" w:hAnsi="Times New Roman" w:cs="Times New Roman"/>
          <w:i/>
          <w:iCs/>
          <w:color w:val="000000" w:themeColor="text1"/>
          <w:sz w:val="24"/>
          <w:szCs w:val="24"/>
          <w:lang w:eastAsia="es-MX"/>
        </w:rPr>
        <w:t>Agencia ISBN México</w:t>
      </w:r>
      <w:r w:rsidRPr="002B2682">
        <w:rPr>
          <w:rFonts w:ascii="Times New Roman" w:eastAsia="Times New Roman" w:hAnsi="Times New Roman" w:cs="Times New Roman"/>
          <w:color w:val="000000" w:themeColor="text1"/>
          <w:sz w:val="24"/>
          <w:szCs w:val="24"/>
          <w:lang w:eastAsia="es-MX"/>
        </w:rPr>
        <w:t>. Este digital ha sido publicado por </w:t>
      </w:r>
      <w:hyperlink r:id="rId9" w:tooltip="Editorial Universidad Veracruzana" w:history="1">
        <w:r w:rsidRPr="002B2682">
          <w:rPr>
            <w:rFonts w:ascii="Times New Roman" w:eastAsia="Times New Roman" w:hAnsi="Times New Roman" w:cs="Times New Roman"/>
            <w:color w:val="000000" w:themeColor="text1"/>
            <w:sz w:val="24"/>
            <w:szCs w:val="24"/>
            <w:lang w:eastAsia="es-MX"/>
          </w:rPr>
          <w:t>Universidad Veracruzana</w:t>
        </w:r>
      </w:hyperlink>
      <w:r w:rsidRPr="002B2682">
        <w:rPr>
          <w:rFonts w:ascii="Times New Roman" w:eastAsia="Times New Roman" w:hAnsi="Times New Roman" w:cs="Times New Roman"/>
          <w:color w:val="000000" w:themeColor="text1"/>
          <w:sz w:val="24"/>
          <w:szCs w:val="24"/>
          <w:lang w:eastAsia="es-MX"/>
        </w:rPr>
        <w:t xml:space="preserve"> en el año 2010 en la ciudad de Xalapa (Jalapa), en </w:t>
      </w:r>
      <w:r w:rsidRPr="002B2682">
        <w:rPr>
          <w:rFonts w:ascii="Times New Roman" w:eastAsia="Times New Roman" w:hAnsi="Times New Roman" w:cs="Times New Roman"/>
          <w:color w:val="000000" w:themeColor="text1"/>
          <w:sz w:val="24"/>
          <w:szCs w:val="24"/>
          <w:lang w:eastAsia="es-MX"/>
        </w:rPr>
        <w:t>México</w:t>
      </w:r>
      <w:r w:rsidRPr="002B2682">
        <w:rPr>
          <w:rFonts w:ascii="Times New Roman" w:eastAsia="Times New Roman" w:hAnsi="Times New Roman" w:cs="Times New Roman"/>
          <w:color w:val="000000" w:themeColor="text1"/>
          <w:sz w:val="24"/>
          <w:szCs w:val="24"/>
          <w:lang w:eastAsia="es-MX"/>
        </w:rPr>
        <w:t>.</w:t>
      </w:r>
    </w:p>
    <w:p w14:paraId="6A65AA57" w14:textId="77777777" w:rsidR="002B2682" w:rsidRPr="002B2682" w:rsidRDefault="002B2682" w:rsidP="00456775">
      <w:pPr>
        <w:rPr>
          <w:rFonts w:ascii="Times New Roman" w:hAnsi="Times New Roman" w:cs="Times New Roman"/>
          <w:color w:val="000000" w:themeColor="text1"/>
          <w:sz w:val="24"/>
          <w:szCs w:val="24"/>
        </w:rPr>
      </w:pPr>
    </w:p>
    <w:sectPr w:rsidR="002B2682" w:rsidRPr="002B26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F4349"/>
    <w:multiLevelType w:val="hybridMultilevel"/>
    <w:tmpl w:val="99A25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DF"/>
    <w:rsid w:val="00075376"/>
    <w:rsid w:val="001C1990"/>
    <w:rsid w:val="002B2682"/>
    <w:rsid w:val="00456775"/>
    <w:rsid w:val="00505287"/>
    <w:rsid w:val="007656DF"/>
    <w:rsid w:val="007C5327"/>
    <w:rsid w:val="00933E38"/>
    <w:rsid w:val="00BE450E"/>
    <w:rsid w:val="00DA614C"/>
    <w:rsid w:val="00DA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ABA1"/>
  <w15:chartTrackingRefBased/>
  <w15:docId w15:val="{E57C4D32-35C8-4136-B373-8B7C3D37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DF"/>
  </w:style>
  <w:style w:type="paragraph" w:styleId="Ttulo2">
    <w:name w:val="heading 2"/>
    <w:basedOn w:val="Normal"/>
    <w:link w:val="Ttulo2Car"/>
    <w:uiPriority w:val="9"/>
    <w:qFormat/>
    <w:rsid w:val="007656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7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6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7656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7656DF"/>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7656DF"/>
    <w:rPr>
      <w:color w:val="0000FF"/>
      <w:u w:val="single"/>
    </w:rPr>
  </w:style>
  <w:style w:type="paragraph" w:styleId="Prrafodelista">
    <w:name w:val="List Paragraph"/>
    <w:basedOn w:val="Normal"/>
    <w:uiPriority w:val="34"/>
    <w:qFormat/>
    <w:rsid w:val="00DA6281"/>
    <w:pPr>
      <w:ind w:left="720"/>
      <w:contextualSpacing/>
    </w:pPr>
  </w:style>
  <w:style w:type="character" w:styleId="nfasis">
    <w:name w:val="Emphasis"/>
    <w:basedOn w:val="Fuentedeprrafopredeter"/>
    <w:uiPriority w:val="20"/>
    <w:qFormat/>
    <w:rsid w:val="002B2682"/>
    <w:rPr>
      <w:i/>
      <w:iCs/>
    </w:rPr>
  </w:style>
  <w:style w:type="character" w:styleId="Textoennegrita">
    <w:name w:val="Strong"/>
    <w:basedOn w:val="Fuentedeprrafopredeter"/>
    <w:uiPriority w:val="22"/>
    <w:qFormat/>
    <w:rsid w:val="002B2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159768">
      <w:bodyDiv w:val="1"/>
      <w:marLeft w:val="0"/>
      <w:marRight w:val="0"/>
      <w:marTop w:val="0"/>
      <w:marBottom w:val="0"/>
      <w:divBdr>
        <w:top w:val="none" w:sz="0" w:space="0" w:color="auto"/>
        <w:left w:val="none" w:sz="0" w:space="0" w:color="auto"/>
        <w:bottom w:val="none" w:sz="0" w:space="0" w:color="auto"/>
        <w:right w:val="none" w:sz="0" w:space="0" w:color="auto"/>
      </w:divBdr>
    </w:div>
    <w:div w:id="1455102784">
      <w:bodyDiv w:val="1"/>
      <w:marLeft w:val="0"/>
      <w:marRight w:val="0"/>
      <w:marTop w:val="0"/>
      <w:marBottom w:val="0"/>
      <w:divBdr>
        <w:top w:val="none" w:sz="0" w:space="0" w:color="auto"/>
        <w:left w:val="none" w:sz="0" w:space="0" w:color="auto"/>
        <w:bottom w:val="none" w:sz="0" w:space="0" w:color="auto"/>
        <w:right w:val="none" w:sz="0" w:space="0" w:color="auto"/>
      </w:divBdr>
    </w:div>
    <w:div w:id="2100371413">
      <w:bodyDiv w:val="1"/>
      <w:marLeft w:val="0"/>
      <w:marRight w:val="0"/>
      <w:marTop w:val="0"/>
      <w:marBottom w:val="0"/>
      <w:divBdr>
        <w:top w:val="none" w:sz="0" w:space="0" w:color="auto"/>
        <w:left w:val="none" w:sz="0" w:space="0" w:color="auto"/>
        <w:bottom w:val="none" w:sz="0" w:space="0" w:color="auto"/>
        <w:right w:val="none" w:sz="0" w:space="0" w:color="auto"/>
      </w:divBdr>
      <w:divsChild>
        <w:div w:id="1936402199">
          <w:marLeft w:val="-225"/>
          <w:marRight w:val="-225"/>
          <w:marTop w:val="0"/>
          <w:marBottom w:val="45"/>
          <w:divBdr>
            <w:top w:val="none" w:sz="0" w:space="0" w:color="auto"/>
            <w:left w:val="none" w:sz="0" w:space="0" w:color="auto"/>
            <w:bottom w:val="none" w:sz="0" w:space="0" w:color="auto"/>
            <w:right w:val="none" w:sz="0" w:space="0" w:color="auto"/>
          </w:divBdr>
          <w:divsChild>
            <w:div w:id="1012417233">
              <w:marLeft w:val="0"/>
              <w:marRight w:val="0"/>
              <w:marTop w:val="0"/>
              <w:marBottom w:val="0"/>
              <w:divBdr>
                <w:top w:val="none" w:sz="0" w:space="0" w:color="auto"/>
                <w:left w:val="none" w:sz="0" w:space="0" w:color="auto"/>
                <w:bottom w:val="none" w:sz="0" w:space="0" w:color="auto"/>
                <w:right w:val="none" w:sz="0" w:space="0" w:color="auto"/>
              </w:divBdr>
            </w:div>
          </w:divsChild>
        </w:div>
        <w:div w:id="1970162610">
          <w:marLeft w:val="-225"/>
          <w:marRight w:val="-225"/>
          <w:marTop w:val="0"/>
          <w:marBottom w:val="45"/>
          <w:divBdr>
            <w:top w:val="none" w:sz="0" w:space="0" w:color="auto"/>
            <w:left w:val="none" w:sz="0" w:space="0" w:color="auto"/>
            <w:bottom w:val="none" w:sz="0" w:space="0" w:color="auto"/>
            <w:right w:val="none" w:sz="0" w:space="0" w:color="auto"/>
          </w:divBdr>
          <w:divsChild>
            <w:div w:id="10175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201.117.133.137/sistema/mensajes/EnviaMensaje1.asp?e=enep-00042&amp;c=600765339&amp;p=7MB6219B7B21M1746MM137M0A&amp;idMateria=6128&amp;idMateria=6128&amp;a=M131&amp;an=MARIA%20ELENA%20VILLARREAL%20MARQU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bn.cloud/mx/editorial/universidad-veracruz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1</cp:revision>
  <dcterms:created xsi:type="dcterms:W3CDTF">2021-04-21T19:34:00Z</dcterms:created>
  <dcterms:modified xsi:type="dcterms:W3CDTF">2021-04-22T01:54:00Z</dcterms:modified>
</cp:coreProperties>
</file>