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D0F" w:rsidRDefault="00E01D0F" w:rsidP="00D51F4F">
      <w:pPr>
        <w:tabs>
          <w:tab w:val="left" w:pos="3735"/>
        </w:tabs>
        <w:spacing w:line="360" w:lineRule="auto"/>
        <w:jc w:val="center"/>
        <w:rPr>
          <w:rFonts w:ascii="Arial" w:hAnsi="Arial" w:cs="Arial"/>
          <w:sz w:val="24"/>
          <w:szCs w:val="24"/>
        </w:rPr>
      </w:pPr>
      <w:r>
        <w:rPr>
          <w:noProof/>
          <w:lang w:eastAsia="es-MX"/>
        </w:rPr>
        <w:drawing>
          <wp:anchor distT="0" distB="0" distL="114300" distR="114300" simplePos="0" relativeHeight="251659264" behindDoc="0" locked="0" layoutInCell="1" allowOverlap="1" wp14:anchorId="265532CB" wp14:editId="2D8A519E">
            <wp:simplePos x="0" y="0"/>
            <wp:positionH relativeFrom="page">
              <wp:posOffset>123825</wp:posOffset>
            </wp:positionH>
            <wp:positionV relativeFrom="paragraph">
              <wp:posOffset>0</wp:posOffset>
            </wp:positionV>
            <wp:extent cx="1190625" cy="871855"/>
            <wp:effectExtent l="0" t="0" r="0"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871855"/>
                    </a:xfrm>
                    <a:prstGeom prst="rect">
                      <a:avLst/>
                    </a:prstGeom>
                    <a:noFill/>
                  </pic:spPr>
                </pic:pic>
              </a:graphicData>
            </a:graphic>
            <wp14:sizeRelH relativeFrom="page">
              <wp14:pctWidth>0</wp14:pctWidth>
            </wp14:sizeRelH>
            <wp14:sizeRelV relativeFrom="page">
              <wp14:pctHeight>0</wp14:pctHeight>
            </wp14:sizeRelV>
          </wp:anchor>
        </w:drawing>
      </w:r>
    </w:p>
    <w:p w:rsidR="00E01D0F" w:rsidRDefault="00E01D0F" w:rsidP="00D51F4F">
      <w:pPr>
        <w:ind w:firstLine="708"/>
        <w:jc w:val="center"/>
        <w:rPr>
          <w:rFonts w:ascii="Arial" w:hAnsi="Arial" w:cs="Arial"/>
          <w:b/>
          <w:bCs/>
          <w:sz w:val="24"/>
          <w:szCs w:val="24"/>
        </w:rPr>
      </w:pPr>
      <w:r>
        <w:rPr>
          <w:rFonts w:ascii="Arial" w:hAnsi="Arial" w:cs="Arial"/>
          <w:b/>
          <w:bCs/>
          <w:sz w:val="24"/>
          <w:szCs w:val="24"/>
        </w:rPr>
        <w:t>ESCUELA NORMAL DE EDUCACION PREESCOLAR</w:t>
      </w:r>
    </w:p>
    <w:p w:rsidR="00E01D0F" w:rsidRDefault="00E01D0F" w:rsidP="00D51F4F">
      <w:pPr>
        <w:ind w:firstLine="708"/>
        <w:jc w:val="center"/>
        <w:rPr>
          <w:rFonts w:ascii="Arial" w:hAnsi="Arial" w:cs="Arial"/>
          <w:b/>
          <w:bCs/>
          <w:sz w:val="24"/>
          <w:szCs w:val="24"/>
        </w:rPr>
      </w:pPr>
    </w:p>
    <w:p w:rsidR="00E01D0F" w:rsidRDefault="00E01D0F" w:rsidP="00D51F4F">
      <w:pPr>
        <w:ind w:firstLine="708"/>
        <w:jc w:val="center"/>
        <w:rPr>
          <w:rFonts w:ascii="Arial" w:hAnsi="Arial" w:cs="Arial"/>
          <w:sz w:val="24"/>
          <w:szCs w:val="24"/>
        </w:rPr>
      </w:pPr>
      <w:r>
        <w:rPr>
          <w:rFonts w:ascii="Arial" w:hAnsi="Arial" w:cs="Arial"/>
          <w:sz w:val="24"/>
          <w:szCs w:val="24"/>
        </w:rPr>
        <w:t>Licenciatura en educación preescolar</w:t>
      </w:r>
    </w:p>
    <w:p w:rsidR="00E01D0F" w:rsidRDefault="00E01D0F" w:rsidP="00D51F4F">
      <w:pPr>
        <w:ind w:firstLine="708"/>
        <w:jc w:val="center"/>
        <w:rPr>
          <w:rFonts w:ascii="Arial" w:hAnsi="Arial" w:cs="Arial"/>
          <w:sz w:val="24"/>
          <w:szCs w:val="24"/>
        </w:rPr>
      </w:pPr>
      <w:r>
        <w:rPr>
          <w:rFonts w:ascii="Arial" w:hAnsi="Arial" w:cs="Arial"/>
          <w:sz w:val="24"/>
          <w:szCs w:val="24"/>
        </w:rPr>
        <w:t>Ciclo escolar 2020-2021</w:t>
      </w:r>
    </w:p>
    <w:p w:rsidR="00E01D0F" w:rsidRDefault="00E01D0F" w:rsidP="00D51F4F">
      <w:pPr>
        <w:ind w:firstLine="708"/>
        <w:jc w:val="center"/>
        <w:rPr>
          <w:rFonts w:ascii="Arial" w:hAnsi="Arial" w:cs="Arial"/>
          <w:sz w:val="24"/>
          <w:szCs w:val="24"/>
        </w:rPr>
      </w:pPr>
      <w:r>
        <w:rPr>
          <w:rFonts w:ascii="Arial" w:hAnsi="Arial" w:cs="Arial"/>
          <w:sz w:val="24"/>
          <w:szCs w:val="24"/>
        </w:rPr>
        <w:t>2do semestre sección B</w:t>
      </w:r>
    </w:p>
    <w:p w:rsidR="00E01D0F" w:rsidRDefault="00E01D0F" w:rsidP="00D51F4F">
      <w:pPr>
        <w:ind w:firstLine="708"/>
        <w:jc w:val="center"/>
        <w:rPr>
          <w:rFonts w:ascii="Arial" w:hAnsi="Arial" w:cs="Arial"/>
          <w:sz w:val="24"/>
          <w:szCs w:val="24"/>
        </w:rPr>
      </w:pPr>
    </w:p>
    <w:p w:rsidR="00E01D0F" w:rsidRDefault="00E01D0F" w:rsidP="00D51F4F">
      <w:pPr>
        <w:pStyle w:val="NormalWeb"/>
        <w:spacing w:line="276" w:lineRule="auto"/>
        <w:jc w:val="center"/>
        <w:rPr>
          <w:rFonts w:ascii="Arial" w:hAnsi="Arial" w:cs="Arial"/>
        </w:rPr>
      </w:pPr>
      <w:r>
        <w:rPr>
          <w:rFonts w:ascii="Arial" w:hAnsi="Arial" w:cs="Arial"/>
        </w:rPr>
        <w:t>Curso:</w:t>
      </w:r>
    </w:p>
    <w:p w:rsidR="00E01D0F" w:rsidRDefault="00E01D0F" w:rsidP="00D51F4F">
      <w:pPr>
        <w:pStyle w:val="NormalWeb"/>
        <w:spacing w:line="276" w:lineRule="auto"/>
        <w:jc w:val="center"/>
        <w:rPr>
          <w:rFonts w:ascii="Arial" w:hAnsi="Arial" w:cs="Arial"/>
        </w:rPr>
      </w:pPr>
      <w:r>
        <w:rPr>
          <w:rFonts w:ascii="Arial" w:hAnsi="Arial" w:cs="Arial"/>
        </w:rPr>
        <w:t>Prácticas sociales de lenguaje</w:t>
      </w:r>
    </w:p>
    <w:p w:rsidR="00E01D0F" w:rsidRDefault="00E01D0F" w:rsidP="00D51F4F">
      <w:pPr>
        <w:pStyle w:val="NormalWeb"/>
        <w:spacing w:line="276" w:lineRule="auto"/>
        <w:jc w:val="center"/>
        <w:rPr>
          <w:rFonts w:ascii="Arial" w:hAnsi="Arial" w:cs="Arial"/>
        </w:rPr>
      </w:pPr>
    </w:p>
    <w:p w:rsidR="00E01D0F" w:rsidRDefault="00E01D0F" w:rsidP="00D51F4F">
      <w:pPr>
        <w:ind w:firstLine="708"/>
        <w:jc w:val="center"/>
        <w:rPr>
          <w:rFonts w:ascii="Arial" w:hAnsi="Arial" w:cs="Arial"/>
          <w:sz w:val="24"/>
          <w:szCs w:val="24"/>
        </w:rPr>
      </w:pPr>
      <w:r>
        <w:rPr>
          <w:rFonts w:ascii="Arial" w:hAnsi="Arial" w:cs="Arial"/>
          <w:sz w:val="24"/>
          <w:szCs w:val="24"/>
        </w:rPr>
        <w:t>Trabajo:</w:t>
      </w:r>
    </w:p>
    <w:p w:rsidR="00E01D0F" w:rsidRDefault="00E01D0F" w:rsidP="00D51F4F">
      <w:pPr>
        <w:ind w:firstLine="708"/>
        <w:jc w:val="center"/>
        <w:rPr>
          <w:rFonts w:ascii="Arial" w:hAnsi="Arial" w:cs="Arial"/>
          <w:sz w:val="24"/>
          <w:szCs w:val="24"/>
        </w:rPr>
      </w:pPr>
      <w:r>
        <w:rPr>
          <w:rFonts w:ascii="Arial" w:hAnsi="Arial" w:cs="Arial"/>
          <w:sz w:val="24"/>
          <w:szCs w:val="24"/>
        </w:rPr>
        <w:t>Evidencia de la Unidad 1</w:t>
      </w:r>
    </w:p>
    <w:p w:rsidR="00E01D0F" w:rsidRDefault="00E01D0F" w:rsidP="00D51F4F">
      <w:pPr>
        <w:ind w:firstLine="708"/>
        <w:jc w:val="center"/>
        <w:rPr>
          <w:rFonts w:ascii="Arial" w:hAnsi="Arial" w:cs="Arial"/>
          <w:sz w:val="24"/>
          <w:szCs w:val="24"/>
        </w:rPr>
      </w:pPr>
    </w:p>
    <w:p w:rsidR="00E01D0F" w:rsidRDefault="00E01D0F" w:rsidP="00D51F4F">
      <w:pPr>
        <w:ind w:firstLine="708"/>
        <w:jc w:val="center"/>
        <w:rPr>
          <w:rFonts w:ascii="Arial" w:hAnsi="Arial" w:cs="Arial"/>
          <w:sz w:val="24"/>
          <w:szCs w:val="24"/>
        </w:rPr>
      </w:pPr>
      <w:r>
        <w:rPr>
          <w:rFonts w:ascii="Arial" w:hAnsi="Arial" w:cs="Arial"/>
          <w:sz w:val="24"/>
          <w:szCs w:val="24"/>
        </w:rPr>
        <w:t>Alumna:</w:t>
      </w:r>
    </w:p>
    <w:p w:rsidR="00E01D0F" w:rsidRDefault="00E01D0F" w:rsidP="00D51F4F">
      <w:pPr>
        <w:ind w:firstLine="708"/>
        <w:jc w:val="center"/>
        <w:rPr>
          <w:rFonts w:ascii="Arial" w:hAnsi="Arial" w:cs="Arial"/>
          <w:sz w:val="24"/>
          <w:szCs w:val="24"/>
        </w:rPr>
      </w:pPr>
      <w:r>
        <w:rPr>
          <w:rFonts w:ascii="Arial" w:hAnsi="Arial" w:cs="Arial"/>
          <w:sz w:val="24"/>
          <w:szCs w:val="24"/>
        </w:rPr>
        <w:t xml:space="preserve">Sara </w:t>
      </w:r>
      <w:proofErr w:type="spellStart"/>
      <w:r>
        <w:rPr>
          <w:rFonts w:ascii="Arial" w:hAnsi="Arial" w:cs="Arial"/>
          <w:sz w:val="24"/>
          <w:szCs w:val="24"/>
        </w:rPr>
        <w:t>Yamilet</w:t>
      </w:r>
      <w:proofErr w:type="spellEnd"/>
      <w:r>
        <w:rPr>
          <w:rFonts w:ascii="Arial" w:hAnsi="Arial" w:cs="Arial"/>
          <w:sz w:val="24"/>
          <w:szCs w:val="24"/>
        </w:rPr>
        <w:t xml:space="preserve"> Gómez Hernández #5</w:t>
      </w:r>
    </w:p>
    <w:p w:rsidR="00E01D0F" w:rsidRDefault="00E01D0F" w:rsidP="00D51F4F">
      <w:pPr>
        <w:ind w:firstLine="708"/>
        <w:jc w:val="center"/>
        <w:rPr>
          <w:rFonts w:ascii="Arial" w:hAnsi="Arial" w:cs="Arial"/>
          <w:sz w:val="24"/>
          <w:szCs w:val="24"/>
        </w:rPr>
      </w:pPr>
    </w:p>
    <w:p w:rsidR="00E01D0F" w:rsidRDefault="00E01D0F" w:rsidP="00D51F4F">
      <w:pPr>
        <w:jc w:val="center"/>
        <w:rPr>
          <w:rFonts w:ascii="Arial" w:hAnsi="Arial" w:cs="Arial"/>
          <w:sz w:val="24"/>
          <w:szCs w:val="24"/>
        </w:rPr>
      </w:pPr>
      <w:r>
        <w:rPr>
          <w:rFonts w:ascii="Arial" w:hAnsi="Arial" w:cs="Arial"/>
          <w:sz w:val="24"/>
          <w:szCs w:val="24"/>
        </w:rPr>
        <w:t>Profesor:</w:t>
      </w:r>
    </w:p>
    <w:p w:rsidR="00E01D0F" w:rsidRDefault="00E01D0F" w:rsidP="00D51F4F">
      <w:pPr>
        <w:jc w:val="center"/>
        <w:rPr>
          <w:rFonts w:ascii="Arial" w:hAnsi="Arial" w:cs="Arial"/>
          <w:sz w:val="24"/>
          <w:szCs w:val="24"/>
        </w:rPr>
      </w:pPr>
      <w:r>
        <w:rPr>
          <w:rFonts w:ascii="Arial" w:hAnsi="Arial" w:cs="Arial"/>
          <w:sz w:val="24"/>
          <w:szCs w:val="24"/>
        </w:rPr>
        <w:t>Yara Alejandra Hernández Figueroa</w:t>
      </w:r>
    </w:p>
    <w:p w:rsidR="00D51F4F" w:rsidRDefault="00D51F4F" w:rsidP="00D51F4F">
      <w:pPr>
        <w:jc w:val="center"/>
        <w:rPr>
          <w:rFonts w:ascii="Arial" w:hAnsi="Arial" w:cs="Arial"/>
          <w:sz w:val="24"/>
          <w:szCs w:val="24"/>
        </w:rPr>
      </w:pPr>
    </w:p>
    <w:p w:rsidR="00E01D0F" w:rsidRDefault="00E01D0F" w:rsidP="00D51F4F">
      <w:pPr>
        <w:jc w:val="center"/>
        <w:rPr>
          <w:rFonts w:ascii="Arial" w:hAnsi="Arial" w:cs="Arial"/>
          <w:sz w:val="24"/>
          <w:szCs w:val="24"/>
        </w:rPr>
      </w:pPr>
    </w:p>
    <w:p w:rsidR="00D51F4F" w:rsidRDefault="00D51F4F" w:rsidP="00D51F4F">
      <w:pPr>
        <w:jc w:val="center"/>
        <w:rPr>
          <w:rFonts w:ascii="Arial" w:hAnsi="Arial" w:cs="Arial"/>
          <w:sz w:val="24"/>
          <w:szCs w:val="24"/>
        </w:rPr>
      </w:pPr>
    </w:p>
    <w:p w:rsidR="00D51F4F" w:rsidRDefault="00D51F4F" w:rsidP="00D51F4F">
      <w:pPr>
        <w:jc w:val="center"/>
        <w:rPr>
          <w:rFonts w:ascii="Arial" w:hAnsi="Arial" w:cs="Arial"/>
          <w:sz w:val="24"/>
          <w:szCs w:val="24"/>
        </w:rPr>
      </w:pPr>
    </w:p>
    <w:p w:rsidR="00D51F4F" w:rsidRDefault="00D51F4F" w:rsidP="00D51F4F">
      <w:pPr>
        <w:jc w:val="center"/>
        <w:rPr>
          <w:rFonts w:ascii="Arial" w:hAnsi="Arial" w:cs="Arial"/>
          <w:sz w:val="24"/>
          <w:szCs w:val="24"/>
        </w:rPr>
      </w:pPr>
    </w:p>
    <w:p w:rsidR="00E01D0F" w:rsidRDefault="00E01D0F" w:rsidP="00D51F4F">
      <w:pPr>
        <w:jc w:val="center"/>
        <w:rPr>
          <w:rFonts w:ascii="Arial" w:hAnsi="Arial" w:cs="Arial"/>
          <w:sz w:val="24"/>
          <w:szCs w:val="24"/>
        </w:rPr>
      </w:pPr>
    </w:p>
    <w:p w:rsidR="00E01D0F" w:rsidRDefault="00E01D0F" w:rsidP="00D51F4F">
      <w:pPr>
        <w:jc w:val="center"/>
        <w:rPr>
          <w:rFonts w:ascii="Arial" w:hAnsi="Arial" w:cs="Arial"/>
          <w:sz w:val="24"/>
          <w:szCs w:val="24"/>
        </w:rPr>
      </w:pPr>
    </w:p>
    <w:p w:rsidR="00E01D0F" w:rsidRDefault="00E01D0F" w:rsidP="00D51F4F">
      <w:pPr>
        <w:jc w:val="center"/>
        <w:rPr>
          <w:rFonts w:ascii="Arial" w:hAnsi="Arial" w:cs="Arial"/>
          <w:sz w:val="24"/>
          <w:szCs w:val="24"/>
        </w:rPr>
      </w:pPr>
      <w:r>
        <w:rPr>
          <w:rFonts w:ascii="Arial" w:hAnsi="Arial" w:cs="Arial"/>
          <w:sz w:val="24"/>
          <w:szCs w:val="24"/>
        </w:rPr>
        <w:t xml:space="preserve">Saltillo, Coahuila de Zaragoza                                </w:t>
      </w:r>
      <w:r>
        <w:rPr>
          <w:rFonts w:ascii="Arial" w:hAnsi="Arial" w:cs="Arial"/>
          <w:sz w:val="24"/>
          <w:szCs w:val="24"/>
        </w:rPr>
        <w:t xml:space="preserve">                              18</w:t>
      </w:r>
      <w:r>
        <w:rPr>
          <w:rFonts w:ascii="Arial" w:hAnsi="Arial" w:cs="Arial"/>
          <w:sz w:val="24"/>
          <w:szCs w:val="24"/>
        </w:rPr>
        <w:t xml:space="preserve"> Abril 2021</w:t>
      </w:r>
    </w:p>
    <w:p w:rsidR="00973F3D" w:rsidRDefault="00973F3D"/>
    <w:p w:rsidR="00A156A4" w:rsidRPr="00FE4DD6" w:rsidRDefault="00A156A4" w:rsidP="00A156A4">
      <w:pPr>
        <w:jc w:val="center"/>
        <w:rPr>
          <w:rFonts w:ascii="Times New Roman" w:hAnsi="Times New Roman" w:cs="Times New Roman"/>
          <w:color w:val="000000"/>
          <w:sz w:val="32"/>
        </w:rPr>
      </w:pPr>
      <w:r w:rsidRPr="00FE4DD6">
        <w:rPr>
          <w:rFonts w:ascii="Times New Roman" w:hAnsi="Times New Roman" w:cs="Times New Roman"/>
          <w:color w:val="000000"/>
          <w:sz w:val="32"/>
        </w:rPr>
        <w:lastRenderedPageBreak/>
        <w:t>Transformaciones en el lenguaje a causa de la formación docente.</w:t>
      </w:r>
    </w:p>
    <w:p w:rsidR="00A156A4" w:rsidRPr="00324B27" w:rsidRDefault="00324B27" w:rsidP="00A156A4">
      <w:pPr>
        <w:rPr>
          <w:rFonts w:ascii="Arial" w:hAnsi="Arial" w:cs="Arial"/>
          <w:sz w:val="24"/>
          <w:szCs w:val="24"/>
        </w:rPr>
      </w:pPr>
      <w:r w:rsidRPr="00324B27">
        <w:rPr>
          <w:rFonts w:ascii="Arial" w:hAnsi="Arial" w:cs="Arial"/>
          <w:color w:val="000000"/>
          <w:sz w:val="24"/>
          <w:szCs w:val="24"/>
        </w:rPr>
        <w:t xml:space="preserve">Las prácticas sociales de lenguaje según Zamudio son </w:t>
      </w:r>
      <w:r w:rsidRPr="00324B27">
        <w:rPr>
          <w:rFonts w:ascii="Arial" w:hAnsi="Arial" w:cs="Arial"/>
          <w:sz w:val="24"/>
          <w:szCs w:val="24"/>
        </w:rPr>
        <w:t>“</w:t>
      </w:r>
      <w:r w:rsidRPr="00324B27">
        <w:rPr>
          <w:rFonts w:ascii="Arial" w:hAnsi="Arial" w:cs="Arial"/>
          <w:sz w:val="24"/>
          <w:szCs w:val="24"/>
        </w:rPr>
        <w:t xml:space="preserve">las diferentes maneras de interactuar por medio del lenguaje, tanto oral como escrito. Se ha desarrollado maneras diversas de aproximarse a los textos escritos y orales, de producirlos, interpretarlos, compartirlos, hablar de ellos y transformarlos. Todos estos modos de interactuar mediante textos y discursos, con ellos y a partir de ellos, constituyen las </w:t>
      </w:r>
      <w:r w:rsidRPr="00324B27">
        <w:rPr>
          <w:rFonts w:ascii="Arial" w:hAnsi="Arial" w:cs="Arial"/>
          <w:sz w:val="24"/>
          <w:szCs w:val="24"/>
        </w:rPr>
        <w:t xml:space="preserve">prácticas sociales del lenguaje.” </w:t>
      </w:r>
      <w:r w:rsidR="00A50D48">
        <w:rPr>
          <w:rFonts w:ascii="Arial" w:hAnsi="Arial" w:cs="Arial"/>
          <w:sz w:val="24"/>
          <w:szCs w:val="24"/>
        </w:rPr>
        <w:t xml:space="preserve"> </w:t>
      </w:r>
      <w:sdt>
        <w:sdtPr>
          <w:rPr>
            <w:rFonts w:ascii="Arial" w:hAnsi="Arial" w:cs="Arial"/>
            <w:sz w:val="24"/>
            <w:szCs w:val="24"/>
          </w:rPr>
          <w:id w:val="-311946013"/>
          <w:citation/>
        </w:sdtPr>
        <w:sdtContent>
          <w:r w:rsidR="00730522">
            <w:rPr>
              <w:rFonts w:ascii="Arial" w:hAnsi="Arial" w:cs="Arial"/>
              <w:sz w:val="24"/>
              <w:szCs w:val="24"/>
            </w:rPr>
            <w:fldChar w:fldCharType="begin"/>
          </w:r>
          <w:r w:rsidR="00730522">
            <w:rPr>
              <w:rFonts w:ascii="Arial" w:hAnsi="Arial" w:cs="Arial"/>
              <w:sz w:val="24"/>
              <w:szCs w:val="24"/>
            </w:rPr>
            <w:instrText xml:space="preserve"> CITATION Zam15 \l 2058 </w:instrText>
          </w:r>
          <w:r w:rsidR="00730522">
            <w:rPr>
              <w:rFonts w:ascii="Arial" w:hAnsi="Arial" w:cs="Arial"/>
              <w:sz w:val="24"/>
              <w:szCs w:val="24"/>
            </w:rPr>
            <w:fldChar w:fldCharType="separate"/>
          </w:r>
          <w:r w:rsidR="00730522" w:rsidRPr="00730522">
            <w:rPr>
              <w:rFonts w:ascii="Arial" w:hAnsi="Arial" w:cs="Arial"/>
              <w:noProof/>
              <w:sz w:val="24"/>
              <w:szCs w:val="24"/>
            </w:rPr>
            <w:t>(Zamudio Español como segunda lengua , 2015)</w:t>
          </w:r>
          <w:r w:rsidR="00730522">
            <w:rPr>
              <w:rFonts w:ascii="Arial" w:hAnsi="Arial" w:cs="Arial"/>
              <w:sz w:val="24"/>
              <w:szCs w:val="24"/>
            </w:rPr>
            <w:fldChar w:fldCharType="end"/>
          </w:r>
        </w:sdtContent>
      </w:sdt>
      <w:r w:rsidR="00730522">
        <w:rPr>
          <w:rFonts w:ascii="Arial" w:hAnsi="Arial" w:cs="Arial"/>
          <w:sz w:val="24"/>
          <w:szCs w:val="24"/>
        </w:rPr>
        <w:t xml:space="preserve"> </w:t>
      </w:r>
    </w:p>
    <w:p w:rsidR="00324B27" w:rsidRDefault="00324B27" w:rsidP="00A156A4">
      <w:pPr>
        <w:rPr>
          <w:rFonts w:ascii="Arial" w:hAnsi="Arial" w:cs="Arial"/>
          <w:sz w:val="24"/>
          <w:szCs w:val="24"/>
        </w:rPr>
      </w:pPr>
      <w:r w:rsidRPr="00324B27">
        <w:rPr>
          <w:rFonts w:ascii="Arial" w:hAnsi="Arial" w:cs="Arial"/>
          <w:sz w:val="24"/>
          <w:szCs w:val="24"/>
        </w:rPr>
        <w:t xml:space="preserve">En este trabajo hablaremos sobre las transformaciones que sufrirán los modos y pautas de interacción con y a través del lenguaje gracias a la formación </w:t>
      </w:r>
      <w:r w:rsidR="00FE4DD6">
        <w:rPr>
          <w:rFonts w:ascii="Arial" w:hAnsi="Arial" w:cs="Arial"/>
          <w:sz w:val="24"/>
          <w:szCs w:val="24"/>
        </w:rPr>
        <w:t xml:space="preserve">docente y también mencionaremos la importancia de las prácticas sociales de lenguaje. </w:t>
      </w:r>
    </w:p>
    <w:p w:rsidR="00FE4DD6" w:rsidRDefault="00FE4DD6" w:rsidP="00A156A4">
      <w:pPr>
        <w:rPr>
          <w:rFonts w:ascii="Arial" w:hAnsi="Arial" w:cs="Arial"/>
          <w:sz w:val="24"/>
          <w:szCs w:val="24"/>
        </w:rPr>
      </w:pPr>
      <w:r>
        <w:rPr>
          <w:rFonts w:ascii="Arial" w:hAnsi="Arial" w:cs="Arial"/>
          <w:sz w:val="24"/>
          <w:szCs w:val="24"/>
        </w:rPr>
        <w:t>Como ya vimos, las prácticas sociales de lenguaje son las diferentes maneras de interactuar con los demás, ya sea de manera oral o escrito.</w:t>
      </w:r>
    </w:p>
    <w:p w:rsidR="00FE4DD6" w:rsidRDefault="00FE4DD6" w:rsidP="00A156A4">
      <w:pPr>
        <w:rPr>
          <w:rFonts w:ascii="Arial" w:hAnsi="Arial" w:cs="Arial"/>
          <w:sz w:val="24"/>
          <w:szCs w:val="24"/>
        </w:rPr>
      </w:pPr>
      <w:r>
        <w:rPr>
          <w:rFonts w:ascii="Arial" w:hAnsi="Arial" w:cs="Arial"/>
          <w:sz w:val="24"/>
          <w:szCs w:val="24"/>
        </w:rPr>
        <w:t xml:space="preserve">Estas maneras de interactuar con los demás se pueden presentar por medio de cartas, de aparatos electrónicos como la computadora o celular, y personalmente, es decir, oralmente. </w:t>
      </w:r>
    </w:p>
    <w:p w:rsidR="00A51742" w:rsidRDefault="00FE4DD6" w:rsidP="00A156A4">
      <w:pPr>
        <w:rPr>
          <w:rFonts w:ascii="Arial" w:hAnsi="Arial" w:cs="Arial"/>
          <w:sz w:val="24"/>
          <w:szCs w:val="24"/>
        </w:rPr>
      </w:pPr>
      <w:r>
        <w:rPr>
          <w:rFonts w:ascii="Arial" w:hAnsi="Arial" w:cs="Arial"/>
          <w:sz w:val="24"/>
          <w:szCs w:val="24"/>
        </w:rPr>
        <w:t>Estas prácticas siempre estarán presentes en nuestra vida porque desde que estamos pequeños y no hemos desarrollado bien el habla, tratamos de comunicarnos con nuestros padres cuando queremos comer, dormir, tomar agua, etc.</w:t>
      </w:r>
      <w:r w:rsidR="00A51742">
        <w:rPr>
          <w:rFonts w:ascii="Arial" w:hAnsi="Arial" w:cs="Arial"/>
          <w:sz w:val="24"/>
          <w:szCs w:val="24"/>
        </w:rPr>
        <w:t xml:space="preserve"> Desde esos momentos estamos aplicando una práctica social del lenguaje sin ni siquiera saberlo. </w:t>
      </w:r>
    </w:p>
    <w:p w:rsidR="00A51742" w:rsidRDefault="00683DC2" w:rsidP="00A156A4">
      <w:pPr>
        <w:rPr>
          <w:rFonts w:ascii="Arial" w:hAnsi="Arial" w:cs="Arial"/>
          <w:sz w:val="24"/>
          <w:szCs w:val="24"/>
        </w:rPr>
      </w:pPr>
      <w:r>
        <w:rPr>
          <w:rFonts w:ascii="Arial" w:hAnsi="Arial" w:cs="Arial"/>
          <w:sz w:val="24"/>
          <w:szCs w:val="24"/>
        </w:rPr>
        <w:t xml:space="preserve">Las </w:t>
      </w:r>
      <w:r w:rsidR="00B0199F">
        <w:rPr>
          <w:rFonts w:ascii="Arial" w:hAnsi="Arial" w:cs="Arial"/>
          <w:sz w:val="24"/>
          <w:szCs w:val="24"/>
        </w:rPr>
        <w:t>prácticas</w:t>
      </w:r>
      <w:r>
        <w:rPr>
          <w:rFonts w:ascii="Arial" w:hAnsi="Arial" w:cs="Arial"/>
          <w:sz w:val="24"/>
          <w:szCs w:val="24"/>
        </w:rPr>
        <w:t xml:space="preserve"> </w:t>
      </w:r>
      <w:r w:rsidR="00B0199F">
        <w:rPr>
          <w:rFonts w:ascii="Arial" w:hAnsi="Arial" w:cs="Arial"/>
          <w:sz w:val="24"/>
          <w:szCs w:val="24"/>
        </w:rPr>
        <w:t xml:space="preserve">sociales de lenguaje nos sirven para recibir y transmitir información. Estas han cambiado a través del paso del tiempo, ya que no usamos los mismos términos/palabras que nuestros papás o abuelos, pero como estamos más modernizados es más probable a que nosotros como adolescentes conozcamos las palabras que ellos usan a diferencia de ellos, ya que no conocen muchas palabras que usamos en nuestra vida cotidiana. </w:t>
      </w:r>
    </w:p>
    <w:p w:rsidR="00B0199F" w:rsidRDefault="00B0199F" w:rsidP="00A156A4">
      <w:pPr>
        <w:rPr>
          <w:rFonts w:ascii="Arial" w:hAnsi="Arial" w:cs="Arial"/>
          <w:sz w:val="24"/>
        </w:rPr>
      </w:pPr>
      <w:r>
        <w:rPr>
          <w:rFonts w:ascii="Arial" w:hAnsi="Arial" w:cs="Arial"/>
          <w:sz w:val="24"/>
          <w:szCs w:val="24"/>
        </w:rPr>
        <w:t xml:space="preserve">Las formas de comunicación también han estado en constante cambio gracias al desarrollo de la tecnología, </w:t>
      </w:r>
      <w:r w:rsidR="006663AF">
        <w:rPr>
          <w:rFonts w:ascii="Arial" w:hAnsi="Arial" w:cs="Arial"/>
          <w:sz w:val="24"/>
          <w:szCs w:val="24"/>
        </w:rPr>
        <w:t>porque en las épocas de nuestros abuelos o incluso de nuestros padres, no existían los teléfonos celulares.                                                       “</w:t>
      </w:r>
      <w:r w:rsidR="006663AF" w:rsidRPr="006663AF">
        <w:rPr>
          <w:rFonts w:ascii="Arial" w:hAnsi="Arial" w:cs="Arial"/>
          <w:sz w:val="24"/>
        </w:rPr>
        <w:t xml:space="preserve">El teléfono celular es hoy un dispositivo estratégico tanto desde el punto de vista industrial como en su capacidad de resumir en un solo aparato casi todos los medios que conocimos en el siglo xx: es al mismo tiempo una filmadora, cámara de fotos, agenda, navegador de Internet, radio FM, índice telefónico, mail, </w:t>
      </w:r>
      <w:proofErr w:type="spellStart"/>
      <w:r w:rsidR="006663AF" w:rsidRPr="006663AF">
        <w:rPr>
          <w:rFonts w:ascii="Arial" w:hAnsi="Arial" w:cs="Arial"/>
          <w:sz w:val="24"/>
        </w:rPr>
        <w:t>etc</w:t>
      </w:r>
      <w:proofErr w:type="spellEnd"/>
      <w:r w:rsidR="006663AF">
        <w:rPr>
          <w:rFonts w:ascii="Arial" w:hAnsi="Arial" w:cs="Arial"/>
          <w:sz w:val="24"/>
        </w:rPr>
        <w:t>”.</w:t>
      </w:r>
      <w:r w:rsidR="00730522">
        <w:rPr>
          <w:rFonts w:ascii="Arial" w:hAnsi="Arial" w:cs="Arial"/>
          <w:sz w:val="24"/>
        </w:rPr>
        <w:t xml:space="preserve">  </w:t>
      </w:r>
      <w:sdt>
        <w:sdtPr>
          <w:rPr>
            <w:rFonts w:ascii="Arial" w:hAnsi="Arial" w:cs="Arial"/>
            <w:sz w:val="24"/>
          </w:rPr>
          <w:id w:val="-1317880578"/>
          <w:citation/>
        </w:sdtPr>
        <w:sdtContent>
          <w:r w:rsidR="00730522">
            <w:rPr>
              <w:rFonts w:ascii="Arial" w:hAnsi="Arial" w:cs="Arial"/>
              <w:sz w:val="24"/>
            </w:rPr>
            <w:fldChar w:fldCharType="begin"/>
          </w:r>
          <w:r w:rsidR="00730522">
            <w:rPr>
              <w:rFonts w:ascii="Arial" w:hAnsi="Arial" w:cs="Arial"/>
              <w:sz w:val="24"/>
            </w:rPr>
            <w:instrText xml:space="preserve"> CITATION Lui \l 2058 </w:instrText>
          </w:r>
          <w:r w:rsidR="00730522">
            <w:rPr>
              <w:rFonts w:ascii="Arial" w:hAnsi="Arial" w:cs="Arial"/>
              <w:sz w:val="24"/>
            </w:rPr>
            <w:fldChar w:fldCharType="separate"/>
          </w:r>
          <w:r w:rsidR="00730522" w:rsidRPr="00730522">
            <w:rPr>
              <w:rFonts w:ascii="Arial" w:hAnsi="Arial" w:cs="Arial"/>
              <w:noProof/>
              <w:sz w:val="24"/>
            </w:rPr>
            <w:t>(Quevedo)</w:t>
          </w:r>
          <w:r w:rsidR="00730522">
            <w:rPr>
              <w:rFonts w:ascii="Arial" w:hAnsi="Arial" w:cs="Arial"/>
              <w:sz w:val="24"/>
            </w:rPr>
            <w:fldChar w:fldCharType="end"/>
          </w:r>
        </w:sdtContent>
      </w:sdt>
      <w:r w:rsidR="00730522">
        <w:rPr>
          <w:rFonts w:ascii="Arial" w:hAnsi="Arial" w:cs="Arial"/>
          <w:sz w:val="24"/>
        </w:rPr>
        <w:t xml:space="preserve"> </w:t>
      </w:r>
    </w:p>
    <w:p w:rsidR="006663AF" w:rsidRDefault="006663AF" w:rsidP="00A156A4">
      <w:pPr>
        <w:rPr>
          <w:rFonts w:ascii="Arial" w:hAnsi="Arial" w:cs="Arial"/>
          <w:sz w:val="24"/>
        </w:rPr>
      </w:pPr>
      <w:r>
        <w:rPr>
          <w:rFonts w:ascii="Arial" w:hAnsi="Arial" w:cs="Arial"/>
          <w:sz w:val="24"/>
        </w:rPr>
        <w:t>Este medio de comunicación permite que nos comuniquemos oralmente por llamadas o audios por las redes sociales, al igual que nos permite comunicarlos de una forma escrita, es decir, mandando mensajes de texto.</w:t>
      </w:r>
    </w:p>
    <w:p w:rsidR="006663AF" w:rsidRDefault="006663AF" w:rsidP="00A156A4">
      <w:pPr>
        <w:rPr>
          <w:rFonts w:ascii="Arial" w:hAnsi="Arial" w:cs="Arial"/>
          <w:sz w:val="24"/>
        </w:rPr>
      </w:pPr>
      <w:r w:rsidRPr="006663AF">
        <w:rPr>
          <w:rFonts w:ascii="Arial" w:hAnsi="Arial" w:cs="Arial"/>
          <w:sz w:val="24"/>
        </w:rPr>
        <w:lastRenderedPageBreak/>
        <w:t>Zamudio nos menciona lo siguiente “</w:t>
      </w:r>
      <w:r w:rsidRPr="006663AF">
        <w:rPr>
          <w:rFonts w:ascii="Arial" w:hAnsi="Arial" w:cs="Arial"/>
          <w:sz w:val="24"/>
        </w:rPr>
        <w:t xml:space="preserve">Los individuos aprenden a hablar e interactuar con los otros; a interpretar y producir textos, a reflexionar sobre ellos, a identificar problemas y solucionarlos, a transformarlos y crear nuevos géneros, formatos gráficos y soportes; en pocas palabras, a interactuar con los textos y con otros </w:t>
      </w:r>
      <w:r w:rsidRPr="006663AF">
        <w:rPr>
          <w:rFonts w:ascii="Arial" w:hAnsi="Arial" w:cs="Arial"/>
          <w:sz w:val="24"/>
        </w:rPr>
        <w:t>individuos a propósito de ellos”</w:t>
      </w:r>
      <w:r>
        <w:rPr>
          <w:rFonts w:ascii="Arial" w:hAnsi="Arial" w:cs="Arial"/>
          <w:sz w:val="24"/>
        </w:rPr>
        <w:t xml:space="preserve">.    </w:t>
      </w:r>
      <w:sdt>
        <w:sdtPr>
          <w:rPr>
            <w:rFonts w:ascii="Arial" w:hAnsi="Arial" w:cs="Arial"/>
            <w:sz w:val="24"/>
          </w:rPr>
          <w:id w:val="-836844363"/>
          <w:citation/>
        </w:sdtPr>
        <w:sdtContent>
          <w:r w:rsidR="00730522">
            <w:rPr>
              <w:rFonts w:ascii="Arial" w:hAnsi="Arial" w:cs="Arial"/>
              <w:sz w:val="24"/>
            </w:rPr>
            <w:fldChar w:fldCharType="begin"/>
          </w:r>
          <w:r w:rsidR="00730522">
            <w:rPr>
              <w:rFonts w:ascii="Arial" w:hAnsi="Arial" w:cs="Arial"/>
              <w:sz w:val="24"/>
            </w:rPr>
            <w:instrText xml:space="preserve"> CITATION Zam15 \l 2058 </w:instrText>
          </w:r>
          <w:r w:rsidR="00730522">
            <w:rPr>
              <w:rFonts w:ascii="Arial" w:hAnsi="Arial" w:cs="Arial"/>
              <w:sz w:val="24"/>
            </w:rPr>
            <w:fldChar w:fldCharType="separate"/>
          </w:r>
          <w:r w:rsidR="00730522" w:rsidRPr="00730522">
            <w:rPr>
              <w:rFonts w:ascii="Arial" w:hAnsi="Arial" w:cs="Arial"/>
              <w:noProof/>
              <w:sz w:val="24"/>
            </w:rPr>
            <w:t>(Zamudio Español como segunda lengua , 2015)</w:t>
          </w:r>
          <w:r w:rsidR="00730522">
            <w:rPr>
              <w:rFonts w:ascii="Arial" w:hAnsi="Arial" w:cs="Arial"/>
              <w:sz w:val="24"/>
            </w:rPr>
            <w:fldChar w:fldCharType="end"/>
          </w:r>
        </w:sdtContent>
      </w:sdt>
      <w:r w:rsidR="00730522">
        <w:rPr>
          <w:rFonts w:ascii="Arial" w:hAnsi="Arial" w:cs="Arial"/>
          <w:sz w:val="24"/>
        </w:rPr>
        <w:t xml:space="preserve"> </w:t>
      </w:r>
    </w:p>
    <w:p w:rsidR="00847A34" w:rsidRDefault="006663AF" w:rsidP="00A156A4">
      <w:pPr>
        <w:rPr>
          <w:rFonts w:ascii="Arial" w:hAnsi="Arial" w:cs="Arial"/>
          <w:sz w:val="24"/>
        </w:rPr>
      </w:pPr>
      <w:r>
        <w:rPr>
          <w:rFonts w:ascii="Arial" w:hAnsi="Arial" w:cs="Arial"/>
          <w:sz w:val="24"/>
          <w:szCs w:val="24"/>
        </w:rPr>
        <w:t xml:space="preserve">Considero que no siempre es muy bueno comunicarnos de una manera escrita, ya que todas las personas pueden interpretar de una forma diferente los mensajes que están </w:t>
      </w:r>
      <w:r w:rsidRPr="006663AF">
        <w:rPr>
          <w:rFonts w:ascii="Arial" w:hAnsi="Arial" w:cs="Arial"/>
          <w:sz w:val="24"/>
        </w:rPr>
        <w:t>recib</w:t>
      </w:r>
      <w:r>
        <w:rPr>
          <w:rFonts w:ascii="Arial" w:hAnsi="Arial" w:cs="Arial"/>
          <w:sz w:val="24"/>
        </w:rPr>
        <w:t xml:space="preserve">iendo y esto puede ocasionar problemas, </w:t>
      </w:r>
      <w:r w:rsidR="00847A34">
        <w:rPr>
          <w:rFonts w:ascii="Arial" w:hAnsi="Arial" w:cs="Arial"/>
          <w:sz w:val="24"/>
        </w:rPr>
        <w:t xml:space="preserve">pero retomando lo que dice Zamudio, también es una forma de que las personas aprendan a interpretar e interactuar con los textos, aparte de que no siempre nos podremos comunicar de una manera oral. </w:t>
      </w:r>
    </w:p>
    <w:p w:rsidR="0033632A" w:rsidRDefault="003A0860" w:rsidP="00A156A4">
      <w:pPr>
        <w:rPr>
          <w:rFonts w:ascii="Arial" w:hAnsi="Arial" w:cs="Arial"/>
          <w:sz w:val="24"/>
        </w:rPr>
      </w:pPr>
      <w:r>
        <w:rPr>
          <w:rFonts w:ascii="Arial" w:hAnsi="Arial" w:cs="Arial"/>
          <w:sz w:val="24"/>
        </w:rPr>
        <w:t xml:space="preserve">Es importante utilizar las prácticas sociales de lenguaje con los niños de preescolar para que las apliquen en las diversas actividades que les vayamos poniendo, pero, hay que enseñarles que no solo puedes utilizarlas dentro del ámbito escolar, hay que mostrarles que estas prácticas las pueden y deben de utilizar en su vida diaria y que les servirán de mucho, ya que les servirán para informarle a los demás sobre alguna situación que no les parece, para transmitir sus emociones y sentimientos hacia las demás personas, </w:t>
      </w:r>
      <w:r w:rsidR="0033632A">
        <w:rPr>
          <w:rFonts w:ascii="Arial" w:hAnsi="Arial" w:cs="Arial"/>
          <w:sz w:val="24"/>
        </w:rPr>
        <w:t>e incluso les servirán para poder compartir sus conocimientos con sus compañeros y esto es algo de sumamente importancia ya que de ahí surge el trabajo en equipo y se irán familiarizando a trabajar con los demás y expresarse sin tener temor alguno.</w:t>
      </w:r>
    </w:p>
    <w:p w:rsidR="00576424" w:rsidRPr="00576424" w:rsidRDefault="00576424" w:rsidP="00576424">
      <w:pPr>
        <w:rPr>
          <w:rFonts w:ascii="Arial" w:hAnsi="Arial" w:cs="Arial"/>
          <w:sz w:val="24"/>
          <w:szCs w:val="24"/>
        </w:rPr>
      </w:pPr>
      <w:r w:rsidRPr="00576424">
        <w:rPr>
          <w:rFonts w:ascii="Arial" w:hAnsi="Arial" w:cs="Arial"/>
          <w:sz w:val="24"/>
          <w:szCs w:val="24"/>
        </w:rPr>
        <w:t>“</w:t>
      </w:r>
      <w:r w:rsidRPr="00576424">
        <w:rPr>
          <w:rFonts w:ascii="Arial" w:hAnsi="Arial" w:cs="Arial"/>
          <w:sz w:val="24"/>
          <w:szCs w:val="24"/>
        </w:rPr>
        <w:t xml:space="preserve">Cada práctica está orientada por una finalidad comunicativa y tiene una historia ligada a una situación cultural particular. </w:t>
      </w:r>
    </w:p>
    <w:p w:rsidR="00576424" w:rsidRDefault="00576424" w:rsidP="00576424">
      <w:pPr>
        <w:rPr>
          <w:rFonts w:ascii="Arial" w:hAnsi="Arial" w:cs="Arial"/>
          <w:sz w:val="24"/>
          <w:szCs w:val="24"/>
        </w:rPr>
      </w:pPr>
      <w:r w:rsidRPr="00576424">
        <w:rPr>
          <w:rFonts w:ascii="Arial" w:hAnsi="Arial" w:cs="Arial"/>
          <w:sz w:val="24"/>
          <w:szCs w:val="24"/>
        </w:rPr>
        <w:t>Las prácticas del lenguaje oral que involucran el diálogo son muy variadas. Éste se establece o se continúa de acuerdo con las regulaciones sociales y comunicativas de las culturas donde tienen lugar.</w:t>
      </w:r>
      <w:r w:rsidRPr="00576424">
        <w:rPr>
          <w:rFonts w:ascii="Arial" w:hAnsi="Arial" w:cs="Arial"/>
          <w:sz w:val="24"/>
          <w:szCs w:val="24"/>
        </w:rPr>
        <w:t>”</w:t>
      </w:r>
      <w:r w:rsidR="00730522">
        <w:rPr>
          <w:rFonts w:ascii="Arial" w:hAnsi="Arial" w:cs="Arial"/>
          <w:sz w:val="24"/>
          <w:szCs w:val="24"/>
        </w:rPr>
        <w:t xml:space="preserve">  </w:t>
      </w:r>
      <w:sdt>
        <w:sdtPr>
          <w:rPr>
            <w:rFonts w:ascii="Arial" w:hAnsi="Arial" w:cs="Arial"/>
            <w:sz w:val="24"/>
            <w:szCs w:val="24"/>
          </w:rPr>
          <w:id w:val="794958917"/>
          <w:citation/>
        </w:sdtPr>
        <w:sdtContent>
          <w:r w:rsidR="00730522">
            <w:rPr>
              <w:rFonts w:ascii="Arial" w:hAnsi="Arial" w:cs="Arial"/>
              <w:sz w:val="24"/>
              <w:szCs w:val="24"/>
            </w:rPr>
            <w:fldChar w:fldCharType="begin"/>
          </w:r>
          <w:r w:rsidR="00730522">
            <w:rPr>
              <w:rFonts w:ascii="Arial" w:hAnsi="Arial" w:cs="Arial"/>
              <w:sz w:val="24"/>
              <w:szCs w:val="24"/>
            </w:rPr>
            <w:instrText xml:space="preserve"> CITATION Sec15 \l 2058 </w:instrText>
          </w:r>
          <w:r w:rsidR="00730522">
            <w:rPr>
              <w:rFonts w:ascii="Arial" w:hAnsi="Arial" w:cs="Arial"/>
              <w:sz w:val="24"/>
              <w:szCs w:val="24"/>
            </w:rPr>
            <w:fldChar w:fldCharType="separate"/>
          </w:r>
          <w:r w:rsidR="00730522" w:rsidRPr="00730522">
            <w:rPr>
              <w:rFonts w:ascii="Arial" w:hAnsi="Arial" w:cs="Arial"/>
              <w:noProof/>
              <w:sz w:val="24"/>
              <w:szCs w:val="24"/>
            </w:rPr>
            <w:t>(Publica, 2015)</w:t>
          </w:r>
          <w:r w:rsidR="00730522">
            <w:rPr>
              <w:rFonts w:ascii="Arial" w:hAnsi="Arial" w:cs="Arial"/>
              <w:sz w:val="24"/>
              <w:szCs w:val="24"/>
            </w:rPr>
            <w:fldChar w:fldCharType="end"/>
          </w:r>
        </w:sdtContent>
      </w:sdt>
      <w:r w:rsidR="00730522">
        <w:rPr>
          <w:rFonts w:ascii="Arial" w:hAnsi="Arial" w:cs="Arial"/>
          <w:sz w:val="24"/>
          <w:szCs w:val="24"/>
        </w:rPr>
        <w:t xml:space="preserve">  </w:t>
      </w:r>
    </w:p>
    <w:p w:rsidR="00576424" w:rsidRDefault="00576424" w:rsidP="00576424">
      <w:pPr>
        <w:rPr>
          <w:rFonts w:ascii="Arial" w:hAnsi="Arial" w:cs="Arial"/>
          <w:sz w:val="24"/>
          <w:szCs w:val="24"/>
        </w:rPr>
      </w:pPr>
      <w:r>
        <w:rPr>
          <w:rFonts w:ascii="Arial" w:hAnsi="Arial" w:cs="Arial"/>
          <w:sz w:val="24"/>
          <w:szCs w:val="24"/>
        </w:rPr>
        <w:t xml:space="preserve">Como lo dice la SEP, las prácticas del lenguaje cambiar dependiendo de las culturas, esto se refiere a que cada lugar tiene una cultura diferente, por lo tanto tiene características, costumbres, tradiciones y formas de comunicarse y hablar diferentes a las del resto.                                                                                         </w:t>
      </w:r>
    </w:p>
    <w:p w:rsidR="00576424" w:rsidRDefault="00576424" w:rsidP="00576424">
      <w:pPr>
        <w:rPr>
          <w:rFonts w:ascii="Arial" w:hAnsi="Arial" w:cs="Arial"/>
          <w:sz w:val="24"/>
          <w:szCs w:val="24"/>
        </w:rPr>
      </w:pPr>
      <w:r>
        <w:rPr>
          <w:rFonts w:ascii="Arial" w:hAnsi="Arial" w:cs="Arial"/>
          <w:sz w:val="24"/>
          <w:szCs w:val="24"/>
        </w:rPr>
        <w:t>Así como influye la cultura en las diferentes formas de comunicarse y hablar, también influye en una gran parte a quién nos estamos dirigiendo, por ejemplo, no nos comunicamos de la misma manera con nuestros amigos a como lo hacemos con nuestros familiares o con nuestros profesores, incluso dentro de la misma familia cambia la manera de comunicarnos, porque con nuestros padre o hermanos podemos comunicarnos de una manera totalmente diferente a la que lo hacemos con nuestros tíos, primos o abuelos, ya sea por diferencia de edad o por nivel de confianza.</w:t>
      </w:r>
    </w:p>
    <w:p w:rsidR="00576424" w:rsidRDefault="00576424" w:rsidP="00576424">
      <w:pPr>
        <w:rPr>
          <w:rFonts w:ascii="Arial" w:hAnsi="Arial" w:cs="Arial"/>
          <w:sz w:val="24"/>
          <w:szCs w:val="24"/>
        </w:rPr>
      </w:pPr>
      <w:r>
        <w:rPr>
          <w:rFonts w:ascii="Arial" w:hAnsi="Arial" w:cs="Arial"/>
          <w:sz w:val="24"/>
          <w:szCs w:val="24"/>
        </w:rPr>
        <w:lastRenderedPageBreak/>
        <w:t>La manera de comunicarnos con los docentes o con alguna persona que no conocemos bien, cambia totalmente a un entorno de respeto, en este caso influyen los valores que nos han inculcado en nuestra familia.</w:t>
      </w:r>
    </w:p>
    <w:p w:rsidR="00576424" w:rsidRDefault="00576424" w:rsidP="00576424">
      <w:pPr>
        <w:rPr>
          <w:rFonts w:ascii="Arial" w:hAnsi="Arial" w:cs="Arial"/>
          <w:sz w:val="24"/>
          <w:szCs w:val="24"/>
        </w:rPr>
      </w:pPr>
      <w:r>
        <w:rPr>
          <w:rFonts w:ascii="Arial" w:hAnsi="Arial" w:cs="Arial"/>
          <w:sz w:val="24"/>
          <w:szCs w:val="24"/>
        </w:rPr>
        <w:t xml:space="preserve">Por último, mi paso por esta bonita carrera cambiara y transformara mi lenguaje de una buena manera, ya que conoceré más palabras, más significados y al ser una “autoridad” tendré que cambiar mi lenguaje, tendré que formalizarlo más </w:t>
      </w:r>
      <w:r w:rsidR="00730522">
        <w:rPr>
          <w:rFonts w:ascii="Arial" w:hAnsi="Arial" w:cs="Arial"/>
          <w:sz w:val="24"/>
          <w:szCs w:val="24"/>
        </w:rPr>
        <w:t>al hablar con los adultos.</w:t>
      </w:r>
    </w:p>
    <w:p w:rsidR="00730522" w:rsidRDefault="00730522" w:rsidP="00576424">
      <w:pPr>
        <w:rPr>
          <w:rFonts w:ascii="Arial" w:hAnsi="Arial" w:cs="Arial"/>
          <w:sz w:val="24"/>
          <w:szCs w:val="24"/>
        </w:rPr>
      </w:pPr>
      <w:r>
        <w:rPr>
          <w:rFonts w:ascii="Arial" w:hAnsi="Arial" w:cs="Arial"/>
          <w:sz w:val="24"/>
          <w:szCs w:val="24"/>
        </w:rPr>
        <w:t>Y también aprenderé a como dirigirme con los alumnos, porque no puedo usar un lenguaje muy formal o utilizar palabras que ellos no conozcan, ya que no me entenderán.</w:t>
      </w:r>
    </w:p>
    <w:p w:rsidR="00730522" w:rsidRDefault="00730522" w:rsidP="00576424">
      <w:pPr>
        <w:rPr>
          <w:rFonts w:ascii="Arial" w:hAnsi="Arial" w:cs="Arial"/>
          <w:sz w:val="24"/>
          <w:szCs w:val="24"/>
        </w:rPr>
      </w:pPr>
      <w:r>
        <w:rPr>
          <w:rFonts w:ascii="Arial" w:hAnsi="Arial" w:cs="Arial"/>
          <w:sz w:val="24"/>
          <w:szCs w:val="24"/>
        </w:rPr>
        <w:t>Cambiará mi forma de hablar con mis amigos, no por desconfianza, sino porque al estar en la Normal y ser docente, tienes que comportarte como uno, tienes que tener una buena impresión para los demás y para ti, tienes que empezar a creértela.</w:t>
      </w:r>
    </w:p>
    <w:p w:rsidR="00576424" w:rsidRDefault="00576424">
      <w:pPr>
        <w:rPr>
          <w:rFonts w:ascii="Arial" w:hAnsi="Arial" w:cs="Arial"/>
          <w:sz w:val="24"/>
        </w:rPr>
      </w:pPr>
    </w:p>
    <w:p w:rsidR="00576424" w:rsidRPr="00B50738" w:rsidRDefault="0033632A" w:rsidP="00576424">
      <w:pPr>
        <w:spacing w:after="0" w:line="240" w:lineRule="auto"/>
        <w:rPr>
          <w:rFonts w:ascii="Arial Narrow" w:eastAsia="Times New Roman" w:hAnsi="Arial Narrow"/>
          <w:bCs/>
          <w:sz w:val="27"/>
          <w:szCs w:val="27"/>
          <w:lang w:eastAsia="es-MX"/>
        </w:rPr>
      </w:pPr>
      <w:r>
        <w:rPr>
          <w:rFonts w:ascii="Arial" w:hAnsi="Arial" w:cs="Arial"/>
          <w:sz w:val="24"/>
        </w:rPr>
        <w:t xml:space="preserve"> </w:t>
      </w:r>
      <w:r w:rsidR="00576424">
        <w:rPr>
          <w:rFonts w:ascii="Arial Narrow" w:eastAsia="Times New Roman" w:hAnsi="Arial Narrow"/>
          <w:b/>
          <w:bCs/>
          <w:sz w:val="27"/>
          <w:szCs w:val="27"/>
          <w:lang w:eastAsia="es-MX"/>
        </w:rPr>
        <w:t xml:space="preserve">Unidad 1 </w:t>
      </w:r>
      <w:r w:rsidR="00576424" w:rsidRPr="00B50738">
        <w:rPr>
          <w:rFonts w:ascii="Arial Narrow" w:eastAsia="Times New Roman" w:hAnsi="Arial Narrow"/>
          <w:bCs/>
          <w:sz w:val="27"/>
          <w:szCs w:val="27"/>
          <w:lang w:eastAsia="es-MX"/>
        </w:rPr>
        <w:t xml:space="preserve">Texto </w:t>
      </w:r>
      <w:proofErr w:type="spellStart"/>
      <w:r w:rsidR="00576424" w:rsidRPr="00B50738">
        <w:rPr>
          <w:rFonts w:ascii="Arial Narrow" w:eastAsia="Times New Roman" w:hAnsi="Arial Narrow"/>
          <w:bCs/>
          <w:sz w:val="27"/>
          <w:szCs w:val="27"/>
          <w:lang w:eastAsia="es-MX"/>
        </w:rPr>
        <w:t>autoreflexivo</w:t>
      </w:r>
      <w:proofErr w:type="spellEnd"/>
      <w:r w:rsidR="00576424" w:rsidRPr="00B50738">
        <w:rPr>
          <w:rFonts w:ascii="Arial Narrow" w:eastAsia="Times New Roman" w:hAnsi="Arial Narrow"/>
          <w:bCs/>
          <w:sz w:val="27"/>
          <w:szCs w:val="27"/>
          <w:lang w:eastAsia="es-MX"/>
        </w:rPr>
        <w:t xml:space="preserve"> sobre las transformaciones que sufrirán sus </w:t>
      </w:r>
      <w:proofErr w:type="spellStart"/>
      <w:r w:rsidR="00576424" w:rsidRPr="00B50738">
        <w:rPr>
          <w:rFonts w:ascii="Arial Narrow" w:eastAsia="Times New Roman" w:hAnsi="Arial Narrow"/>
          <w:bCs/>
          <w:sz w:val="27"/>
          <w:szCs w:val="27"/>
          <w:lang w:eastAsia="es-MX"/>
        </w:rPr>
        <w:t>modods</w:t>
      </w:r>
      <w:proofErr w:type="spellEnd"/>
      <w:r w:rsidR="00576424" w:rsidRPr="00B50738">
        <w:rPr>
          <w:rFonts w:ascii="Arial Narrow" w:eastAsia="Times New Roman" w:hAnsi="Arial Narrow"/>
          <w:bCs/>
          <w:sz w:val="27"/>
          <w:szCs w:val="27"/>
          <w:lang w:eastAsia="es-MX"/>
        </w:rPr>
        <w:t xml:space="preserve"> y pautas de interacción con y a</w:t>
      </w:r>
      <w:r w:rsidR="00576424">
        <w:rPr>
          <w:rFonts w:ascii="Arial Narrow" w:eastAsia="Times New Roman" w:hAnsi="Arial Narrow"/>
          <w:bCs/>
          <w:sz w:val="27"/>
          <w:szCs w:val="27"/>
          <w:lang w:eastAsia="es-MX"/>
        </w:rPr>
        <w:t xml:space="preserve"> </w:t>
      </w:r>
      <w:r w:rsidR="00576424" w:rsidRPr="00B50738">
        <w:rPr>
          <w:rFonts w:ascii="Arial Narrow" w:eastAsia="Times New Roman" w:hAnsi="Arial Narrow"/>
          <w:bCs/>
          <w:sz w:val="27"/>
          <w:szCs w:val="27"/>
          <w:lang w:eastAsia="es-MX"/>
        </w:rPr>
        <w:t>través del lenguaje gracias a la formación docente.</w:t>
      </w:r>
    </w:p>
    <w:p w:rsidR="00576424" w:rsidRPr="00B85F1E" w:rsidRDefault="00576424" w:rsidP="00576424">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 xml:space="preserve"> para evaluar la presentación de Trabajos escritos</w:t>
      </w:r>
    </w:p>
    <w:p w:rsidR="00576424" w:rsidRPr="00B85F1E" w:rsidRDefault="00576424" w:rsidP="00576424">
      <w:pPr>
        <w:spacing w:after="0" w:line="240" w:lineRule="auto"/>
        <w:jc w:val="center"/>
        <w:rPr>
          <w:rFonts w:ascii="Arial Narrow" w:eastAsia="Times New Roman" w:hAnsi="Arial Narrow"/>
          <w:sz w:val="24"/>
          <w:szCs w:val="24"/>
          <w:lang w:eastAsia="es-MX"/>
        </w:rPr>
      </w:pPr>
    </w:p>
    <w:tbl>
      <w:tblPr>
        <w:tblW w:w="9175" w:type="dxa"/>
        <w:tblCellSpacing w:w="0" w:type="dxa"/>
        <w:tblInd w:w="-56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50"/>
        <w:gridCol w:w="2043"/>
        <w:gridCol w:w="2000"/>
        <w:gridCol w:w="1882"/>
        <w:gridCol w:w="2000"/>
      </w:tblGrid>
      <w:tr w:rsidR="00576424" w:rsidRPr="00B85F1E" w:rsidTr="00576424">
        <w:trPr>
          <w:trHeight w:val="619"/>
          <w:tblCellSpacing w:w="0" w:type="dxa"/>
        </w:trPr>
        <w:tc>
          <w:tcPr>
            <w:tcW w:w="125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576424" w:rsidRPr="00B85F1E" w:rsidRDefault="00576424" w:rsidP="002230E1">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043"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576424" w:rsidRPr="00B85F1E" w:rsidRDefault="00576424" w:rsidP="002230E1">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576424" w:rsidRPr="00B85F1E" w:rsidRDefault="00576424" w:rsidP="002230E1">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00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576424" w:rsidRPr="00B85F1E" w:rsidRDefault="00576424" w:rsidP="002230E1">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576424" w:rsidRPr="00B85F1E" w:rsidRDefault="00576424" w:rsidP="002230E1">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188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576424" w:rsidRPr="00B85F1E" w:rsidRDefault="00576424" w:rsidP="002230E1">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576424" w:rsidRPr="00B85F1E" w:rsidRDefault="00576424" w:rsidP="002230E1">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00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576424" w:rsidRPr="00B85F1E" w:rsidRDefault="00576424" w:rsidP="002230E1">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576424" w:rsidRPr="00B85F1E" w:rsidRDefault="00576424" w:rsidP="002230E1">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576424" w:rsidRPr="00B85F1E" w:rsidTr="00576424">
        <w:trPr>
          <w:trHeight w:val="1203"/>
          <w:tblCellSpacing w:w="0" w:type="dxa"/>
        </w:trPr>
        <w:tc>
          <w:tcPr>
            <w:tcW w:w="125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043"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00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1882"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00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576424" w:rsidRPr="00B85F1E" w:rsidTr="00576424">
        <w:trPr>
          <w:trHeight w:val="1927"/>
          <w:tblCellSpacing w:w="0" w:type="dxa"/>
        </w:trPr>
        <w:tc>
          <w:tcPr>
            <w:tcW w:w="125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043"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00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1882"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00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576424" w:rsidRPr="00B85F1E" w:rsidTr="00576424">
        <w:trPr>
          <w:trHeight w:val="1751"/>
          <w:tblCellSpacing w:w="0" w:type="dxa"/>
        </w:trPr>
        <w:tc>
          <w:tcPr>
            <w:tcW w:w="125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043"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00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1882"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00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576424" w:rsidRPr="00B85F1E" w:rsidTr="00576424">
        <w:trPr>
          <w:trHeight w:val="1967"/>
          <w:tblCellSpacing w:w="0" w:type="dxa"/>
        </w:trPr>
        <w:tc>
          <w:tcPr>
            <w:tcW w:w="125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Utilización del lenguaje</w:t>
            </w:r>
          </w:p>
        </w:tc>
        <w:tc>
          <w:tcPr>
            <w:tcW w:w="2043"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00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1882"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00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576424" w:rsidRPr="00B85F1E" w:rsidTr="00576424">
        <w:trPr>
          <w:trHeight w:val="1735"/>
          <w:tblCellSpacing w:w="0" w:type="dxa"/>
        </w:trPr>
        <w:tc>
          <w:tcPr>
            <w:tcW w:w="125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043"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00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1882"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00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576424" w:rsidRPr="00B85F1E" w:rsidTr="00576424">
        <w:trPr>
          <w:trHeight w:val="2076"/>
          <w:tblCellSpacing w:w="0" w:type="dxa"/>
        </w:trPr>
        <w:tc>
          <w:tcPr>
            <w:tcW w:w="125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rsidR="00576424" w:rsidRPr="00B85F1E" w:rsidRDefault="00576424" w:rsidP="002230E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043"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00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1882"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00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576424" w:rsidRPr="00B85F1E" w:rsidTr="00576424">
        <w:trPr>
          <w:trHeight w:val="1967"/>
          <w:tblCellSpacing w:w="0" w:type="dxa"/>
        </w:trPr>
        <w:tc>
          <w:tcPr>
            <w:tcW w:w="125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043"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00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1882"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000" w:type="dxa"/>
            <w:tcBorders>
              <w:top w:val="outset" w:sz="6" w:space="0" w:color="auto"/>
              <w:left w:val="outset" w:sz="6" w:space="0" w:color="auto"/>
              <w:bottom w:val="outset" w:sz="6" w:space="0" w:color="auto"/>
              <w:right w:val="outset" w:sz="6" w:space="0" w:color="auto"/>
            </w:tcBorders>
            <w:vAlign w:val="center"/>
            <w:hideMark/>
          </w:tcPr>
          <w:p w:rsidR="00576424" w:rsidRPr="00B85F1E" w:rsidRDefault="00576424" w:rsidP="002230E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576424" w:rsidTr="00576424">
        <w:trPr>
          <w:trHeight w:val="1835"/>
          <w:tblCellSpacing w:w="0" w:type="dxa"/>
        </w:trPr>
        <w:tc>
          <w:tcPr>
            <w:tcW w:w="1250" w:type="dxa"/>
            <w:tcBorders>
              <w:top w:val="outset" w:sz="6" w:space="0" w:color="auto"/>
              <w:left w:val="outset" w:sz="6" w:space="0" w:color="auto"/>
              <w:bottom w:val="outset" w:sz="6" w:space="0" w:color="auto"/>
              <w:right w:val="outset" w:sz="6" w:space="0" w:color="auto"/>
            </w:tcBorders>
            <w:vAlign w:val="center"/>
            <w:hideMark/>
          </w:tcPr>
          <w:p w:rsidR="00576424" w:rsidRDefault="00576424" w:rsidP="002230E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043" w:type="dxa"/>
            <w:tcBorders>
              <w:top w:val="outset" w:sz="6" w:space="0" w:color="auto"/>
              <w:left w:val="outset" w:sz="6" w:space="0" w:color="auto"/>
              <w:bottom w:val="outset" w:sz="6" w:space="0" w:color="auto"/>
              <w:right w:val="outset" w:sz="6" w:space="0" w:color="auto"/>
            </w:tcBorders>
            <w:vAlign w:val="center"/>
            <w:hideMark/>
          </w:tcPr>
          <w:p w:rsidR="00576424" w:rsidRDefault="00576424" w:rsidP="002230E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000" w:type="dxa"/>
            <w:tcBorders>
              <w:top w:val="outset" w:sz="6" w:space="0" w:color="auto"/>
              <w:left w:val="outset" w:sz="6" w:space="0" w:color="auto"/>
              <w:bottom w:val="outset" w:sz="6" w:space="0" w:color="auto"/>
              <w:right w:val="outset" w:sz="6" w:space="0" w:color="auto"/>
            </w:tcBorders>
            <w:vAlign w:val="center"/>
            <w:hideMark/>
          </w:tcPr>
          <w:p w:rsidR="00576424" w:rsidRDefault="00576424" w:rsidP="002230E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1882" w:type="dxa"/>
            <w:tcBorders>
              <w:top w:val="outset" w:sz="6" w:space="0" w:color="auto"/>
              <w:left w:val="outset" w:sz="6" w:space="0" w:color="auto"/>
              <w:bottom w:val="outset" w:sz="6" w:space="0" w:color="auto"/>
              <w:right w:val="outset" w:sz="6" w:space="0" w:color="auto"/>
            </w:tcBorders>
            <w:vAlign w:val="center"/>
            <w:hideMark/>
          </w:tcPr>
          <w:p w:rsidR="00576424" w:rsidRDefault="00576424" w:rsidP="002230E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000" w:type="dxa"/>
            <w:tcBorders>
              <w:top w:val="outset" w:sz="6" w:space="0" w:color="auto"/>
              <w:left w:val="outset" w:sz="6" w:space="0" w:color="auto"/>
              <w:bottom w:val="outset" w:sz="6" w:space="0" w:color="auto"/>
              <w:right w:val="outset" w:sz="6" w:space="0" w:color="auto"/>
            </w:tcBorders>
            <w:vAlign w:val="center"/>
            <w:hideMark/>
          </w:tcPr>
          <w:p w:rsidR="00576424" w:rsidRDefault="00576424" w:rsidP="002230E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576424" w:rsidRDefault="00576424" w:rsidP="00576424">
      <w:pPr>
        <w:spacing w:after="0" w:line="240" w:lineRule="auto"/>
        <w:ind w:left="60"/>
        <w:rPr>
          <w:rFonts w:ascii="Verdana" w:eastAsia="Times New Roman" w:hAnsi="Verdana" w:cs="Times New Roman"/>
          <w:color w:val="000000"/>
          <w:sz w:val="24"/>
          <w:szCs w:val="24"/>
          <w:lang w:eastAsia="es-MX"/>
        </w:rPr>
      </w:pPr>
    </w:p>
    <w:p w:rsidR="00576424" w:rsidRDefault="00576424" w:rsidP="00576424">
      <w:pPr>
        <w:spacing w:after="0" w:line="240" w:lineRule="auto"/>
        <w:ind w:left="60"/>
        <w:rPr>
          <w:rFonts w:ascii="Verdana" w:eastAsia="Times New Roman" w:hAnsi="Verdana" w:cs="Times New Roman"/>
          <w:color w:val="000000"/>
          <w:sz w:val="24"/>
          <w:szCs w:val="24"/>
          <w:lang w:eastAsia="es-MX"/>
        </w:rPr>
      </w:pPr>
    </w:p>
    <w:p w:rsidR="00576424" w:rsidRDefault="00576424" w:rsidP="00576424">
      <w:pPr>
        <w:spacing w:after="0" w:line="240" w:lineRule="auto"/>
        <w:ind w:left="60"/>
        <w:rPr>
          <w:rFonts w:ascii="Verdana" w:eastAsia="Times New Roman" w:hAnsi="Verdana" w:cs="Times New Roman"/>
          <w:color w:val="000000"/>
          <w:sz w:val="24"/>
          <w:szCs w:val="24"/>
          <w:lang w:eastAsia="es-MX"/>
        </w:rPr>
      </w:pPr>
    </w:p>
    <w:p w:rsidR="00576424" w:rsidRDefault="00576424" w:rsidP="00576424">
      <w:pPr>
        <w:spacing w:after="0" w:line="240" w:lineRule="auto"/>
        <w:ind w:left="60"/>
        <w:rPr>
          <w:rFonts w:ascii="Verdana" w:eastAsia="Times New Roman" w:hAnsi="Verdana" w:cs="Times New Roman"/>
          <w:color w:val="000000"/>
          <w:sz w:val="24"/>
          <w:szCs w:val="24"/>
          <w:lang w:eastAsia="es-MX"/>
        </w:rPr>
      </w:pPr>
    </w:p>
    <w:p w:rsidR="00576424" w:rsidRDefault="00576424" w:rsidP="00576424"/>
    <w:p w:rsidR="00C07D1D" w:rsidRDefault="00C07D1D" w:rsidP="00A156A4">
      <w:pPr>
        <w:rPr>
          <w:rFonts w:ascii="Arial" w:hAnsi="Arial" w:cs="Arial"/>
          <w:sz w:val="24"/>
        </w:rPr>
      </w:pPr>
    </w:p>
    <w:p w:rsidR="00F92506" w:rsidRPr="00730522" w:rsidRDefault="006663AF">
      <w:pPr>
        <w:rPr>
          <w:rFonts w:ascii="Arial" w:hAnsi="Arial" w:cs="Arial"/>
          <w:sz w:val="24"/>
        </w:rPr>
      </w:pPr>
      <w:r w:rsidRPr="006663AF">
        <w:rPr>
          <w:rFonts w:ascii="Arial" w:hAnsi="Arial" w:cs="Arial"/>
          <w:sz w:val="24"/>
        </w:rPr>
        <w:t xml:space="preserve">                                                                                                </w:t>
      </w:r>
      <w:r>
        <w:rPr>
          <w:rFonts w:ascii="Arial" w:hAnsi="Arial" w:cs="Arial"/>
          <w:sz w:val="24"/>
        </w:rPr>
        <w:t xml:space="preserve">                                       </w:t>
      </w:r>
      <w:bookmarkStart w:id="0" w:name="_GoBack"/>
      <w:bookmarkEnd w:id="0"/>
    </w:p>
    <w:sectPr w:rsidR="00F92506" w:rsidRPr="00730522" w:rsidSect="00FE4DD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D4E" w:rsidRDefault="00EC1D4E" w:rsidP="00FE4DD6">
      <w:pPr>
        <w:spacing w:after="0" w:line="240" w:lineRule="auto"/>
      </w:pPr>
      <w:r>
        <w:separator/>
      </w:r>
    </w:p>
  </w:endnote>
  <w:endnote w:type="continuationSeparator" w:id="0">
    <w:p w:rsidR="00EC1D4E" w:rsidRDefault="00EC1D4E" w:rsidP="00FE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D4E" w:rsidRDefault="00EC1D4E" w:rsidP="00FE4DD6">
      <w:pPr>
        <w:spacing w:after="0" w:line="240" w:lineRule="auto"/>
      </w:pPr>
      <w:r>
        <w:separator/>
      </w:r>
    </w:p>
  </w:footnote>
  <w:footnote w:type="continuationSeparator" w:id="0">
    <w:p w:rsidR="00EC1D4E" w:rsidRDefault="00EC1D4E" w:rsidP="00FE4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3D"/>
    <w:rsid w:val="00006E66"/>
    <w:rsid w:val="001145BF"/>
    <w:rsid w:val="00324B27"/>
    <w:rsid w:val="0033632A"/>
    <w:rsid w:val="003A0860"/>
    <w:rsid w:val="0042739C"/>
    <w:rsid w:val="00576424"/>
    <w:rsid w:val="006663AF"/>
    <w:rsid w:val="00683DC2"/>
    <w:rsid w:val="00730522"/>
    <w:rsid w:val="00847A34"/>
    <w:rsid w:val="00973F3D"/>
    <w:rsid w:val="00A156A4"/>
    <w:rsid w:val="00A50D48"/>
    <w:rsid w:val="00A51742"/>
    <w:rsid w:val="00B0199F"/>
    <w:rsid w:val="00C07D1D"/>
    <w:rsid w:val="00D51F4F"/>
    <w:rsid w:val="00E01D0F"/>
    <w:rsid w:val="00EC1D4E"/>
    <w:rsid w:val="00FC56CA"/>
    <w:rsid w:val="00FE4D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5BFD9-6427-4BC6-8BE8-BB1B8B6C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30522"/>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01D0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FE4D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4DD6"/>
  </w:style>
  <w:style w:type="paragraph" w:styleId="Piedepgina">
    <w:name w:val="footer"/>
    <w:basedOn w:val="Normal"/>
    <w:link w:val="PiedepginaCar"/>
    <w:uiPriority w:val="99"/>
    <w:unhideWhenUsed/>
    <w:rsid w:val="00FE4D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4DD6"/>
  </w:style>
  <w:style w:type="character" w:customStyle="1" w:styleId="Ttulo1Car">
    <w:name w:val="Título 1 Car"/>
    <w:basedOn w:val="Fuentedeprrafopredeter"/>
    <w:link w:val="Ttulo1"/>
    <w:uiPriority w:val="9"/>
    <w:rsid w:val="00730522"/>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73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663751">
      <w:bodyDiv w:val="1"/>
      <w:marLeft w:val="0"/>
      <w:marRight w:val="0"/>
      <w:marTop w:val="0"/>
      <w:marBottom w:val="0"/>
      <w:divBdr>
        <w:top w:val="none" w:sz="0" w:space="0" w:color="auto"/>
        <w:left w:val="none" w:sz="0" w:space="0" w:color="auto"/>
        <w:bottom w:val="none" w:sz="0" w:space="0" w:color="auto"/>
        <w:right w:val="none" w:sz="0" w:space="0" w:color="auto"/>
      </w:divBdr>
    </w:div>
    <w:div w:id="1180505903">
      <w:bodyDiv w:val="1"/>
      <w:marLeft w:val="0"/>
      <w:marRight w:val="0"/>
      <w:marTop w:val="0"/>
      <w:marBottom w:val="0"/>
      <w:divBdr>
        <w:top w:val="none" w:sz="0" w:space="0" w:color="auto"/>
        <w:left w:val="none" w:sz="0" w:space="0" w:color="auto"/>
        <w:bottom w:val="none" w:sz="0" w:space="0" w:color="auto"/>
        <w:right w:val="none" w:sz="0" w:space="0" w:color="auto"/>
      </w:divBdr>
    </w:div>
    <w:div w:id="1543636177">
      <w:bodyDiv w:val="1"/>
      <w:marLeft w:val="0"/>
      <w:marRight w:val="0"/>
      <w:marTop w:val="0"/>
      <w:marBottom w:val="0"/>
      <w:divBdr>
        <w:top w:val="none" w:sz="0" w:space="0" w:color="auto"/>
        <w:left w:val="none" w:sz="0" w:space="0" w:color="auto"/>
        <w:bottom w:val="none" w:sz="0" w:space="0" w:color="auto"/>
        <w:right w:val="none" w:sz="0" w:space="0" w:color="auto"/>
      </w:divBdr>
    </w:div>
    <w:div w:id="1561018927">
      <w:bodyDiv w:val="1"/>
      <w:marLeft w:val="0"/>
      <w:marRight w:val="0"/>
      <w:marTop w:val="0"/>
      <w:marBottom w:val="0"/>
      <w:divBdr>
        <w:top w:val="none" w:sz="0" w:space="0" w:color="auto"/>
        <w:left w:val="none" w:sz="0" w:space="0" w:color="auto"/>
        <w:bottom w:val="none" w:sz="0" w:space="0" w:color="auto"/>
        <w:right w:val="none" w:sz="0" w:space="0" w:color="auto"/>
      </w:divBdr>
    </w:div>
    <w:div w:id="1625115705">
      <w:bodyDiv w:val="1"/>
      <w:marLeft w:val="0"/>
      <w:marRight w:val="0"/>
      <w:marTop w:val="0"/>
      <w:marBottom w:val="0"/>
      <w:divBdr>
        <w:top w:val="none" w:sz="0" w:space="0" w:color="auto"/>
        <w:left w:val="none" w:sz="0" w:space="0" w:color="auto"/>
        <w:bottom w:val="none" w:sz="0" w:space="0" w:color="auto"/>
        <w:right w:val="none" w:sz="0" w:space="0" w:color="auto"/>
      </w:divBdr>
    </w:div>
    <w:div w:id="169188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Zam15</b:Tag>
    <b:SourceType>Book</b:SourceType>
    <b:Guid>{3FD8A475-A2CA-45F7-8E61-465DB17ABF21}</b:Guid>
    <b:Title>Zamudio Español como segunda lengua </b:Title>
    <b:Year>2015</b:Year>
    <b:City>Mexico, DF</b:City>
    <b:RefOrder>1</b:RefOrder>
  </b:Source>
  <b:Source>
    <b:Tag>Lui</b:Tag>
    <b:SourceType>Book</b:SourceType>
    <b:Guid>{0BD302CA-FE24-4BD4-8467-D8CD2123B0A2}</b:Guid>
    <b:Author>
      <b:Author>
        <b:NameList>
          <b:Person>
            <b:Last>Quevedo</b:Last>
            <b:First>Luis</b:First>
            <b:Middle>Alberto</b:Middle>
          </b:Person>
        </b:NameList>
      </b:Author>
    </b:Author>
    <b:Title>Nuevas Subjetividades juveniles en la sociedad en red </b:Title>
    <b:RefOrder>2</b:RefOrder>
  </b:Source>
  <b:Source>
    <b:Tag>Sec15</b:Tag>
    <b:SourceType>Book</b:SourceType>
    <b:Guid>{53C62032-8737-42C7-BF6F-40F4207982DA}</b:Guid>
    <b:Author>
      <b:Author>
        <b:NameList>
          <b:Person>
            <b:Last>Publica</b:Last>
            <b:First>Secretaria</b:First>
            <b:Middle>de Educacion</b:Middle>
          </b:Person>
        </b:NameList>
      </b:Author>
    </b:Author>
    <b:Title>Español como segunda lengua </b:Title>
    <b:Year>2015</b:Year>
    <b:City>Mexico DF</b:City>
    <b:RefOrder>3</b:RefOrder>
  </b:Source>
</b:Sources>
</file>

<file path=customXml/itemProps1.xml><?xml version="1.0" encoding="utf-8"?>
<ds:datastoreItem xmlns:ds="http://schemas.openxmlformats.org/officeDocument/2006/customXml" ds:itemID="{B1901426-AD40-43E2-8131-04B5A4FB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5</Pages>
  <Words>1752</Words>
  <Characters>9638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Alicia</dc:creator>
  <cp:keywords/>
  <dc:description/>
  <cp:lastModifiedBy>Dora Alicia</cp:lastModifiedBy>
  <cp:revision>1</cp:revision>
  <dcterms:created xsi:type="dcterms:W3CDTF">2021-04-18T03:43:00Z</dcterms:created>
  <dcterms:modified xsi:type="dcterms:W3CDTF">2021-04-19T05:03:00Z</dcterms:modified>
</cp:coreProperties>
</file>