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74" w:rsidRDefault="00922174" w:rsidP="00922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572C1D" wp14:editId="7844208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922174" w:rsidRPr="00002D8C" w:rsidRDefault="00922174" w:rsidP="00922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74" w:rsidRPr="00050128" w:rsidRDefault="00922174" w:rsidP="00922174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922174" w:rsidRPr="00050128" w:rsidRDefault="00922174" w:rsidP="00922174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922174" w:rsidRPr="00050128" w:rsidRDefault="00922174" w:rsidP="009221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Prácticas sociales del lenguaje </w:t>
      </w:r>
    </w:p>
    <w:p w:rsidR="00922174" w:rsidRPr="00050128" w:rsidRDefault="00922174" w:rsidP="00922174"/>
    <w:p w:rsidR="00922174" w:rsidRPr="00050128" w:rsidRDefault="00922174" w:rsidP="00922174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922174" w:rsidRPr="00002D8C" w:rsidRDefault="00922174" w:rsidP="00922174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 w:rsidRPr="00002D8C">
        <w:rPr>
          <w:rFonts w:ascii="Times New Roman" w:hAnsi="Times New Roman" w:cs="Times New Roman"/>
          <w:b/>
          <w:sz w:val="28"/>
        </w:rPr>
        <w:t>María Elena Villarreal Márquez</w:t>
      </w:r>
    </w:p>
    <w:p w:rsidR="00922174" w:rsidRPr="00050128" w:rsidRDefault="00922174" w:rsidP="00922174">
      <w:pPr>
        <w:spacing w:before="30" w:after="30" w:line="240" w:lineRule="auto"/>
        <w:ind w:left="60"/>
        <w:jc w:val="right"/>
        <w:outlineLvl w:val="2"/>
      </w:pPr>
    </w:p>
    <w:p w:rsidR="00922174" w:rsidRPr="00050128" w:rsidRDefault="00922174" w:rsidP="00922174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922174" w:rsidRPr="007D4C9A" w:rsidRDefault="00922174" w:rsidP="009221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1° “D</w:t>
      </w:r>
      <w:r w:rsidRPr="007D4C9A">
        <w:rPr>
          <w:rFonts w:ascii="Times New Roman" w:hAnsi="Times New Roman" w:cs="Times New Roman"/>
          <w:sz w:val="24"/>
        </w:rPr>
        <w:t>”</w:t>
      </w:r>
    </w:p>
    <w:p w:rsidR="00922174" w:rsidRPr="007D4C9A" w:rsidRDefault="00922174" w:rsidP="00922174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922174" w:rsidRPr="00922174" w:rsidRDefault="00922174" w:rsidP="00922174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 w:rsidRPr="00922174">
        <w:rPr>
          <w:rFonts w:ascii="Times New Roman" w:hAnsi="Times New Roman" w:cs="Times New Roman"/>
          <w:b/>
          <w:i/>
          <w:sz w:val="48"/>
          <w:u w:val="single"/>
        </w:rPr>
        <w:t>Evidencia unidad 1</w:t>
      </w:r>
    </w:p>
    <w:p w:rsidR="00922174" w:rsidRPr="00050128" w:rsidRDefault="00922174" w:rsidP="00922174">
      <w:pPr>
        <w:jc w:val="center"/>
        <w:rPr>
          <w:sz w:val="28"/>
        </w:rPr>
      </w:pPr>
    </w:p>
    <w:p w:rsidR="00922174" w:rsidRDefault="00922174" w:rsidP="009221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C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UNIDAD 1</w:t>
      </w:r>
      <w:r w:rsidRPr="007D4C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7D4C9A">
        <w:rPr>
          <w:rFonts w:ascii="Times New Roman" w:hAnsi="Times New Roman" w:cs="Times New Roman"/>
          <w:b/>
          <w:bCs/>
          <w:sz w:val="24"/>
          <w:szCs w:val="24"/>
        </w:rPr>
        <w:t>LAS PRÁCTICAS SOCIALES DEL LENGUAJE COMO ENFOQUE PARA LA DEFINICIÓN DE LOS CONTENIDOS EN LOS PLANES Y PROGRAMAS DE EDUCACIÓN BÁSICA</w:t>
      </w:r>
    </w:p>
    <w:p w:rsidR="00922174" w:rsidRDefault="00922174" w:rsidP="009221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174" w:rsidRPr="007D4C9A" w:rsidRDefault="00922174" w:rsidP="009221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concepto de práctica social del lenguaje.</w:t>
      </w:r>
    </w:p>
    <w:p w:rsidR="00922174" w:rsidRPr="007D4C9A" w:rsidRDefault="00922174" w:rsidP="00922174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Los usos de lenguaje en situaciones comunicativas con finalidades sociales específicas.</w:t>
      </w:r>
    </w:p>
    <w:p w:rsidR="00922174" w:rsidRPr="007D4C9A" w:rsidRDefault="00922174" w:rsidP="00922174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La diversidad y transformación de las prácticas sociales del lenguaje en la historia del mundo y en los trayectos de vida singulares.</w:t>
      </w:r>
    </w:p>
    <w:p w:rsidR="00922174" w:rsidRDefault="00922174" w:rsidP="009221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perfil de egreso de la educación básica y su relación con las prácticas sociales del lenguaje como objeto de enseñanza del mundo y en los trayectos de vida singulares.</w:t>
      </w:r>
    </w:p>
    <w:p w:rsidR="00922174" w:rsidRPr="007D4C9A" w:rsidRDefault="00922174" w:rsidP="009221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22174" w:rsidRPr="00002D8C" w:rsidRDefault="00922174" w:rsidP="0092217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922174" w:rsidRDefault="00922174" w:rsidP="0092217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de abril de 2021</w:t>
      </w:r>
      <w:r>
        <w:rPr>
          <w:rFonts w:ascii="Times New Roman" w:hAnsi="Times New Roman" w:cs="Times New Roman"/>
          <w:b/>
        </w:rPr>
        <w:t xml:space="preserve"> </w:t>
      </w:r>
    </w:p>
    <w:p w:rsidR="00922174" w:rsidRDefault="00922174" w:rsidP="00922174"/>
    <w:p w:rsidR="00922174" w:rsidRDefault="00922174" w:rsidP="00922174"/>
    <w:p w:rsidR="00922174" w:rsidRDefault="00922174" w:rsidP="000F5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568" w:rsidRPr="000F532B" w:rsidRDefault="00C37568" w:rsidP="000F532B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B">
        <w:rPr>
          <w:rFonts w:ascii="Times New Roman" w:hAnsi="Times New Roman" w:cs="Times New Roman"/>
          <w:sz w:val="24"/>
          <w:szCs w:val="24"/>
        </w:rPr>
        <w:lastRenderedPageBreak/>
        <w:t xml:space="preserve">El lenguaje y la comunicación son una de las principales actividades que como seres humanos aprendemos a hacer, es parte de nuestra identidad como personas, desde que nacemos y decimos nuestra primera palabra hasta que vamos creciendo y nuestro vocabulario se va a ampliando, es por esta razón que es de </w:t>
      </w:r>
      <w:r w:rsidR="0005263B" w:rsidRPr="000F532B">
        <w:rPr>
          <w:rFonts w:ascii="Times New Roman" w:hAnsi="Times New Roman" w:cs="Times New Roman"/>
          <w:sz w:val="24"/>
          <w:szCs w:val="24"/>
        </w:rPr>
        <w:t xml:space="preserve">veraz </w:t>
      </w:r>
      <w:r w:rsidRPr="000F532B">
        <w:rPr>
          <w:rFonts w:ascii="Times New Roman" w:hAnsi="Times New Roman" w:cs="Times New Roman"/>
          <w:sz w:val="24"/>
          <w:szCs w:val="24"/>
        </w:rPr>
        <w:t xml:space="preserve">importancia que desde la niñez se esté constantemente fortaleciendo. </w:t>
      </w:r>
    </w:p>
    <w:p w:rsidR="000F532B" w:rsidRPr="000F532B" w:rsidRDefault="000F532B" w:rsidP="000F532B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B">
        <w:rPr>
          <w:rFonts w:ascii="Times New Roman" w:hAnsi="Times New Roman" w:cs="Times New Roman"/>
          <w:sz w:val="24"/>
          <w:szCs w:val="24"/>
        </w:rPr>
        <w:t xml:space="preserve">¿Qué es el lenguaje?, es la actividad comunicativa, cognitiva y reflexiva mediante la cual nos expresamos, intercambiamos información y participamos en la construcción del conocimiento. </w:t>
      </w:r>
    </w:p>
    <w:p w:rsidR="00C37568" w:rsidRPr="000F532B" w:rsidRDefault="00C37568" w:rsidP="000F532B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B">
        <w:rPr>
          <w:rFonts w:ascii="Times New Roman" w:hAnsi="Times New Roman" w:cs="Times New Roman"/>
          <w:sz w:val="24"/>
          <w:szCs w:val="24"/>
        </w:rPr>
        <w:t>Pero es importante recalca</w:t>
      </w:r>
      <w:r w:rsidR="0005263B" w:rsidRPr="000F532B">
        <w:rPr>
          <w:rFonts w:ascii="Times New Roman" w:hAnsi="Times New Roman" w:cs="Times New Roman"/>
          <w:sz w:val="24"/>
          <w:szCs w:val="24"/>
        </w:rPr>
        <w:t>r</w:t>
      </w:r>
      <w:r w:rsidRPr="000F532B">
        <w:rPr>
          <w:rFonts w:ascii="Times New Roman" w:hAnsi="Times New Roman" w:cs="Times New Roman"/>
          <w:sz w:val="24"/>
          <w:szCs w:val="24"/>
        </w:rPr>
        <w:t xml:space="preserve"> su importancia al ser utilizado por y para su uso social, </w:t>
      </w:r>
      <w:r w:rsidR="0005263B" w:rsidRPr="000F532B">
        <w:rPr>
          <w:rFonts w:ascii="Times New Roman" w:hAnsi="Times New Roman" w:cs="Times New Roman"/>
          <w:sz w:val="24"/>
          <w:szCs w:val="24"/>
        </w:rPr>
        <w:t>en este contexto se desarrolla a través de la interacción social y las experiencias de la vida, las cuales incluyen las funciones interacciónales, instrumentales y personales. En el caso de los niños lo utilizan para entablar y establecer relaciones sociales, pero en el caso instrumental se utiliza para satisfacer necesidades básicas como los son tareas o trabajos y en el caso de la función personal se utiliza para expresar individualidad, sentimientos e identidad. El lenguaje y la sociedad se complementan y no son ajenos el uno al otro, gracias a estos tene</w:t>
      </w:r>
      <w:r w:rsidR="00F9667D">
        <w:rPr>
          <w:rFonts w:ascii="Times New Roman" w:hAnsi="Times New Roman" w:cs="Times New Roman"/>
          <w:sz w:val="24"/>
          <w:szCs w:val="24"/>
        </w:rPr>
        <w:t>m</w:t>
      </w:r>
      <w:r w:rsidR="0005263B" w:rsidRPr="000F532B">
        <w:rPr>
          <w:rFonts w:ascii="Times New Roman" w:hAnsi="Times New Roman" w:cs="Times New Roman"/>
          <w:sz w:val="24"/>
          <w:szCs w:val="24"/>
        </w:rPr>
        <w:t xml:space="preserve">os un mejor </w:t>
      </w:r>
      <w:r w:rsidR="000F532B" w:rsidRPr="000F532B">
        <w:rPr>
          <w:rFonts w:ascii="Times New Roman" w:hAnsi="Times New Roman" w:cs="Times New Roman"/>
          <w:sz w:val="24"/>
          <w:szCs w:val="24"/>
        </w:rPr>
        <w:t>uso</w:t>
      </w:r>
      <w:r w:rsidR="0005263B" w:rsidRPr="000F532B">
        <w:rPr>
          <w:rFonts w:ascii="Times New Roman" w:hAnsi="Times New Roman" w:cs="Times New Roman"/>
          <w:sz w:val="24"/>
          <w:szCs w:val="24"/>
        </w:rPr>
        <w:t xml:space="preserve"> del lenguaje y múltiples beneficios del mismo</w:t>
      </w:r>
      <w:r w:rsidR="000F532B" w:rsidRPr="000F5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E2" w:rsidRDefault="000F532B" w:rsidP="000F532B">
      <w:pPr>
        <w:jc w:val="both"/>
        <w:rPr>
          <w:rFonts w:ascii="Times New Roman" w:hAnsi="Times New Roman" w:cs="Times New Roman"/>
          <w:sz w:val="24"/>
          <w:szCs w:val="24"/>
        </w:rPr>
      </w:pPr>
      <w:r w:rsidRPr="000F532B">
        <w:rPr>
          <w:rFonts w:ascii="Times New Roman" w:hAnsi="Times New Roman" w:cs="Times New Roman"/>
          <w:sz w:val="24"/>
          <w:szCs w:val="24"/>
        </w:rPr>
        <w:t>La comunicación es algo que hacemos siempre, incluso sin darnos cuenta, desde que somos pequeños es lo primero que aprendemos a hacer, el balbuceo es una de las formas de comunicación en los bebes,</w:t>
      </w:r>
      <w:r w:rsidR="001012C3">
        <w:rPr>
          <w:rFonts w:ascii="Times New Roman" w:hAnsi="Times New Roman" w:cs="Times New Roman"/>
          <w:sz w:val="24"/>
          <w:szCs w:val="24"/>
        </w:rPr>
        <w:t xml:space="preserve"> es por eso que de esta misma manera en nuestra forma de comunicación somos expresivos, en el caso de este mismo ejemplo el</w:t>
      </w:r>
      <w:r w:rsidR="00972263">
        <w:rPr>
          <w:rFonts w:ascii="Times New Roman" w:hAnsi="Times New Roman" w:cs="Times New Roman"/>
          <w:sz w:val="24"/>
          <w:szCs w:val="24"/>
        </w:rPr>
        <w:t xml:space="preserve"> tono o el volumen en el que balbucean</w:t>
      </w:r>
      <w:r w:rsidR="001012C3">
        <w:rPr>
          <w:rFonts w:ascii="Times New Roman" w:hAnsi="Times New Roman" w:cs="Times New Roman"/>
          <w:sz w:val="24"/>
          <w:szCs w:val="24"/>
        </w:rPr>
        <w:t xml:space="preserve"> nos dirá si el pequeño tiene hambre, sueño, requiere algo, etc. P</w:t>
      </w:r>
      <w:r w:rsidRPr="000F532B">
        <w:rPr>
          <w:rFonts w:ascii="Times New Roman" w:hAnsi="Times New Roman" w:cs="Times New Roman"/>
          <w:sz w:val="24"/>
          <w:szCs w:val="24"/>
        </w:rPr>
        <w:t>ero el lenguaje abarca mucho más que solo hablar, impl</w:t>
      </w:r>
      <w:r w:rsidR="00F9667D">
        <w:rPr>
          <w:rFonts w:ascii="Times New Roman" w:hAnsi="Times New Roman" w:cs="Times New Roman"/>
          <w:sz w:val="24"/>
          <w:szCs w:val="24"/>
        </w:rPr>
        <w:t xml:space="preserve">ica conocer reglas gramaticales, por esta razón es importante que conforme a nuestro crecimiento el entorno que nos rodee nos ayude a ampliarlo. </w:t>
      </w:r>
      <w:r w:rsidR="00CF7CF0">
        <w:rPr>
          <w:rFonts w:ascii="Times New Roman" w:hAnsi="Times New Roman" w:cs="Times New Roman"/>
          <w:sz w:val="24"/>
          <w:szCs w:val="24"/>
        </w:rPr>
        <w:t xml:space="preserve">Y al crecer también pertenecer a distintos grupos sociales, como lo son la familia, la escuela, amistades, todas estas redes nos ayudan a mejorar nuestras habilidades lingüísticas, que son: hablar, escribir, leer y escuchar; pero depende de estos contextos en los que un niño se puede desarrollar, si es que su lenguaje aumenta de manera positiva o negativa. </w:t>
      </w:r>
    </w:p>
    <w:p w:rsidR="00C37568" w:rsidRPr="00B874E2" w:rsidRDefault="00B874E2" w:rsidP="00C37568">
      <w:pPr>
        <w:rPr>
          <w:rFonts w:ascii="Times New Roman" w:hAnsi="Times New Roman" w:cs="Times New Roman"/>
          <w:sz w:val="24"/>
          <w:szCs w:val="24"/>
        </w:rPr>
      </w:pPr>
      <w:r w:rsidRPr="00B874E2">
        <w:rPr>
          <w:rFonts w:ascii="Times New Roman" w:hAnsi="Times New Roman" w:cs="Times New Roman"/>
          <w:sz w:val="24"/>
          <w:szCs w:val="24"/>
        </w:rPr>
        <w:t>“Para hablar de prácticas del lenguaje es preciso retomar las nociones sobre las que se basan: la comprensión sobre cómo las prácticas del medio social y familiar permiten la entrada de los alumnos a las prácticas de la escuela, sus formas específicas de pensamiento, la diversidad de los fenómenos del lenguaje escolares o no y el replanteamiento de los objetivos de la disciplina y de esa especificidad que permite “escolarizar” los saberes cotidianos de los estudiantes.”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E2">
        <w:rPr>
          <w:rFonts w:ascii="Times New Roman" w:hAnsi="Times New Roman" w:cs="Times New Roman"/>
          <w:b/>
          <w:noProof/>
          <w:sz w:val="24"/>
          <w:szCs w:val="24"/>
        </w:rPr>
        <w:t>(Bautier y Bucheton, 1997)</w:t>
      </w:r>
    </w:p>
    <w:p w:rsidR="00B874E2" w:rsidRPr="00EC0EBF" w:rsidRDefault="008C1D0D" w:rsidP="00EC0EBF">
      <w:pPr>
        <w:jc w:val="both"/>
        <w:rPr>
          <w:rFonts w:ascii="Times New Roman" w:hAnsi="Times New Roman" w:cs="Times New Roman"/>
          <w:sz w:val="24"/>
        </w:rPr>
      </w:pPr>
      <w:r w:rsidRPr="00EC0EBF">
        <w:rPr>
          <w:rFonts w:ascii="Times New Roman" w:hAnsi="Times New Roman" w:cs="Times New Roman"/>
          <w:sz w:val="24"/>
        </w:rPr>
        <w:t xml:space="preserve">Es bien conocido que las primeras nociones que tenemos sobre el lenguaje se </w:t>
      </w:r>
      <w:r w:rsidR="00EC0EBF" w:rsidRPr="00EC0EBF">
        <w:rPr>
          <w:rFonts w:ascii="Times New Roman" w:hAnsi="Times New Roman" w:cs="Times New Roman"/>
          <w:sz w:val="24"/>
        </w:rPr>
        <w:t>desarrollan</w:t>
      </w:r>
      <w:r w:rsidRPr="00EC0EBF">
        <w:rPr>
          <w:rFonts w:ascii="Times New Roman" w:hAnsi="Times New Roman" w:cs="Times New Roman"/>
          <w:sz w:val="24"/>
        </w:rPr>
        <w:t xml:space="preserve"> en nuestro hogar, y ahí se van fortaleciendo ya que es uno de los contextos en los que </w:t>
      </w:r>
      <w:r w:rsidR="00EC0EBF" w:rsidRPr="00EC0EBF">
        <w:rPr>
          <w:rFonts w:ascii="Times New Roman" w:hAnsi="Times New Roman" w:cs="Times New Roman"/>
          <w:sz w:val="24"/>
        </w:rPr>
        <w:t>más</w:t>
      </w:r>
      <w:r w:rsidRPr="00EC0EBF">
        <w:rPr>
          <w:rFonts w:ascii="Times New Roman" w:hAnsi="Times New Roman" w:cs="Times New Roman"/>
          <w:sz w:val="24"/>
        </w:rPr>
        <w:t xml:space="preserve"> tiempo pasamos y por lo tanto en el que </w:t>
      </w:r>
      <w:r w:rsidR="00EC0EBF" w:rsidRPr="00EC0EBF">
        <w:rPr>
          <w:rFonts w:ascii="Times New Roman" w:hAnsi="Times New Roman" w:cs="Times New Roman"/>
          <w:sz w:val="24"/>
        </w:rPr>
        <w:t>más</w:t>
      </w:r>
      <w:r w:rsidRPr="00EC0EBF">
        <w:rPr>
          <w:rFonts w:ascii="Times New Roman" w:hAnsi="Times New Roman" w:cs="Times New Roman"/>
          <w:sz w:val="24"/>
        </w:rPr>
        <w:t xml:space="preserve"> se desarrolla nuestro lenguaje. </w:t>
      </w:r>
      <w:r w:rsidR="00A76258">
        <w:rPr>
          <w:rFonts w:ascii="Times New Roman" w:hAnsi="Times New Roman" w:cs="Times New Roman"/>
          <w:sz w:val="24"/>
        </w:rPr>
        <w:t>Poniendo como ejemplo los sobre</w:t>
      </w:r>
      <w:r w:rsidR="001012C3" w:rsidRPr="00EC0EBF">
        <w:rPr>
          <w:rFonts w:ascii="Times New Roman" w:hAnsi="Times New Roman" w:cs="Times New Roman"/>
          <w:sz w:val="24"/>
        </w:rPr>
        <w:t>nombres que se utilizan normalme</w:t>
      </w:r>
      <w:r w:rsidR="00EC0EBF" w:rsidRPr="00EC0EBF">
        <w:rPr>
          <w:rFonts w:ascii="Times New Roman" w:hAnsi="Times New Roman" w:cs="Times New Roman"/>
          <w:sz w:val="24"/>
        </w:rPr>
        <w:t>nte por las familias, cuando se dirigen</w:t>
      </w:r>
      <w:r w:rsidR="001012C3" w:rsidRPr="00EC0EBF">
        <w:rPr>
          <w:rFonts w:ascii="Times New Roman" w:hAnsi="Times New Roman" w:cs="Times New Roman"/>
          <w:sz w:val="24"/>
        </w:rPr>
        <w:t xml:space="preserve"> a un niño constantemente por este sobrenombre, al momento de llamarlo por su nombre el niño no responde o no se da cuenta de que se refieren a </w:t>
      </w:r>
      <w:r w:rsidR="00EC0EBF" w:rsidRPr="00EC0EBF">
        <w:rPr>
          <w:rFonts w:ascii="Times New Roman" w:hAnsi="Times New Roman" w:cs="Times New Roman"/>
          <w:sz w:val="24"/>
        </w:rPr>
        <w:t>él</w:t>
      </w:r>
      <w:r w:rsidR="00972263">
        <w:rPr>
          <w:rFonts w:ascii="Times New Roman" w:hAnsi="Times New Roman" w:cs="Times New Roman"/>
          <w:sz w:val="24"/>
        </w:rPr>
        <w:t xml:space="preserve">, además de afectar su autoestima. </w:t>
      </w:r>
    </w:p>
    <w:p w:rsidR="001012C3" w:rsidRDefault="001012C3" w:rsidP="00EC0EBF">
      <w:pPr>
        <w:jc w:val="both"/>
        <w:rPr>
          <w:rFonts w:ascii="Times New Roman" w:hAnsi="Times New Roman" w:cs="Times New Roman"/>
          <w:sz w:val="24"/>
        </w:rPr>
      </w:pPr>
      <w:r w:rsidRPr="00EC0EBF">
        <w:rPr>
          <w:rFonts w:ascii="Times New Roman" w:hAnsi="Times New Roman" w:cs="Times New Roman"/>
          <w:sz w:val="24"/>
        </w:rPr>
        <w:lastRenderedPageBreak/>
        <w:t xml:space="preserve">Este tipo de </w:t>
      </w:r>
      <w:r w:rsidR="00EC0EBF" w:rsidRPr="00EC0EBF">
        <w:rPr>
          <w:rFonts w:ascii="Times New Roman" w:hAnsi="Times New Roman" w:cs="Times New Roman"/>
          <w:sz w:val="24"/>
        </w:rPr>
        <w:t>situaciones</w:t>
      </w:r>
      <w:r w:rsidRPr="00EC0EBF">
        <w:rPr>
          <w:rFonts w:ascii="Times New Roman" w:hAnsi="Times New Roman" w:cs="Times New Roman"/>
          <w:sz w:val="24"/>
        </w:rPr>
        <w:t xml:space="preserve"> en los contextos en los que se desarrolla el niño van cambiando la </w:t>
      </w:r>
      <w:r w:rsidR="00EC0EBF" w:rsidRPr="00EC0EBF">
        <w:rPr>
          <w:rFonts w:ascii="Times New Roman" w:hAnsi="Times New Roman" w:cs="Times New Roman"/>
          <w:sz w:val="24"/>
        </w:rPr>
        <w:t>perspectiva</w:t>
      </w:r>
      <w:r w:rsidRPr="00EC0EBF">
        <w:rPr>
          <w:rFonts w:ascii="Times New Roman" w:hAnsi="Times New Roman" w:cs="Times New Roman"/>
          <w:sz w:val="24"/>
        </w:rPr>
        <w:t xml:space="preserve"> en la </w:t>
      </w:r>
      <w:r w:rsidR="00EC0EBF" w:rsidRPr="00EC0EBF">
        <w:rPr>
          <w:rFonts w:ascii="Times New Roman" w:hAnsi="Times New Roman" w:cs="Times New Roman"/>
          <w:sz w:val="24"/>
        </w:rPr>
        <w:t>q</w:t>
      </w:r>
      <w:r w:rsidRPr="00EC0EBF">
        <w:rPr>
          <w:rFonts w:ascii="Times New Roman" w:hAnsi="Times New Roman" w:cs="Times New Roman"/>
          <w:sz w:val="24"/>
        </w:rPr>
        <w:t xml:space="preserve">ue el mismo maneja su </w:t>
      </w:r>
      <w:r w:rsidR="00EC0EBF" w:rsidRPr="00EC0EBF">
        <w:rPr>
          <w:rFonts w:ascii="Times New Roman" w:hAnsi="Times New Roman" w:cs="Times New Roman"/>
          <w:sz w:val="24"/>
        </w:rPr>
        <w:t>lenguaje</w:t>
      </w:r>
      <w:r w:rsidRPr="00EC0EBF">
        <w:rPr>
          <w:rFonts w:ascii="Times New Roman" w:hAnsi="Times New Roman" w:cs="Times New Roman"/>
          <w:sz w:val="24"/>
        </w:rPr>
        <w:t xml:space="preserve"> y comunicación, otro </w:t>
      </w:r>
      <w:r w:rsidR="00EC0EBF" w:rsidRPr="00EC0EBF">
        <w:rPr>
          <w:rFonts w:ascii="Times New Roman" w:hAnsi="Times New Roman" w:cs="Times New Roman"/>
          <w:sz w:val="24"/>
        </w:rPr>
        <w:t>ejemplo</w:t>
      </w:r>
      <w:r w:rsidRPr="00EC0EBF">
        <w:rPr>
          <w:rFonts w:ascii="Times New Roman" w:hAnsi="Times New Roman" w:cs="Times New Roman"/>
          <w:sz w:val="24"/>
        </w:rPr>
        <w:t xml:space="preserve"> podría ser </w:t>
      </w:r>
      <w:r w:rsidR="00EC0EBF" w:rsidRPr="00EC0EBF">
        <w:rPr>
          <w:rFonts w:ascii="Times New Roman" w:hAnsi="Times New Roman" w:cs="Times New Roman"/>
          <w:sz w:val="24"/>
        </w:rPr>
        <w:t xml:space="preserve">los problemas sobre nacionalidad, planteando que en una región una palabra significa algo, pero al cambiar de </w:t>
      </w:r>
      <w:r w:rsidR="00A76258" w:rsidRPr="00EC0EBF">
        <w:rPr>
          <w:rFonts w:ascii="Times New Roman" w:hAnsi="Times New Roman" w:cs="Times New Roman"/>
          <w:sz w:val="24"/>
        </w:rPr>
        <w:t>regió</w:t>
      </w:r>
      <w:r w:rsidR="00A76258">
        <w:rPr>
          <w:rFonts w:ascii="Times New Roman" w:hAnsi="Times New Roman" w:cs="Times New Roman"/>
          <w:sz w:val="24"/>
        </w:rPr>
        <w:t>n</w:t>
      </w:r>
      <w:r w:rsidR="00EC0EBF" w:rsidRPr="00EC0EBF">
        <w:rPr>
          <w:rFonts w:ascii="Times New Roman" w:hAnsi="Times New Roman" w:cs="Times New Roman"/>
          <w:sz w:val="24"/>
        </w:rPr>
        <w:t xml:space="preserve"> la misma palabra tiene un significado completamente diferente. Y es de esta manera que el lenguaje de los pequeños puede variar, según el contexto más cercano en el que s</w:t>
      </w:r>
      <w:r w:rsidR="00A76258">
        <w:rPr>
          <w:rFonts w:ascii="Times New Roman" w:hAnsi="Times New Roman" w:cs="Times New Roman"/>
          <w:sz w:val="24"/>
        </w:rPr>
        <w:t xml:space="preserve">e desarrolla que es la familia, influyendo también su etnias, religión, costumbres y nacionalidad. </w:t>
      </w:r>
    </w:p>
    <w:p w:rsidR="00215781" w:rsidRDefault="00215781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8D103B">
        <w:rPr>
          <w:rFonts w:ascii="Times New Roman" w:hAnsi="Times New Roman" w:cs="Times New Roman"/>
          <w:sz w:val="24"/>
        </w:rPr>
        <w:t>Las asignaturas que integran el Campo de</w:t>
      </w:r>
      <w:r>
        <w:rPr>
          <w:rFonts w:ascii="Times New Roman" w:hAnsi="Times New Roman" w:cs="Times New Roman"/>
          <w:sz w:val="24"/>
        </w:rPr>
        <w:t xml:space="preserve"> Formación Académica Lenguaje y </w:t>
      </w:r>
      <w:r w:rsidRPr="008D103B">
        <w:rPr>
          <w:rFonts w:ascii="Times New Roman" w:hAnsi="Times New Roman" w:cs="Times New Roman"/>
          <w:sz w:val="24"/>
        </w:rPr>
        <w:t>Comunicación comparten la misma noción del</w:t>
      </w:r>
      <w:r>
        <w:rPr>
          <w:rFonts w:ascii="Times New Roman" w:hAnsi="Times New Roman" w:cs="Times New Roman"/>
          <w:sz w:val="24"/>
        </w:rPr>
        <w:t xml:space="preserve"> lenguaje. Este se concibe como </w:t>
      </w:r>
      <w:r w:rsidRPr="008D103B">
        <w:rPr>
          <w:rFonts w:ascii="Times New Roman" w:hAnsi="Times New Roman" w:cs="Times New Roman"/>
          <w:sz w:val="24"/>
        </w:rPr>
        <w:t>una actividad comunicativa, cognitiva y reflexiv</w:t>
      </w:r>
      <w:r>
        <w:rPr>
          <w:rFonts w:ascii="Times New Roman" w:hAnsi="Times New Roman" w:cs="Times New Roman"/>
          <w:sz w:val="24"/>
        </w:rPr>
        <w:t xml:space="preserve">a mediante la cual se expresan, </w:t>
      </w:r>
      <w:r w:rsidRPr="008D103B">
        <w:rPr>
          <w:rFonts w:ascii="Times New Roman" w:hAnsi="Times New Roman" w:cs="Times New Roman"/>
          <w:sz w:val="24"/>
        </w:rPr>
        <w:t>intercambian y defienden las ideas; se establ</w:t>
      </w:r>
      <w:r>
        <w:rPr>
          <w:rFonts w:ascii="Times New Roman" w:hAnsi="Times New Roman" w:cs="Times New Roman"/>
          <w:sz w:val="24"/>
        </w:rPr>
        <w:t xml:space="preserve">ecen y mantienen las relaciones </w:t>
      </w:r>
      <w:r w:rsidRPr="008D103B">
        <w:rPr>
          <w:rFonts w:ascii="Times New Roman" w:hAnsi="Times New Roman" w:cs="Times New Roman"/>
          <w:sz w:val="24"/>
        </w:rPr>
        <w:t>interpersonales; se accede a la información; se p</w:t>
      </w:r>
      <w:r>
        <w:rPr>
          <w:rFonts w:ascii="Times New Roman" w:hAnsi="Times New Roman" w:cs="Times New Roman"/>
          <w:sz w:val="24"/>
        </w:rPr>
        <w:t xml:space="preserve">articipa en la construcción del </w:t>
      </w:r>
      <w:r w:rsidRPr="008D103B">
        <w:rPr>
          <w:rFonts w:ascii="Times New Roman" w:hAnsi="Times New Roman" w:cs="Times New Roman"/>
          <w:sz w:val="24"/>
        </w:rPr>
        <w:t>conocimiento y se reflexiona sobre el proceso de creación discursiva e intelectual.</w:t>
      </w:r>
      <w:r>
        <w:rPr>
          <w:rFonts w:ascii="Times New Roman" w:hAnsi="Times New Roman" w:cs="Times New Roman"/>
          <w:sz w:val="24"/>
        </w:rPr>
        <w:t xml:space="preserve">” </w:t>
      </w:r>
      <w:r w:rsidRPr="008D103B">
        <w:rPr>
          <w:rFonts w:ascii="Times New Roman" w:hAnsi="Times New Roman" w:cs="Times New Roman"/>
          <w:b/>
          <w:sz w:val="24"/>
        </w:rPr>
        <w:t>(Aprendizajes clave para la educación básica, 2017)</w:t>
      </w:r>
    </w:p>
    <w:p w:rsidR="008D103B" w:rsidRDefault="002D7ECF" w:rsidP="008D10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Pero los niños no solo se desarrollan en este contexto, otro de los más importantes es la escuela, ahí los niños en base a actividades y ejercicios, explicaciones y siendo supervisados aprenderán y </w:t>
      </w:r>
      <w:r w:rsidR="008D103B">
        <w:rPr>
          <w:rFonts w:ascii="Times New Roman" w:hAnsi="Times New Roman" w:cs="Times New Roman"/>
          <w:sz w:val="24"/>
        </w:rPr>
        <w:t>ampliarán</w:t>
      </w:r>
      <w:r>
        <w:rPr>
          <w:rFonts w:ascii="Times New Roman" w:hAnsi="Times New Roman" w:cs="Times New Roman"/>
          <w:sz w:val="24"/>
        </w:rPr>
        <w:t xml:space="preserve"> su vocabulario y </w:t>
      </w:r>
      <w:r w:rsidR="008D103B">
        <w:rPr>
          <w:rFonts w:ascii="Times New Roman" w:hAnsi="Times New Roman" w:cs="Times New Roman"/>
          <w:sz w:val="24"/>
        </w:rPr>
        <w:t>recursos</w:t>
      </w:r>
      <w:r>
        <w:rPr>
          <w:rFonts w:ascii="Times New Roman" w:hAnsi="Times New Roman" w:cs="Times New Roman"/>
          <w:sz w:val="24"/>
        </w:rPr>
        <w:t xml:space="preserve"> </w:t>
      </w:r>
      <w:r w:rsidR="008D103B">
        <w:rPr>
          <w:rFonts w:ascii="Times New Roman" w:hAnsi="Times New Roman" w:cs="Times New Roman"/>
          <w:sz w:val="24"/>
        </w:rPr>
        <w:t>gramaticales. Además</w:t>
      </w:r>
      <w:r>
        <w:rPr>
          <w:rFonts w:ascii="Times New Roman" w:hAnsi="Times New Roman" w:cs="Times New Roman"/>
          <w:sz w:val="24"/>
        </w:rPr>
        <w:t xml:space="preserve"> de perfeccionar su lectura y escritura, </w:t>
      </w:r>
      <w:r w:rsidR="008D103B">
        <w:rPr>
          <w:rFonts w:ascii="Times New Roman" w:hAnsi="Times New Roman" w:cs="Times New Roman"/>
          <w:sz w:val="24"/>
        </w:rPr>
        <w:t>con todo ello, poco a poco y con el constante estudio, practica y aprendizaje de los alumnos tendrán la capacidad de leer todo tipo de textos y a la vez podrán interpretarlos</w:t>
      </w:r>
      <w:bookmarkStart w:id="0" w:name="_GoBack"/>
      <w:bookmarkEnd w:id="0"/>
      <w:r w:rsidR="008D103B">
        <w:rPr>
          <w:rFonts w:ascii="Times New Roman" w:hAnsi="Times New Roman" w:cs="Times New Roman"/>
          <w:sz w:val="24"/>
        </w:rPr>
        <w:t xml:space="preserve">, pero también </w:t>
      </w:r>
      <w:r w:rsidR="00972263">
        <w:rPr>
          <w:rFonts w:ascii="Times New Roman" w:hAnsi="Times New Roman" w:cs="Times New Roman"/>
          <w:sz w:val="24"/>
        </w:rPr>
        <w:t>ampliar su</w:t>
      </w:r>
      <w:r w:rsidR="008D103B">
        <w:rPr>
          <w:rFonts w:ascii="Times New Roman" w:hAnsi="Times New Roman" w:cs="Times New Roman"/>
          <w:sz w:val="24"/>
        </w:rPr>
        <w:t xml:space="preserve"> conocimiento y vocabulario</w:t>
      </w:r>
      <w:r w:rsidR="00676E3C">
        <w:rPr>
          <w:rFonts w:ascii="Times New Roman" w:hAnsi="Times New Roman" w:cs="Times New Roman"/>
          <w:sz w:val="24"/>
        </w:rPr>
        <w:t>, expandir su forma de expresarse con las personas o describir</w:t>
      </w:r>
      <w:r w:rsidR="008D103B">
        <w:rPr>
          <w:rFonts w:ascii="Times New Roman" w:hAnsi="Times New Roman" w:cs="Times New Roman"/>
          <w:sz w:val="24"/>
        </w:rPr>
        <w:t xml:space="preserve"> una situación y gracias a esto el constante aprendizaje y preparación. </w:t>
      </w:r>
      <w:r w:rsidR="00215781" w:rsidRPr="00215781">
        <w:rPr>
          <w:rFonts w:ascii="Times New Roman" w:hAnsi="Times New Roman" w:cs="Times New Roman"/>
          <w:sz w:val="24"/>
        </w:rPr>
        <w:t>Por otra parte, la competencia comunicativa es aquella que nos permite saber qué decir, cuándo, en dónde y con quién. Es la capacidad de usar el lenguaje en distintas situaciones sociales. Para ser más competentes lingüística y comunicativamente necesitamos estudiar y educarnos más.</w:t>
      </w:r>
    </w:p>
    <w:p w:rsidR="008D103B" w:rsidRDefault="008D103B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estudio del lenguaje y comunicación</w:t>
      </w:r>
      <w:r w:rsidR="00215781">
        <w:rPr>
          <w:rFonts w:ascii="Times New Roman" w:hAnsi="Times New Roman" w:cs="Times New Roman"/>
          <w:sz w:val="24"/>
        </w:rPr>
        <w:t xml:space="preserve">, y de sus prácticas (oral, escrita, mixta, corporal) no solo significa conocer, también significa independencia, poder de decisión y sobre todo el poder expresarnos, conocer y hasta cambiar nuestra percepción de nuestro entorno. </w:t>
      </w:r>
    </w:p>
    <w:p w:rsidR="00215781" w:rsidRDefault="00215781" w:rsidP="00EC0EB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215781">
        <w:rPr>
          <w:rFonts w:ascii="Times New Roman" w:hAnsi="Times New Roman" w:cs="Times New Roman"/>
          <w:sz w:val="24"/>
        </w:rPr>
        <w:t>Las prácticas del lenguaje trabajadas y objetivadas en la clase sirven para pensar, trabajar, pero también argumentar, comunicar, expresarse, construir un lugar, una identidad y eso en función de lo que está en juego en los niveles sociales y escolares subyacentes a toda práctica del lenguaje escolar.</w:t>
      </w:r>
      <w:r>
        <w:rPr>
          <w:rFonts w:ascii="Times New Roman" w:hAnsi="Times New Roman" w:cs="Times New Roman"/>
          <w:sz w:val="24"/>
        </w:rPr>
        <w:t xml:space="preserve">” </w:t>
      </w:r>
      <w:r w:rsidRPr="00B874E2">
        <w:rPr>
          <w:rFonts w:ascii="Times New Roman" w:hAnsi="Times New Roman" w:cs="Times New Roman"/>
          <w:b/>
          <w:noProof/>
          <w:sz w:val="24"/>
          <w:szCs w:val="24"/>
        </w:rPr>
        <w:t>(Bautier y Bucheton, 1997)</w:t>
      </w:r>
    </w:p>
    <w:p w:rsidR="00215781" w:rsidRDefault="00670900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Pero es aquí donde entra la </w:t>
      </w:r>
      <w:r w:rsidR="00C20BB4">
        <w:rPr>
          <w:rFonts w:ascii="Times New Roman" w:hAnsi="Times New Roman" w:cs="Times New Roman"/>
          <w:sz w:val="24"/>
        </w:rPr>
        <w:t>práctica</w:t>
      </w:r>
      <w:r>
        <w:rPr>
          <w:rFonts w:ascii="Times New Roman" w:hAnsi="Times New Roman" w:cs="Times New Roman"/>
          <w:sz w:val="24"/>
        </w:rPr>
        <w:t xml:space="preserve"> de la docencia otro de los principales factores para el correcto enseñanza-aprendizaje </w:t>
      </w:r>
      <w:r w:rsidR="00C20BB4"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z w:val="24"/>
        </w:rPr>
        <w:t xml:space="preserve"> lenguaje y la comunicación. Como primer paso para acercarnos a este campo, es en nuestra formación como docentes, al prepararnos tenemos que estar en constante formación </w:t>
      </w:r>
      <w:r w:rsidR="00AF4B74">
        <w:rPr>
          <w:rFonts w:ascii="Times New Roman" w:hAnsi="Times New Roman" w:cs="Times New Roman"/>
          <w:sz w:val="24"/>
        </w:rPr>
        <w:t xml:space="preserve">y aprendizaje, leer, escribir, exponer, escuchar conferencias o platicas, </w:t>
      </w:r>
      <w:r w:rsidR="00C20BB4">
        <w:rPr>
          <w:rFonts w:ascii="Times New Roman" w:hAnsi="Times New Roman" w:cs="Times New Roman"/>
          <w:sz w:val="24"/>
        </w:rPr>
        <w:t>observar</w:t>
      </w:r>
      <w:r w:rsidR="00AF4B74">
        <w:rPr>
          <w:rFonts w:ascii="Times New Roman" w:hAnsi="Times New Roman" w:cs="Times New Roman"/>
          <w:sz w:val="24"/>
        </w:rPr>
        <w:t xml:space="preserve">, todas aquellas actividades en donde practiquemos una adquisición de conocimiento constante, todo esto con el propósito de impartir nuestra </w:t>
      </w:r>
      <w:r w:rsidR="00C20BB4">
        <w:rPr>
          <w:rFonts w:ascii="Times New Roman" w:hAnsi="Times New Roman" w:cs="Times New Roman"/>
          <w:sz w:val="24"/>
        </w:rPr>
        <w:t>práctica</w:t>
      </w:r>
      <w:r w:rsidR="00AF4B74">
        <w:rPr>
          <w:rFonts w:ascii="Times New Roman" w:hAnsi="Times New Roman" w:cs="Times New Roman"/>
          <w:sz w:val="24"/>
        </w:rPr>
        <w:t xml:space="preserve"> docente de </w:t>
      </w:r>
      <w:r w:rsidR="00C20BB4">
        <w:rPr>
          <w:rFonts w:ascii="Times New Roman" w:hAnsi="Times New Roman" w:cs="Times New Roman"/>
          <w:sz w:val="24"/>
        </w:rPr>
        <w:t>manera</w:t>
      </w:r>
      <w:r w:rsidR="00AF4B74">
        <w:rPr>
          <w:rFonts w:ascii="Times New Roman" w:hAnsi="Times New Roman" w:cs="Times New Roman"/>
          <w:sz w:val="24"/>
        </w:rPr>
        <w:t xml:space="preserve"> correcta y positiva, y sobre todo siendo sustentada. </w:t>
      </w:r>
    </w:p>
    <w:p w:rsidR="00AF4B74" w:rsidRDefault="00AF4B74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Gracias a este estudio y constante aprendizaje, nuestra manera de comunicarnos y expresarnos va a tener modificaciones notable</w:t>
      </w:r>
      <w:r w:rsidR="0097226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ya que la </w:t>
      </w:r>
      <w:r w:rsidR="00C20BB4">
        <w:rPr>
          <w:rFonts w:ascii="Times New Roman" w:hAnsi="Times New Roman" w:cs="Times New Roman"/>
          <w:sz w:val="24"/>
        </w:rPr>
        <w:t>práctica</w:t>
      </w:r>
      <w:r>
        <w:rPr>
          <w:rFonts w:ascii="Times New Roman" w:hAnsi="Times New Roman" w:cs="Times New Roman"/>
          <w:sz w:val="24"/>
        </w:rPr>
        <w:t xml:space="preserve"> docente lo requiere en el </w:t>
      </w:r>
      <w:r w:rsidR="00972263">
        <w:rPr>
          <w:rFonts w:ascii="Times New Roman" w:hAnsi="Times New Roman" w:cs="Times New Roman"/>
          <w:sz w:val="24"/>
        </w:rPr>
        <w:lastRenderedPageBreak/>
        <w:t>habla;</w:t>
      </w:r>
      <w:r>
        <w:rPr>
          <w:rFonts w:ascii="Times New Roman" w:hAnsi="Times New Roman" w:cs="Times New Roman"/>
          <w:sz w:val="24"/>
        </w:rPr>
        <w:t xml:space="preserve"> al momento de exponer un tema, es necesario el conocimiento del mismo, para </w:t>
      </w:r>
      <w:r w:rsidR="00C20BB4">
        <w:rPr>
          <w:rFonts w:ascii="Times New Roman" w:hAnsi="Times New Roman" w:cs="Times New Roman"/>
          <w:sz w:val="24"/>
        </w:rPr>
        <w:t>así</w:t>
      </w:r>
      <w:r>
        <w:rPr>
          <w:rFonts w:ascii="Times New Roman" w:hAnsi="Times New Roman" w:cs="Times New Roman"/>
          <w:sz w:val="24"/>
        </w:rPr>
        <w:t xml:space="preserve"> dar a conocer el mensaje, y que este sea entendible, no solo leer la información </w:t>
      </w:r>
      <w:r w:rsidR="00972263">
        <w:rPr>
          <w:rFonts w:ascii="Times New Roman" w:hAnsi="Times New Roman" w:cs="Times New Roman"/>
          <w:sz w:val="24"/>
        </w:rPr>
        <w:t>consultada. A</w:t>
      </w:r>
      <w:r>
        <w:rPr>
          <w:rFonts w:ascii="Times New Roman" w:hAnsi="Times New Roman" w:cs="Times New Roman"/>
          <w:sz w:val="24"/>
        </w:rPr>
        <w:t xml:space="preserve">l momento de escribir, que lo que queremos transmitir tenga </w:t>
      </w:r>
      <w:r w:rsidR="00C20BB4">
        <w:rPr>
          <w:rFonts w:ascii="Times New Roman" w:hAnsi="Times New Roman" w:cs="Times New Roman"/>
          <w:sz w:val="24"/>
        </w:rPr>
        <w:t>coherencia</w:t>
      </w:r>
      <w:r>
        <w:rPr>
          <w:rFonts w:ascii="Times New Roman" w:hAnsi="Times New Roman" w:cs="Times New Roman"/>
          <w:sz w:val="24"/>
        </w:rPr>
        <w:t xml:space="preserve"> y un fin, que este sustentado y </w:t>
      </w:r>
      <w:r w:rsidR="00C20BB4">
        <w:rPr>
          <w:rFonts w:ascii="Times New Roman" w:hAnsi="Times New Roman" w:cs="Times New Roman"/>
          <w:sz w:val="24"/>
        </w:rPr>
        <w:t>argumentado</w:t>
      </w:r>
      <w:r>
        <w:rPr>
          <w:rFonts w:ascii="Times New Roman" w:hAnsi="Times New Roman" w:cs="Times New Roman"/>
          <w:sz w:val="24"/>
        </w:rPr>
        <w:t xml:space="preserve">, y no solo plagiar y copiar textos o párrafos de diferentes autores; pero sobre todo la forma en que nos expresamos sobre cualquier tema o en la vida cotidiana, tener un vocabulario extendido, respetuoso, correcto. </w:t>
      </w: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  <w:r w:rsidRPr="00922174">
        <w:rPr>
          <w:rFonts w:ascii="Times New Roman" w:hAnsi="Times New Roman" w:cs="Times New Roman"/>
          <w:sz w:val="24"/>
        </w:rPr>
        <w:t xml:space="preserve">Cada práctica está orientada por una finalidad comunicativa y tiene una historia ligada a una situación cultural particular </w:t>
      </w:r>
      <w:r w:rsidRPr="00922174">
        <w:rPr>
          <w:rFonts w:ascii="Times New Roman" w:hAnsi="Times New Roman" w:cs="Times New Roman"/>
          <w:b/>
          <w:sz w:val="24"/>
        </w:rPr>
        <w:t>(SEP, 2006b, p. 11).</w:t>
      </w:r>
    </w:p>
    <w:p w:rsidR="00AF4B74" w:rsidRDefault="00AF4B74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 ejemplo notable podría ser al momento de ejercer la </w:t>
      </w:r>
      <w:r w:rsidR="00C20BB4">
        <w:rPr>
          <w:rFonts w:ascii="Times New Roman" w:hAnsi="Times New Roman" w:cs="Times New Roman"/>
          <w:sz w:val="24"/>
        </w:rPr>
        <w:t>profesión</w:t>
      </w:r>
      <w:r>
        <w:rPr>
          <w:rFonts w:ascii="Times New Roman" w:hAnsi="Times New Roman" w:cs="Times New Roman"/>
          <w:sz w:val="24"/>
        </w:rPr>
        <w:t xml:space="preserve"> en un salón </w:t>
      </w:r>
      <w:r w:rsidR="00C20BB4">
        <w:rPr>
          <w:rFonts w:ascii="Times New Roman" w:hAnsi="Times New Roman" w:cs="Times New Roman"/>
          <w:sz w:val="24"/>
        </w:rPr>
        <w:t xml:space="preserve">de clases, al momento de dirigirte con un alumno pequeño se hace de una manera respetuosa y atenta, no alzar la voz o gritar, ya que puede que tenga consecuencias en la confianza del mismo; el lenguaje corporal también dice mucho, cuando hablas y constantemente apuntas al pequeño puede sentirse amenazado. </w:t>
      </w:r>
    </w:p>
    <w:p w:rsidR="00C20BB4" w:rsidRDefault="00C20BB4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Otro buen ejemplo seria en el momento en el que estás dando una clase sobre nutrición, pero al momento de llegar al descanso, consumes frituras o refresco frente a los alumnos, tiene que haber coherencia con lo que decimos y la forma en la que actuamos y ponemos en práctica esto mismo. </w:t>
      </w:r>
    </w:p>
    <w:p w:rsidR="00C20BB4" w:rsidRDefault="00C20BB4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esto es algo de lo que yo me he dado cuenta desde que empecé a estudiar la licenciatura en educación preescolar, al igual que los niños nos desarrollamos en diferentes contextos, pero no en todos es correcto actuar o expresarse de la misma manera. En el momento en que empecé a leer me di cuenta que mi vocabulario era muy reducido a comparación de los autores que me encargaban leer. O al escuchar hablar a mis maestros, me di cuenta de mi forma de expresarme no era la más apropiada para el contexto en el que como futura docente me desarrollaría. </w:t>
      </w:r>
    </w:p>
    <w:p w:rsidR="00C20BB4" w:rsidRDefault="005340F2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por lo tanto como alumna y futura docente, espero que a lo largo de mi trayecto en mis estudios mi forma de hablar y expresarme cambie notablemente, conozca los recursos gramaticales y por lo tanto los ponga en práctica de una manera positiva y correcta. Mejorar mi lectura, mi dicción, mi habla, el tono en el que hablo, y de nuevo respetar los recursos gramaticales. Al momento de exponer, tener confianza y buen uso de mis movimientos corporales. Con todas estas situaciones del lenguaje mi practica como docente crecerá </w:t>
      </w:r>
      <w:r w:rsidR="00922174">
        <w:rPr>
          <w:rFonts w:ascii="Times New Roman" w:hAnsi="Times New Roman" w:cs="Times New Roman"/>
          <w:sz w:val="24"/>
        </w:rPr>
        <w:t>a la igual</w:t>
      </w:r>
      <w:r>
        <w:rPr>
          <w:rFonts w:ascii="Times New Roman" w:hAnsi="Times New Roman" w:cs="Times New Roman"/>
          <w:sz w:val="24"/>
        </w:rPr>
        <w:t xml:space="preserve"> que los contextos en los que la aplique. </w:t>
      </w:r>
    </w:p>
    <w:p w:rsidR="00C20BB4" w:rsidRDefault="00C20BB4" w:rsidP="00EC0EBF">
      <w:pPr>
        <w:jc w:val="both"/>
        <w:rPr>
          <w:rFonts w:ascii="Times New Roman" w:hAnsi="Times New Roman" w:cs="Times New Roman"/>
          <w:sz w:val="24"/>
        </w:rPr>
      </w:pPr>
    </w:p>
    <w:p w:rsidR="00670900" w:rsidRDefault="00670900" w:rsidP="00EC0EBF">
      <w:pPr>
        <w:jc w:val="both"/>
        <w:rPr>
          <w:rFonts w:ascii="Times New Roman" w:hAnsi="Times New Roman" w:cs="Times New Roman"/>
          <w:sz w:val="24"/>
        </w:rPr>
      </w:pP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</w:p>
    <w:p w:rsidR="00922174" w:rsidRPr="00922174" w:rsidRDefault="00922174" w:rsidP="00922174">
      <w:pPr>
        <w:jc w:val="both"/>
        <w:rPr>
          <w:rFonts w:ascii="Times New Roman" w:hAnsi="Times New Roman" w:cs="Times New Roman"/>
          <w:sz w:val="24"/>
        </w:rPr>
      </w:pPr>
      <w:r w:rsidRPr="00922174">
        <w:rPr>
          <w:rFonts w:ascii="Times New Roman" w:hAnsi="Times New Roman" w:cs="Times New Roman"/>
          <w:sz w:val="24"/>
        </w:rPr>
        <w:lastRenderedPageBreak/>
        <w:t xml:space="preserve">Unidad 1 Texto </w:t>
      </w:r>
      <w:r w:rsidRPr="00922174">
        <w:rPr>
          <w:rFonts w:ascii="Times New Roman" w:hAnsi="Times New Roman" w:cs="Times New Roman"/>
          <w:sz w:val="24"/>
        </w:rPr>
        <w:t>auto reflexivo</w:t>
      </w:r>
      <w:r w:rsidRPr="00922174">
        <w:rPr>
          <w:rFonts w:ascii="Times New Roman" w:hAnsi="Times New Roman" w:cs="Times New Roman"/>
          <w:sz w:val="24"/>
        </w:rPr>
        <w:t xml:space="preserve"> sobre las transformaciones que sufrirán sus </w:t>
      </w:r>
      <w:r w:rsidRPr="00922174">
        <w:rPr>
          <w:rFonts w:ascii="Times New Roman" w:hAnsi="Times New Roman" w:cs="Times New Roman"/>
          <w:sz w:val="24"/>
        </w:rPr>
        <w:t>modos</w:t>
      </w:r>
      <w:r w:rsidRPr="00922174">
        <w:rPr>
          <w:rFonts w:ascii="Times New Roman" w:hAnsi="Times New Roman" w:cs="Times New Roman"/>
          <w:sz w:val="24"/>
        </w:rPr>
        <w:t xml:space="preserve"> y pautas de interacción con y a través del lenguaje gracias a la formación docente.</w:t>
      </w:r>
    </w:p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  <w:r w:rsidRPr="00922174">
        <w:rPr>
          <w:rFonts w:ascii="Times New Roman" w:hAnsi="Times New Roman" w:cs="Times New Roman"/>
          <w:sz w:val="24"/>
        </w:rPr>
        <w:t>Rubrica para</w:t>
      </w:r>
      <w:r w:rsidRPr="00922174">
        <w:rPr>
          <w:rFonts w:ascii="Times New Roman" w:hAnsi="Times New Roman" w:cs="Times New Roman"/>
          <w:sz w:val="24"/>
        </w:rPr>
        <w:t xml:space="preserve"> evaluar la presentación de Trabajos escritos</w:t>
      </w:r>
    </w:p>
    <w:p w:rsidR="00DA45BD" w:rsidRDefault="00DA45BD" w:rsidP="00EC0EBF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1057" w:type="dxa"/>
        <w:tblCellSpacing w:w="0" w:type="dxa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2462"/>
        <w:gridCol w:w="2410"/>
        <w:gridCol w:w="2268"/>
        <w:gridCol w:w="2410"/>
      </w:tblGrid>
      <w:tr w:rsidR="00922174" w:rsidRPr="00B85F1E" w:rsidTr="00922174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CATEGORÍA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922174" w:rsidRPr="00B85F1E" w:rsidTr="00922174">
        <w:trPr>
          <w:trHeight w:val="917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Enfoque en 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mayor información de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922174" w:rsidRPr="00B85F1E" w:rsidTr="00922174">
        <w:trPr>
          <w:trHeight w:val="146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922174" w:rsidRPr="00B85F1E" w:rsidTr="00922174">
        <w:trPr>
          <w:trHeight w:val="1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922174" w:rsidRPr="00B85F1E" w:rsidTr="00922174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922174" w:rsidRPr="00B85F1E" w:rsidTr="00922174">
        <w:trPr>
          <w:trHeight w:val="132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Gramática y Ortografía (Convenciones)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922174" w:rsidRPr="00B85F1E" w:rsidTr="00922174">
        <w:trPr>
          <w:trHeight w:val="158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Redacción</w:t>
            </w:r>
          </w:p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(Fluidez de la Oración)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Casi todas las oraciones suenan naturales y son fáciles de entender cuando se leen en voz alta, pero 1 </w:t>
            </w:r>
            <w:proofErr w:type="spellStart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ó</w:t>
            </w:r>
            <w:proofErr w:type="spellEnd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2 son complicadas y difíciles de entender.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922174" w:rsidRPr="00B85F1E" w:rsidTr="00922174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Fuentes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Pr="00B85F1E" w:rsidRDefault="00922174" w:rsidP="003F072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922174" w:rsidTr="00922174">
        <w:trPr>
          <w:trHeight w:val="139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Default="00922174" w:rsidP="003F0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lastRenderedPageBreak/>
              <w:t>Aporte personal (Voz)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Default="00922174" w:rsidP="003F0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Default="00922174" w:rsidP="003F0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Default="00922174" w:rsidP="003F0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174" w:rsidRDefault="00922174" w:rsidP="003F0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:rsidR="00922174" w:rsidRDefault="00922174" w:rsidP="00EC0EBF">
      <w:pPr>
        <w:jc w:val="both"/>
        <w:rPr>
          <w:rFonts w:ascii="Times New Roman" w:hAnsi="Times New Roman" w:cs="Times New Roman"/>
          <w:sz w:val="24"/>
        </w:rPr>
      </w:pPr>
    </w:p>
    <w:p w:rsidR="00A76258" w:rsidRDefault="002D7ECF" w:rsidP="00EC0E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C0EBF" w:rsidRPr="00EC0EBF" w:rsidRDefault="00EC0EBF" w:rsidP="00EC0EBF">
      <w:pPr>
        <w:jc w:val="both"/>
        <w:rPr>
          <w:rFonts w:ascii="Times New Roman" w:hAnsi="Times New Roman" w:cs="Times New Roman"/>
          <w:sz w:val="24"/>
        </w:rPr>
      </w:pPr>
    </w:p>
    <w:p w:rsidR="00B874E2" w:rsidRDefault="00B874E2" w:rsidP="00C37568"/>
    <w:p w:rsidR="00C37568" w:rsidRPr="00C37568" w:rsidRDefault="00C37568" w:rsidP="00C37568"/>
    <w:sectPr w:rsidR="00C37568" w:rsidRPr="00C37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5263B"/>
    <w:rsid w:val="000F532B"/>
    <w:rsid w:val="001012C3"/>
    <w:rsid w:val="00215781"/>
    <w:rsid w:val="002D7ECF"/>
    <w:rsid w:val="005340F2"/>
    <w:rsid w:val="00670900"/>
    <w:rsid w:val="00676E3C"/>
    <w:rsid w:val="006E38F8"/>
    <w:rsid w:val="008C1D0D"/>
    <w:rsid w:val="008D103B"/>
    <w:rsid w:val="00922174"/>
    <w:rsid w:val="00972263"/>
    <w:rsid w:val="00A76258"/>
    <w:rsid w:val="00AF4B74"/>
    <w:rsid w:val="00B874E2"/>
    <w:rsid w:val="00C20BB4"/>
    <w:rsid w:val="00C37568"/>
    <w:rsid w:val="00CF7CF0"/>
    <w:rsid w:val="00DA45BD"/>
    <w:rsid w:val="00EC0EBF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FE13"/>
  <w15:chartTrackingRefBased/>
  <w15:docId w15:val="{A3E38D57-94A3-412B-9480-AD0D767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Bau97</b:Tag>
    <b:SourceType>Book</b:SourceType>
    <b:Guid>{7C3FD349-E3F3-4788-9B34-3114AE73432A}</b:Guid>
    <b:Author>
      <b:Author>
        <b:NameList>
          <b:Person>
            <b:Last>Bucheton</b:Last>
            <b:First>Bautier</b:First>
            <b:Middle>y</b:Middle>
          </b:Person>
        </b:NameList>
      </b:Author>
    </b:Author>
    <b:Title>Practicas sociales del lenguaje </b:Title>
    <b:Year>1997</b:Year>
    <b:RefOrder>1</b:RefOrder>
  </b:Source>
</b:Sources>
</file>

<file path=customXml/itemProps1.xml><?xml version="1.0" encoding="utf-8"?>
<ds:datastoreItem xmlns:ds="http://schemas.openxmlformats.org/officeDocument/2006/customXml" ds:itemID="{6CEECAC0-5E93-425B-A594-BCE59DE0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2214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2021-04-21T21:39:00Z</dcterms:created>
  <dcterms:modified xsi:type="dcterms:W3CDTF">2021-04-22T02:07:00Z</dcterms:modified>
</cp:coreProperties>
</file>