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v:background id="_x0000_s1025" o:bwmode="white" fillcolor="#ffc">
      <v:fill r:id="rId3" o:title="Pergamino" type="tile"/>
    </v:background>
  </w:background>
  <w:body>
    <w:p w:rsidR="00B54B28" w:rsidRDefault="00B54B28" w:rsidP="00B54B28">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B54B28" w:rsidRDefault="00B54B28" w:rsidP="00B54B28">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B54B28" w:rsidRDefault="00B54B28" w:rsidP="00B54B28">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B54B28" w:rsidRDefault="00B54B28" w:rsidP="00B54B28">
      <w:pPr>
        <w:jc w:val="center"/>
        <w:rPr>
          <w:rFonts w:ascii="Times New Roman" w:hAnsi="Times New Roman" w:cs="Times New Roman"/>
          <w:b/>
          <w:sz w:val="28"/>
          <w:szCs w:val="28"/>
        </w:rPr>
      </w:pPr>
    </w:p>
    <w:p w:rsidR="00B54B28" w:rsidRDefault="00B54B28" w:rsidP="00B54B28">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29475E47" wp14:editId="31F88AF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B54B28" w:rsidRPr="0017437B" w:rsidRDefault="00B54B28" w:rsidP="00B54B28">
                              <w:pPr>
                                <w:pStyle w:val="NormalWeb"/>
                                <w:spacing w:before="0" w:beforeAutospacing="0" w:after="0" w:afterAutospacing="0"/>
                                <w:jc w:val="center"/>
                                <w:rPr>
                                  <w:sz w:val="20"/>
                                  <w:szCs w:val="20"/>
                                </w:rPr>
                              </w:pPr>
                              <w:r>
                                <w:rPr>
                                  <w:rFonts w:ascii="Arial" w:hAnsi="Arial" w:cs="Arial"/>
                                  <w:b/>
                                  <w:bCs/>
                                  <w:color w:val="939393"/>
                                  <w:kern w:val="24"/>
                                  <w:sz w:val="20"/>
                                  <w:szCs w:val="20"/>
                                </w:rPr>
                                <w:t>PRACTICAS SOCIALES DEL LENGUAJE</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475E47"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54B28" w:rsidRPr="0017437B" w:rsidRDefault="00B54B28" w:rsidP="00B54B28">
                        <w:pPr>
                          <w:pStyle w:val="NormalWeb"/>
                          <w:spacing w:before="0" w:beforeAutospacing="0" w:after="0" w:afterAutospacing="0"/>
                          <w:jc w:val="center"/>
                          <w:rPr>
                            <w:sz w:val="20"/>
                            <w:szCs w:val="20"/>
                          </w:rPr>
                        </w:pPr>
                        <w:r>
                          <w:rPr>
                            <w:rFonts w:ascii="Arial" w:hAnsi="Arial" w:cs="Arial"/>
                            <w:b/>
                            <w:bCs/>
                            <w:color w:val="939393"/>
                            <w:kern w:val="24"/>
                            <w:sz w:val="20"/>
                            <w:szCs w:val="20"/>
                          </w:rPr>
                          <w:t>PRACTICAS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rsidR="00B54B28" w:rsidRDefault="00B54B28" w:rsidP="00B54B28">
      <w:pPr>
        <w:jc w:val="center"/>
        <w:rPr>
          <w:rFonts w:ascii="Times New Roman" w:hAnsi="Times New Roman" w:cs="Times New Roman"/>
          <w:b/>
          <w:sz w:val="28"/>
          <w:szCs w:val="28"/>
        </w:rPr>
      </w:pPr>
    </w:p>
    <w:p w:rsidR="00B54B28" w:rsidRDefault="00B54B28" w:rsidP="00B54B28">
      <w:pPr>
        <w:rPr>
          <w:rFonts w:ascii="Times New Roman" w:hAnsi="Times New Roman" w:cs="Times New Roman"/>
          <w:b/>
          <w:sz w:val="28"/>
          <w:szCs w:val="28"/>
        </w:rPr>
      </w:pPr>
      <w:r>
        <w:rPr>
          <w:rFonts w:ascii="Times New Roman" w:hAnsi="Times New Roman" w:cs="Times New Roman"/>
          <w:b/>
          <w:sz w:val="28"/>
          <w:szCs w:val="28"/>
        </w:rPr>
        <w:t xml:space="preserve">                  </w:t>
      </w:r>
    </w:p>
    <w:p w:rsidR="00B54B28" w:rsidRDefault="00B54B28" w:rsidP="00B54B28">
      <w:pPr>
        <w:rPr>
          <w:rFonts w:ascii="Times New Roman" w:hAnsi="Times New Roman" w:cs="Times New Roman"/>
          <w:b/>
          <w:sz w:val="28"/>
        </w:rPr>
      </w:pPr>
    </w:p>
    <w:p w:rsidR="00B54B28" w:rsidRDefault="00B54B28" w:rsidP="00B54B28">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 ___Sandra Luz Flores Rodríguez______</w:t>
      </w:r>
    </w:p>
    <w:p w:rsidR="00B54B28" w:rsidRDefault="00B54B28" w:rsidP="00B54B28">
      <w:pPr>
        <w:jc w:val="center"/>
        <w:rPr>
          <w:rFonts w:ascii="Times New Roman" w:hAnsi="Times New Roman" w:cs="Times New Roman"/>
          <w:b/>
          <w:sz w:val="28"/>
          <w:szCs w:val="28"/>
        </w:rPr>
      </w:pPr>
    </w:p>
    <w:p w:rsidR="00B54B28" w:rsidRPr="00B147D6" w:rsidRDefault="00B54B28" w:rsidP="00B54B28">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__#9__   Grupo: __2” D” __</w:t>
      </w:r>
    </w:p>
    <w:p w:rsidR="00B54B28" w:rsidRDefault="00B54B28" w:rsidP="00B54B28">
      <w:pPr>
        <w:jc w:val="center"/>
        <w:rPr>
          <w:rFonts w:ascii="Times New Roman" w:hAnsi="Times New Roman" w:cs="Times New Roman"/>
          <w:b/>
          <w:sz w:val="28"/>
          <w:szCs w:val="28"/>
        </w:rPr>
      </w:pPr>
    </w:p>
    <w:p w:rsidR="00B54B28" w:rsidRPr="00B54B28" w:rsidRDefault="00B54B28" w:rsidP="00B54B28">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TEXTO AUTOR</w:t>
      </w:r>
      <w:r w:rsidR="008C79AE">
        <w:rPr>
          <w:rFonts w:ascii="Times New Roman" w:hAnsi="Times New Roman" w:cs="Times New Roman"/>
          <w:b/>
          <w:sz w:val="28"/>
          <w:szCs w:val="28"/>
        </w:rPr>
        <w:t>R</w:t>
      </w:r>
      <w:r>
        <w:rPr>
          <w:rFonts w:ascii="Times New Roman" w:hAnsi="Times New Roman" w:cs="Times New Roman"/>
          <w:b/>
          <w:sz w:val="28"/>
          <w:szCs w:val="28"/>
        </w:rPr>
        <w:t>EFLEXIVO</w:t>
      </w:r>
    </w:p>
    <w:p w:rsidR="00B54B28" w:rsidRDefault="00B54B28" w:rsidP="00B54B28">
      <w:pPr>
        <w:rPr>
          <w:rFonts w:ascii="Times New Roman" w:hAnsi="Times New Roman" w:cs="Times New Roman"/>
          <w:sz w:val="36"/>
          <w:szCs w:val="36"/>
        </w:rPr>
      </w:pPr>
    </w:p>
    <w:p w:rsidR="00B54B28" w:rsidRDefault="00B54B28" w:rsidP="00B54B28">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8C79AE">
        <w:rPr>
          <w:rFonts w:ascii="Times New Roman" w:hAnsi="Times New Roman" w:cs="Times New Roman"/>
          <w:b/>
          <w:bCs/>
          <w:sz w:val="24"/>
          <w:szCs w:val="24"/>
        </w:rPr>
        <w:t>MARIA ELENA VILLAREAL MARQUEZ</w:t>
      </w:r>
    </w:p>
    <w:p w:rsidR="00B54B28" w:rsidRDefault="00B54B28" w:rsidP="00B54B28">
      <w:pPr>
        <w:rPr>
          <w:rFonts w:ascii="Times New Roman" w:hAnsi="Times New Roman" w:cs="Times New Roman"/>
          <w:sz w:val="24"/>
          <w:szCs w:val="24"/>
        </w:rPr>
      </w:pPr>
    </w:p>
    <w:p w:rsidR="00B54B28" w:rsidRDefault="00B54B28" w:rsidP="00B54B28">
      <w:pPr>
        <w:jc w:val="center"/>
        <w:rPr>
          <w:rFonts w:ascii="Times New Roman" w:hAnsi="Times New Roman" w:cs="Times New Roman"/>
          <w:b/>
          <w:bCs/>
          <w:sz w:val="28"/>
          <w:szCs w:val="28"/>
        </w:rPr>
      </w:pPr>
      <w:r>
        <w:rPr>
          <w:rFonts w:ascii="Times New Roman" w:hAnsi="Times New Roman" w:cs="Times New Roman"/>
          <w:b/>
          <w:bCs/>
          <w:sz w:val="28"/>
          <w:szCs w:val="28"/>
        </w:rPr>
        <w:t>Fecha:  ____</w:t>
      </w:r>
      <w:r w:rsidR="008C79AE">
        <w:rPr>
          <w:rFonts w:ascii="Times New Roman" w:hAnsi="Times New Roman" w:cs="Times New Roman"/>
          <w:b/>
          <w:bCs/>
          <w:sz w:val="28"/>
          <w:szCs w:val="28"/>
        </w:rPr>
        <w:t>21</w:t>
      </w:r>
      <w:r>
        <w:rPr>
          <w:rFonts w:ascii="Times New Roman" w:hAnsi="Times New Roman" w:cs="Times New Roman"/>
          <w:b/>
          <w:bCs/>
          <w:sz w:val="28"/>
          <w:szCs w:val="28"/>
        </w:rPr>
        <w:t>/04/2021__</w:t>
      </w: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B54B28">
      <w:pPr>
        <w:jc w:val="center"/>
        <w:rPr>
          <w:rFonts w:ascii="Times New Roman" w:hAnsi="Times New Roman" w:cs="Times New Roman"/>
          <w:b/>
          <w:bCs/>
          <w:sz w:val="28"/>
          <w:szCs w:val="28"/>
        </w:rPr>
      </w:pPr>
    </w:p>
    <w:p w:rsidR="008C79AE" w:rsidRDefault="008C79AE" w:rsidP="008C79AE">
      <w:pPr>
        <w:rPr>
          <w:rFonts w:ascii="Times New Roman" w:hAnsi="Times New Roman" w:cs="Times New Roman"/>
          <w:b/>
          <w:bCs/>
          <w:sz w:val="28"/>
          <w:szCs w:val="28"/>
        </w:rPr>
      </w:pPr>
    </w:p>
    <w:p w:rsidR="008C79AE" w:rsidRDefault="008C79AE" w:rsidP="008C79AE">
      <w:pPr>
        <w:jc w:val="center"/>
        <w:rPr>
          <w:rFonts w:ascii="Times New Roman" w:hAnsi="Times New Roman" w:cs="Times New Roman"/>
          <w:b/>
          <w:bCs/>
          <w:i/>
          <w:iCs/>
          <w:sz w:val="24"/>
          <w:szCs w:val="24"/>
        </w:rPr>
      </w:pPr>
      <w:r w:rsidRPr="008C79AE">
        <w:rPr>
          <w:rFonts w:ascii="Times New Roman" w:hAnsi="Times New Roman" w:cs="Times New Roman"/>
          <w:b/>
          <w:bCs/>
          <w:i/>
          <w:iCs/>
          <w:sz w:val="24"/>
          <w:szCs w:val="24"/>
        </w:rPr>
        <w:t>IMPORTANCIA DE LAS PRÁCTICAS SOCIALES</w:t>
      </w:r>
      <w:r w:rsidR="00A15D52">
        <w:rPr>
          <w:rFonts w:ascii="Times New Roman" w:hAnsi="Times New Roman" w:cs="Times New Roman"/>
          <w:b/>
          <w:bCs/>
          <w:i/>
          <w:iCs/>
          <w:sz w:val="24"/>
          <w:szCs w:val="24"/>
        </w:rPr>
        <w:t xml:space="preserve"> DEL LENGUAJE</w:t>
      </w:r>
    </w:p>
    <w:p w:rsidR="00A15D52" w:rsidRPr="00A15D52" w:rsidRDefault="00A15D52" w:rsidP="00A15D52">
      <w:pPr>
        <w:rPr>
          <w:rFonts w:ascii="Times New Roman" w:hAnsi="Times New Roman" w:cs="Times New Roman"/>
          <w:sz w:val="24"/>
          <w:szCs w:val="24"/>
        </w:rPr>
      </w:pPr>
    </w:p>
    <w:p w:rsidR="00987816" w:rsidRPr="00030BB5" w:rsidRDefault="00413B08" w:rsidP="00030BB5">
      <w:pPr>
        <w:jc w:val="both"/>
        <w:rPr>
          <w:rFonts w:ascii="Times New Roman" w:hAnsi="Times New Roman" w:cs="Times New Roman"/>
          <w:sz w:val="28"/>
          <w:szCs w:val="28"/>
        </w:rPr>
      </w:pPr>
      <w:r w:rsidRPr="00030BB5">
        <w:rPr>
          <w:rFonts w:ascii="Times New Roman" w:hAnsi="Times New Roman" w:cs="Times New Roman"/>
          <w:sz w:val="28"/>
          <w:szCs w:val="28"/>
        </w:rPr>
        <w:t> Una práctica social es un modo recurrente de realizar una cierta actividad, compartido por todos los integrantes de una comunidad. Dichas prácticas son válidas para una sociedad específica, pero pueden resultar inapropiadas para otras.</w:t>
      </w:r>
      <w:r w:rsidR="003316D6" w:rsidRPr="00030BB5">
        <w:rPr>
          <w:rFonts w:ascii="Times New Roman" w:hAnsi="Times New Roman" w:cs="Times New Roman"/>
          <w:sz w:val="28"/>
          <w:szCs w:val="28"/>
        </w:rPr>
        <w:t xml:space="preserve"> Las prácticas sociales del lenguaje como vehículo de aprendizaje de la lengua. ... Permiten descubrir las convenciones propias de la lengua escrita a partir de situaciones comunicativas. • Enriquecen la manera de aprender en la escuela.</w:t>
      </w:r>
    </w:p>
    <w:p w:rsidR="003316D6" w:rsidRPr="00030BB5" w:rsidRDefault="003316D6" w:rsidP="00030BB5">
      <w:pPr>
        <w:jc w:val="both"/>
        <w:rPr>
          <w:rFonts w:ascii="Times New Roman" w:hAnsi="Times New Roman" w:cs="Times New Roman"/>
          <w:sz w:val="28"/>
          <w:szCs w:val="28"/>
        </w:rPr>
      </w:pPr>
      <w:r w:rsidRPr="00030BB5">
        <w:rPr>
          <w:rFonts w:ascii="Times New Roman" w:hAnsi="Times New Roman" w:cs="Times New Roman"/>
          <w:sz w:val="28"/>
          <w:szCs w:val="28"/>
        </w:rPr>
        <w:t xml:space="preserve">El propósito es que los alumnos desarrollen un sentido positivo de </w:t>
      </w:r>
      <w:proofErr w:type="spellStart"/>
      <w:r w:rsidRPr="00030BB5">
        <w:rPr>
          <w:rFonts w:ascii="Times New Roman" w:hAnsi="Times New Roman" w:cs="Times New Roman"/>
          <w:sz w:val="28"/>
          <w:szCs w:val="28"/>
        </w:rPr>
        <w:t>si</w:t>
      </w:r>
      <w:proofErr w:type="spellEnd"/>
      <w:r w:rsidRPr="00030BB5">
        <w:rPr>
          <w:rFonts w:ascii="Times New Roman" w:hAnsi="Times New Roman" w:cs="Times New Roman"/>
          <w:sz w:val="28"/>
          <w:szCs w:val="28"/>
        </w:rPr>
        <w:t xml:space="preserve"> mismos; expresen sus sentimientos, empiecen actuar con iniciativa y autonomía, a regular sus emociones, muestren disposición para aprender y se den cuenta de sus logros al realizar actividades individuales o en colaboración. Esta modalidad resulta útil cuando el docente detecte la necesidad de profundizar sobre aspectos concretos que favorecen el aprendizaje de un tema o desarrollan competencias académicas específicas, ayudar a la comprensión de algún concepto. Fortalecer el conocimiento de los alumnos cuando los temas antes vistos sean insuficientes para resolver una situación de aprendizaje o u problema.</w:t>
      </w:r>
    </w:p>
    <w:p w:rsidR="003316D6" w:rsidRPr="00030BB5" w:rsidRDefault="003316D6" w:rsidP="00030BB5">
      <w:pPr>
        <w:jc w:val="both"/>
        <w:rPr>
          <w:rFonts w:ascii="Times New Roman" w:hAnsi="Times New Roman" w:cs="Times New Roman"/>
          <w:sz w:val="28"/>
          <w:szCs w:val="28"/>
        </w:rPr>
      </w:pPr>
      <w:r w:rsidRPr="00030BB5">
        <w:rPr>
          <w:rFonts w:ascii="Times New Roman" w:hAnsi="Times New Roman" w:cs="Times New Roman"/>
          <w:sz w:val="28"/>
          <w:szCs w:val="28"/>
        </w:rPr>
        <w:t xml:space="preserve">La forma en que el </w:t>
      </w:r>
      <w:r w:rsidR="008C061E" w:rsidRPr="00030BB5">
        <w:rPr>
          <w:rFonts w:ascii="Times New Roman" w:hAnsi="Times New Roman" w:cs="Times New Roman"/>
          <w:sz w:val="28"/>
          <w:szCs w:val="28"/>
        </w:rPr>
        <w:t>conocimiento</w:t>
      </w:r>
      <w:r w:rsidRPr="00030BB5">
        <w:rPr>
          <w:rFonts w:ascii="Times New Roman" w:hAnsi="Times New Roman" w:cs="Times New Roman"/>
          <w:sz w:val="28"/>
          <w:szCs w:val="28"/>
        </w:rPr>
        <w:t xml:space="preserve"> se presenta, recibe y comparte, se discute, se limita y controla, se comprende o no, </w:t>
      </w:r>
      <w:r w:rsidR="00030BB5" w:rsidRPr="00030BB5">
        <w:rPr>
          <w:rFonts w:ascii="Times New Roman" w:hAnsi="Times New Roman" w:cs="Times New Roman"/>
          <w:sz w:val="28"/>
          <w:szCs w:val="28"/>
        </w:rPr>
        <w:t>está</w:t>
      </w:r>
      <w:r w:rsidRPr="00030BB5">
        <w:rPr>
          <w:rFonts w:ascii="Times New Roman" w:hAnsi="Times New Roman" w:cs="Times New Roman"/>
          <w:sz w:val="28"/>
          <w:szCs w:val="28"/>
        </w:rPr>
        <w:t xml:space="preserve"> en función de los procesos que se establecen en el </w:t>
      </w:r>
      <w:r w:rsidR="00D25292" w:rsidRPr="00030BB5">
        <w:rPr>
          <w:rFonts w:ascii="Times New Roman" w:hAnsi="Times New Roman" w:cs="Times New Roman"/>
          <w:sz w:val="28"/>
          <w:szCs w:val="28"/>
        </w:rPr>
        <w:t xml:space="preserve">salón de clase, de la forma en como la dinámica del maestro, alumno y </w:t>
      </w:r>
      <w:r w:rsidR="008C061E" w:rsidRPr="00030BB5">
        <w:rPr>
          <w:rFonts w:ascii="Times New Roman" w:hAnsi="Times New Roman" w:cs="Times New Roman"/>
          <w:sz w:val="28"/>
          <w:szCs w:val="28"/>
        </w:rPr>
        <w:t>conocimiento</w:t>
      </w:r>
      <w:r w:rsidR="00D25292" w:rsidRPr="00030BB5">
        <w:rPr>
          <w:rFonts w:ascii="Times New Roman" w:hAnsi="Times New Roman" w:cs="Times New Roman"/>
          <w:sz w:val="28"/>
          <w:szCs w:val="28"/>
        </w:rPr>
        <w:t xml:space="preserve"> que interactúan como elementos de la situación didáctica dentro del aula (candela 1997</w:t>
      </w:r>
      <w:r w:rsidR="00507028" w:rsidRPr="00030BB5">
        <w:rPr>
          <w:rFonts w:ascii="Times New Roman" w:hAnsi="Times New Roman" w:cs="Times New Roman"/>
          <w:sz w:val="28"/>
          <w:szCs w:val="28"/>
        </w:rPr>
        <w:t>).</w:t>
      </w:r>
      <w:r w:rsidR="00D25292" w:rsidRPr="00030BB5">
        <w:rPr>
          <w:rFonts w:ascii="Times New Roman" w:hAnsi="Times New Roman" w:cs="Times New Roman"/>
          <w:sz w:val="28"/>
          <w:szCs w:val="28"/>
        </w:rPr>
        <w:t xml:space="preserve"> el enfoque comunicativo es una herramienta fundamental para integrarse a su cultura y acceder al </w:t>
      </w:r>
      <w:r w:rsidR="008C061E" w:rsidRPr="00030BB5">
        <w:rPr>
          <w:rFonts w:ascii="Times New Roman" w:hAnsi="Times New Roman" w:cs="Times New Roman"/>
          <w:sz w:val="28"/>
          <w:szCs w:val="28"/>
        </w:rPr>
        <w:t>conocimiento</w:t>
      </w:r>
      <w:r w:rsidR="00D25292" w:rsidRPr="00030BB5">
        <w:rPr>
          <w:rFonts w:ascii="Times New Roman" w:hAnsi="Times New Roman" w:cs="Times New Roman"/>
          <w:sz w:val="28"/>
          <w:szCs w:val="28"/>
        </w:rPr>
        <w:t xml:space="preserve"> de otras culturas.</w:t>
      </w:r>
    </w:p>
    <w:p w:rsidR="008C061E" w:rsidRDefault="00D25292" w:rsidP="00030BB5">
      <w:pPr>
        <w:jc w:val="both"/>
        <w:rPr>
          <w:rFonts w:ascii="Times New Roman" w:hAnsi="Times New Roman" w:cs="Times New Roman"/>
          <w:sz w:val="28"/>
          <w:szCs w:val="28"/>
        </w:rPr>
      </w:pPr>
      <w:r w:rsidRPr="00030BB5">
        <w:rPr>
          <w:rFonts w:ascii="Times New Roman" w:hAnsi="Times New Roman" w:cs="Times New Roman"/>
          <w:sz w:val="28"/>
          <w:szCs w:val="28"/>
        </w:rPr>
        <w:t xml:space="preserve">El lenguaje se usa para establecer y mantener relaciones interpersonales, para expresar sentimientos y deseos, para manifestar, intercambiar y proponer ideas y opiniones y valorar las de otros. La finalidad del campo de formación LENGUAJE Y COMUNICACIÓN es el desarrollo de competencia comunicativas a partir de usar formalmente el lenguaje. Se busca que </w:t>
      </w:r>
      <w:proofErr w:type="spellStart"/>
      <w:r w:rsidRPr="00030BB5">
        <w:rPr>
          <w:rFonts w:ascii="Times New Roman" w:hAnsi="Times New Roman" w:cs="Times New Roman"/>
          <w:sz w:val="28"/>
          <w:szCs w:val="28"/>
        </w:rPr>
        <w:t>lo</w:t>
      </w:r>
      <w:proofErr w:type="spellEnd"/>
      <w:r w:rsidRPr="00030BB5">
        <w:rPr>
          <w:rFonts w:ascii="Times New Roman" w:hAnsi="Times New Roman" w:cs="Times New Roman"/>
          <w:sz w:val="28"/>
          <w:szCs w:val="28"/>
        </w:rPr>
        <w:t xml:space="preserve"> alumnos aprendan y desarrollen habilidades para </w:t>
      </w:r>
      <w:r w:rsidR="008C061E" w:rsidRPr="00030BB5">
        <w:rPr>
          <w:rFonts w:ascii="Times New Roman" w:hAnsi="Times New Roman" w:cs="Times New Roman"/>
          <w:sz w:val="28"/>
          <w:szCs w:val="28"/>
        </w:rPr>
        <w:t>hablar, escuchar</w:t>
      </w:r>
      <w:r w:rsidRPr="00030BB5">
        <w:rPr>
          <w:rFonts w:ascii="Times New Roman" w:hAnsi="Times New Roman" w:cs="Times New Roman"/>
          <w:sz w:val="28"/>
          <w:szCs w:val="28"/>
        </w:rPr>
        <w:t xml:space="preserve"> e interactuar con otros (cuberos,</w:t>
      </w:r>
      <w:r w:rsidR="008C061E" w:rsidRPr="00030BB5">
        <w:rPr>
          <w:rFonts w:ascii="Times New Roman" w:hAnsi="Times New Roman" w:cs="Times New Roman"/>
          <w:sz w:val="28"/>
          <w:szCs w:val="28"/>
        </w:rPr>
        <w:t>2001) señala</w:t>
      </w:r>
      <w:r w:rsidRPr="00030BB5">
        <w:rPr>
          <w:rFonts w:ascii="Times New Roman" w:hAnsi="Times New Roman" w:cs="Times New Roman"/>
          <w:sz w:val="28"/>
          <w:szCs w:val="28"/>
        </w:rPr>
        <w:t xml:space="preserve"> que, para entender la influencia el discurso en la </w:t>
      </w:r>
      <w:r w:rsidR="008C061E" w:rsidRPr="00030BB5">
        <w:rPr>
          <w:rFonts w:ascii="Times New Roman" w:hAnsi="Times New Roman" w:cs="Times New Roman"/>
          <w:sz w:val="28"/>
          <w:szCs w:val="28"/>
        </w:rPr>
        <w:t>construcción</w:t>
      </w:r>
      <w:r w:rsidRPr="00030BB5">
        <w:rPr>
          <w:rFonts w:ascii="Times New Roman" w:hAnsi="Times New Roman" w:cs="Times New Roman"/>
          <w:sz w:val="28"/>
          <w:szCs w:val="28"/>
        </w:rPr>
        <w:t xml:space="preserve"> del </w:t>
      </w:r>
      <w:r w:rsidR="008C061E" w:rsidRPr="00030BB5">
        <w:rPr>
          <w:rFonts w:ascii="Times New Roman" w:hAnsi="Times New Roman" w:cs="Times New Roman"/>
          <w:sz w:val="28"/>
          <w:szCs w:val="28"/>
        </w:rPr>
        <w:t>conocimiento</w:t>
      </w:r>
      <w:r w:rsidRPr="00030BB5">
        <w:rPr>
          <w:rFonts w:ascii="Times New Roman" w:hAnsi="Times New Roman" w:cs="Times New Roman"/>
          <w:sz w:val="28"/>
          <w:szCs w:val="28"/>
        </w:rPr>
        <w:t xml:space="preserve">, la formación de </w:t>
      </w:r>
      <w:r w:rsidR="008C061E" w:rsidRPr="00030BB5">
        <w:rPr>
          <w:rFonts w:ascii="Times New Roman" w:hAnsi="Times New Roman" w:cs="Times New Roman"/>
          <w:sz w:val="28"/>
          <w:szCs w:val="28"/>
        </w:rPr>
        <w:t>identidades</w:t>
      </w:r>
      <w:r w:rsidRPr="00030BB5">
        <w:rPr>
          <w:rFonts w:ascii="Times New Roman" w:hAnsi="Times New Roman" w:cs="Times New Roman"/>
          <w:sz w:val="28"/>
          <w:szCs w:val="28"/>
        </w:rPr>
        <w:t xml:space="preserve"> y el aprendizaje de los conceptos que los alumnos obtienen de la disciplina, debe existir</w:t>
      </w:r>
      <w:r w:rsidR="008C061E" w:rsidRPr="00030BB5">
        <w:rPr>
          <w:rFonts w:ascii="Times New Roman" w:hAnsi="Times New Roman" w:cs="Times New Roman"/>
          <w:sz w:val="28"/>
          <w:szCs w:val="28"/>
        </w:rPr>
        <w:t xml:space="preserve"> un ajuste </w:t>
      </w:r>
      <w:r w:rsidR="008C061E" w:rsidRPr="00030BB5">
        <w:rPr>
          <w:rFonts w:ascii="Times New Roman" w:hAnsi="Times New Roman" w:cs="Times New Roman"/>
          <w:sz w:val="28"/>
          <w:szCs w:val="28"/>
        </w:rPr>
        <w:lastRenderedPageBreak/>
        <w:t xml:space="preserve">mutuo que lleve los participantes a compartir una misma representación o definición de la situación. Esta </w:t>
      </w:r>
      <w:r w:rsidR="00030BB5" w:rsidRPr="00030BB5">
        <w:rPr>
          <w:rFonts w:ascii="Times New Roman" w:hAnsi="Times New Roman" w:cs="Times New Roman"/>
          <w:sz w:val="28"/>
          <w:szCs w:val="28"/>
        </w:rPr>
        <w:t>construcción</w:t>
      </w:r>
      <w:r w:rsidR="008C061E" w:rsidRPr="00030BB5">
        <w:rPr>
          <w:rFonts w:ascii="Times New Roman" w:hAnsi="Times New Roman" w:cs="Times New Roman"/>
          <w:sz w:val="28"/>
          <w:szCs w:val="28"/>
        </w:rPr>
        <w:t xml:space="preserve"> de </w:t>
      </w:r>
      <w:r w:rsidR="00030BB5" w:rsidRPr="00030BB5">
        <w:rPr>
          <w:rFonts w:ascii="Times New Roman" w:hAnsi="Times New Roman" w:cs="Times New Roman"/>
          <w:sz w:val="28"/>
          <w:szCs w:val="28"/>
        </w:rPr>
        <w:t>significados</w:t>
      </w:r>
      <w:r w:rsidR="008C061E" w:rsidRPr="00030BB5">
        <w:rPr>
          <w:rFonts w:ascii="Times New Roman" w:hAnsi="Times New Roman" w:cs="Times New Roman"/>
          <w:sz w:val="28"/>
          <w:szCs w:val="28"/>
        </w:rPr>
        <w:t xml:space="preserve"> y contextos discursivos que hacen posible la comunicación y la comprensión. Es muy importante l como les enseñamos a los alumnos y los recursos que utilizamos ya que aprenden ,as de forma </w:t>
      </w:r>
      <w:r w:rsidR="00030BB5" w:rsidRPr="00030BB5">
        <w:rPr>
          <w:rFonts w:ascii="Times New Roman" w:hAnsi="Times New Roman" w:cs="Times New Roman"/>
          <w:sz w:val="28"/>
          <w:szCs w:val="28"/>
        </w:rPr>
        <w:t>activa que</w:t>
      </w:r>
      <w:r w:rsidR="008C061E" w:rsidRPr="00030BB5">
        <w:rPr>
          <w:rFonts w:ascii="Times New Roman" w:hAnsi="Times New Roman" w:cs="Times New Roman"/>
          <w:sz w:val="28"/>
          <w:szCs w:val="28"/>
        </w:rPr>
        <w:t xml:space="preserve"> estarles dictando como decía “Wertsch” ** la relevancia del uso de diferentes estrategias, dispositivos o recursos discursivos, entendidos como la manera particular de hablar y actuar, que tienen los profesores</w:t>
      </w:r>
      <w:r w:rsidR="00030BB5" w:rsidRPr="00030BB5">
        <w:rPr>
          <w:rFonts w:ascii="Times New Roman" w:hAnsi="Times New Roman" w:cs="Times New Roman"/>
          <w:sz w:val="28"/>
          <w:szCs w:val="28"/>
        </w:rPr>
        <w:t xml:space="preserve"> al guiar la construcción del conocimiento y los mecanismos semióticos, decir, la diversidad de formas de uso de lenguaje, permiten crear y transformar la comprensión compartida entre dos o más interlocutores**</w:t>
      </w:r>
    </w:p>
    <w:p w:rsidR="00030BB5" w:rsidRDefault="00030BB5" w:rsidP="00030BB5">
      <w:pPr>
        <w:jc w:val="both"/>
        <w:rPr>
          <w:rFonts w:ascii="Times New Roman" w:hAnsi="Times New Roman" w:cs="Times New Roman"/>
          <w:sz w:val="28"/>
          <w:szCs w:val="28"/>
        </w:rPr>
      </w:pPr>
      <w:r>
        <w:rPr>
          <w:rFonts w:ascii="Times New Roman" w:hAnsi="Times New Roman" w:cs="Times New Roman"/>
          <w:sz w:val="28"/>
          <w:szCs w:val="28"/>
        </w:rPr>
        <w:t xml:space="preserve">Las estrategias o recursos están en </w:t>
      </w:r>
      <w:r w:rsidR="00507028">
        <w:rPr>
          <w:rFonts w:ascii="Times New Roman" w:hAnsi="Times New Roman" w:cs="Times New Roman"/>
          <w:sz w:val="28"/>
          <w:szCs w:val="28"/>
        </w:rPr>
        <w:t>correspondencia</w:t>
      </w:r>
      <w:r>
        <w:rPr>
          <w:rFonts w:ascii="Times New Roman" w:hAnsi="Times New Roman" w:cs="Times New Roman"/>
          <w:sz w:val="28"/>
          <w:szCs w:val="28"/>
        </w:rPr>
        <w:t xml:space="preserve"> con las formas en que los alumnos como participantes, las utilicen en permanente actividad dentro del aula a veces muy evidentes y otras </w:t>
      </w:r>
      <w:r w:rsidR="00507028">
        <w:rPr>
          <w:rFonts w:ascii="Times New Roman" w:hAnsi="Times New Roman" w:cs="Times New Roman"/>
          <w:sz w:val="28"/>
          <w:szCs w:val="28"/>
        </w:rPr>
        <w:t>más</w:t>
      </w:r>
      <w:r>
        <w:rPr>
          <w:rFonts w:ascii="Times New Roman" w:hAnsi="Times New Roman" w:cs="Times New Roman"/>
          <w:sz w:val="28"/>
          <w:szCs w:val="28"/>
        </w:rPr>
        <w:t xml:space="preserve"> </w:t>
      </w:r>
      <w:r w:rsidR="00507028">
        <w:rPr>
          <w:rFonts w:ascii="Times New Roman" w:hAnsi="Times New Roman" w:cs="Times New Roman"/>
          <w:sz w:val="28"/>
          <w:szCs w:val="28"/>
        </w:rPr>
        <w:t>fáciles,</w:t>
      </w:r>
      <w:r>
        <w:rPr>
          <w:rFonts w:ascii="Times New Roman" w:hAnsi="Times New Roman" w:cs="Times New Roman"/>
          <w:sz w:val="28"/>
          <w:szCs w:val="28"/>
        </w:rPr>
        <w:t xml:space="preserve"> pero siempre presentes. Expresadas en </w:t>
      </w:r>
      <w:r w:rsidR="00507028">
        <w:rPr>
          <w:rFonts w:ascii="Times New Roman" w:hAnsi="Times New Roman" w:cs="Times New Roman"/>
          <w:sz w:val="28"/>
          <w:szCs w:val="28"/>
        </w:rPr>
        <w:t>movimientos</w:t>
      </w:r>
      <w:r>
        <w:rPr>
          <w:rFonts w:ascii="Times New Roman" w:hAnsi="Times New Roman" w:cs="Times New Roman"/>
          <w:sz w:val="28"/>
          <w:szCs w:val="28"/>
        </w:rPr>
        <w:t xml:space="preserve">, miradas, silencios, preguntas, risas, llantos, argumentos, y contra argumentos entre otras. Manifestaciones que dan cuenta de las actividades de los alumnos va aprendiendo junto con sus compañeros, profesores, y siempre en relación con el conocimiento, que se </w:t>
      </w:r>
      <w:r w:rsidR="00507028">
        <w:rPr>
          <w:rFonts w:ascii="Times New Roman" w:hAnsi="Times New Roman" w:cs="Times New Roman"/>
          <w:sz w:val="28"/>
          <w:szCs w:val="28"/>
        </w:rPr>
        <w:t>construye</w:t>
      </w:r>
      <w:r>
        <w:rPr>
          <w:rFonts w:ascii="Times New Roman" w:hAnsi="Times New Roman" w:cs="Times New Roman"/>
          <w:sz w:val="28"/>
          <w:szCs w:val="28"/>
        </w:rPr>
        <w:t xml:space="preserve"> en la situación escolar, como resultado tendríamos que argumenta y razona al analizar situaciones, identifica </w:t>
      </w:r>
      <w:r w:rsidR="00507028">
        <w:rPr>
          <w:rFonts w:ascii="Times New Roman" w:hAnsi="Times New Roman" w:cs="Times New Roman"/>
          <w:sz w:val="28"/>
          <w:szCs w:val="28"/>
        </w:rPr>
        <w:t>problemas, fórmula</w:t>
      </w:r>
      <w:r>
        <w:rPr>
          <w:rFonts w:ascii="Times New Roman" w:hAnsi="Times New Roman" w:cs="Times New Roman"/>
          <w:sz w:val="28"/>
          <w:szCs w:val="28"/>
        </w:rPr>
        <w:t xml:space="preserve"> preguntas, emite juicios, propone soluciones, aplica estrategias y toma </w:t>
      </w:r>
      <w:r w:rsidR="00507028">
        <w:rPr>
          <w:rFonts w:ascii="Times New Roman" w:hAnsi="Times New Roman" w:cs="Times New Roman"/>
          <w:sz w:val="28"/>
          <w:szCs w:val="28"/>
        </w:rPr>
        <w:t>decisiones, valora los razonamientos y evidencia proporcionada por otros y puede modificar, en consecuencia, los propios puntos de vista.</w:t>
      </w:r>
    </w:p>
    <w:p w:rsidR="00507028" w:rsidRDefault="00507028" w:rsidP="00030BB5">
      <w:pPr>
        <w:jc w:val="both"/>
        <w:rPr>
          <w:rFonts w:ascii="Times New Roman" w:hAnsi="Times New Roman" w:cs="Times New Roman"/>
          <w:sz w:val="28"/>
          <w:szCs w:val="28"/>
        </w:rPr>
      </w:pPr>
      <w:r>
        <w:rPr>
          <w:rFonts w:ascii="Times New Roman" w:hAnsi="Times New Roman" w:cs="Times New Roman"/>
          <w:sz w:val="28"/>
          <w:szCs w:val="28"/>
        </w:rPr>
        <w:t>En cambio, el enfoque pedagógico es el enfoque de la enseñanza de la lengua materna y que quiere decir, que se sustenta en las aportaciones de psicolingüísticas y la psicología constructivista sobre los procesos de adquisición del lenguaje tanto oral como escrito. Como resultado tendríamos que implicar, diseñar, organizar e implementar nuevas técnicas para la participación.</w:t>
      </w:r>
    </w:p>
    <w:p w:rsidR="00635AA6" w:rsidRDefault="00635AA6" w:rsidP="00030BB5">
      <w:pPr>
        <w:jc w:val="both"/>
        <w:rPr>
          <w:rFonts w:ascii="Arial" w:hAnsi="Arial" w:cs="Arial"/>
          <w:color w:val="202124"/>
          <w:shd w:val="clear" w:color="auto" w:fill="FFFFFF"/>
        </w:rPr>
      </w:pPr>
    </w:p>
    <w:p w:rsidR="00635AA6" w:rsidRPr="00635AA6" w:rsidRDefault="00635AA6" w:rsidP="00635AA6">
      <w:pPr>
        <w:jc w:val="both"/>
        <w:rPr>
          <w:rFonts w:ascii="Times New Roman" w:hAnsi="Times New Roman" w:cs="Times New Roman"/>
          <w:b/>
          <w:bCs/>
          <w:i/>
          <w:iCs/>
          <w:sz w:val="28"/>
          <w:szCs w:val="28"/>
        </w:rPr>
      </w:pPr>
      <w:r w:rsidRPr="00635AA6">
        <w:rPr>
          <w:rFonts w:ascii="Times New Roman" w:hAnsi="Times New Roman" w:cs="Times New Roman"/>
          <w:b/>
          <w:bCs/>
          <w:i/>
          <w:iCs/>
          <w:sz w:val="28"/>
          <w:szCs w:val="28"/>
        </w:rPr>
        <w:t>SEP programas educativos</w:t>
      </w:r>
    </w:p>
    <w:p w:rsidR="00635AA6" w:rsidRPr="00635AA6" w:rsidRDefault="00635AA6" w:rsidP="00635AA6">
      <w:pPr>
        <w:jc w:val="both"/>
        <w:rPr>
          <w:rFonts w:ascii="Times New Roman" w:hAnsi="Times New Roman" w:cs="Times New Roman"/>
          <w:sz w:val="28"/>
          <w:szCs w:val="28"/>
        </w:rPr>
      </w:pPr>
      <w:r w:rsidRPr="00635AA6">
        <w:rPr>
          <w:rFonts w:ascii="Times New Roman" w:hAnsi="Times New Roman" w:cs="Times New Roman"/>
          <w:sz w:val="28"/>
          <w:szCs w:val="28"/>
        </w:rPr>
        <w:t>Un programa educativo es un documento que permite organizar y detallar un proceso pedagógico. El programa brinda orientación al docente respecto a los contenidos que debe impartir, la forma en que tiene que desarrollar su actividad de enseñanza y los objetivos a conseguir.</w:t>
      </w:r>
    </w:p>
    <w:p w:rsidR="00507028" w:rsidRPr="00635AA6" w:rsidRDefault="00507028" w:rsidP="00635AA6">
      <w:pPr>
        <w:jc w:val="both"/>
        <w:rPr>
          <w:rFonts w:ascii="Times New Roman" w:hAnsi="Times New Roman" w:cs="Times New Roman"/>
          <w:sz w:val="28"/>
          <w:szCs w:val="28"/>
        </w:rPr>
      </w:pPr>
      <w:r w:rsidRPr="00635AA6">
        <w:rPr>
          <w:rFonts w:ascii="Times New Roman" w:hAnsi="Times New Roman" w:cs="Times New Roman"/>
          <w:sz w:val="28"/>
          <w:szCs w:val="28"/>
        </w:rPr>
        <w:lastRenderedPageBreak/>
        <w:t>Ayudan a organizar y orientar el trabajo pedagógico del año escolar, proponiendo al docente un ordenamiento de los Objetivos de Aprendizaje (OA) determinados en las Bases Curriculares.</w:t>
      </w:r>
    </w:p>
    <w:p w:rsidR="00635AA6" w:rsidRDefault="00635AA6" w:rsidP="00635AA6">
      <w:pPr>
        <w:jc w:val="both"/>
        <w:rPr>
          <w:rFonts w:ascii="Times New Roman" w:hAnsi="Times New Roman" w:cs="Times New Roman"/>
          <w:sz w:val="28"/>
          <w:szCs w:val="28"/>
        </w:rPr>
      </w:pPr>
      <w:r w:rsidRPr="00635AA6">
        <w:rPr>
          <w:rFonts w:ascii="Times New Roman" w:hAnsi="Times New Roman" w:cs="Times New Roman"/>
          <w:sz w:val="28"/>
          <w:szCs w:val="28"/>
        </w:rPr>
        <w:t>Programa de la Reforma Educativa</w:t>
      </w:r>
    </w:p>
    <w:p w:rsidR="00635AA6" w:rsidRPr="00B85F1E" w:rsidRDefault="00635AA6" w:rsidP="00635AA6">
      <w:pPr>
        <w:spacing w:after="0" w:line="240" w:lineRule="auto"/>
        <w:jc w:val="center"/>
        <w:rPr>
          <w:rFonts w:ascii="Arial Narrow" w:eastAsia="Times New Roman" w:hAnsi="Arial Narrow"/>
          <w:b/>
          <w:bCs/>
          <w:sz w:val="27"/>
          <w:szCs w:val="27"/>
          <w:lang w:eastAsia="es-MX"/>
        </w:rPr>
      </w:pPr>
      <w:bookmarkStart w:id="0" w:name="_GoBack"/>
      <w:bookmarkEnd w:id="0"/>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para</w:t>
      </w:r>
      <w:r w:rsidRPr="00B85F1E">
        <w:rPr>
          <w:rFonts w:ascii="Arial Narrow" w:eastAsia="Times New Roman" w:hAnsi="Arial Narrow"/>
          <w:b/>
          <w:bCs/>
          <w:sz w:val="27"/>
          <w:szCs w:val="27"/>
          <w:lang w:eastAsia="es-MX"/>
        </w:rPr>
        <w:t xml:space="preserve"> evaluar la presentación de Trabajos escritos</w:t>
      </w:r>
    </w:p>
    <w:p w:rsidR="00635AA6" w:rsidRPr="00635AA6" w:rsidRDefault="00635AA6" w:rsidP="00635AA6">
      <w:pPr>
        <w:jc w:val="center"/>
        <w:rPr>
          <w:rFonts w:ascii="Times New Roman" w:hAnsi="Times New Roman" w:cs="Times New Roman"/>
          <w:sz w:val="28"/>
          <w:szCs w:val="28"/>
        </w:rPr>
      </w:pPr>
    </w:p>
    <w:tbl>
      <w:tblPr>
        <w:tblpPr w:leftFromText="141" w:rightFromText="141" w:vertAnchor="text" w:horzAnchor="margin" w:tblpXSpec="center" w:tblpY="233"/>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635AA6" w:rsidRPr="00B85F1E" w:rsidTr="00635AA6">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635AA6" w:rsidRPr="00B85F1E" w:rsidRDefault="00635AA6" w:rsidP="00635AA6">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635AA6" w:rsidRPr="00B85F1E" w:rsidRDefault="00635AA6" w:rsidP="00635AA6">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635AA6" w:rsidRPr="00B85F1E" w:rsidRDefault="00635AA6" w:rsidP="00635AA6">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635AA6" w:rsidRPr="00B85F1E" w:rsidTr="00635AA6">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635AA6" w:rsidRPr="00B85F1E" w:rsidTr="00635AA6">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635AA6" w:rsidRPr="00B85F1E" w:rsidTr="00635AA6">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635AA6" w:rsidRPr="00B85F1E" w:rsidTr="00635AA6">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35AA6" w:rsidRPr="00B85F1E" w:rsidTr="00635AA6">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635AA6" w:rsidRPr="00B85F1E" w:rsidTr="00635AA6">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35AA6" w:rsidRPr="00B85F1E" w:rsidTr="00635AA6">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Pr="00B85F1E" w:rsidRDefault="00635AA6" w:rsidP="00635AA6">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35AA6" w:rsidTr="00635AA6">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35AA6" w:rsidRDefault="00635AA6" w:rsidP="00635AA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635AA6" w:rsidRDefault="00635AA6" w:rsidP="00635AA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Default="00635AA6" w:rsidP="00635AA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5AA6" w:rsidRDefault="00635AA6" w:rsidP="00635AA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5AA6" w:rsidRDefault="00635AA6" w:rsidP="00635AA6">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635AA6" w:rsidRPr="00635AA6" w:rsidRDefault="00635AA6" w:rsidP="00635AA6">
      <w:pPr>
        <w:jc w:val="both"/>
        <w:rPr>
          <w:rFonts w:ascii="Times New Roman" w:hAnsi="Times New Roman" w:cs="Times New Roman"/>
          <w:sz w:val="28"/>
          <w:szCs w:val="28"/>
        </w:rPr>
      </w:pPr>
      <w:r w:rsidRPr="00635AA6">
        <w:rPr>
          <w:rFonts w:ascii="Times New Roman" w:hAnsi="Times New Roman" w:cs="Times New Roman"/>
          <w:sz w:val="28"/>
          <w:szCs w:val="28"/>
        </w:rPr>
        <w:t>Programa de Escuela de Tiempo Completo</w:t>
      </w:r>
    </w:p>
    <w:p w:rsidR="00635AA6" w:rsidRPr="00635AA6" w:rsidRDefault="00635AA6" w:rsidP="00635AA6">
      <w:pPr>
        <w:jc w:val="both"/>
        <w:rPr>
          <w:rFonts w:ascii="Times New Roman" w:hAnsi="Times New Roman" w:cs="Times New Roman"/>
          <w:sz w:val="28"/>
          <w:szCs w:val="28"/>
        </w:rPr>
      </w:pPr>
      <w:r w:rsidRPr="00635AA6">
        <w:rPr>
          <w:rFonts w:ascii="Times New Roman" w:hAnsi="Times New Roman" w:cs="Times New Roman"/>
          <w:sz w:val="28"/>
          <w:szCs w:val="28"/>
        </w:rPr>
        <w:t>Programa Tu maestro en Línea</w:t>
      </w:r>
    </w:p>
    <w:p w:rsidR="00635AA6" w:rsidRDefault="00635AA6" w:rsidP="00635AA6">
      <w:pPr>
        <w:jc w:val="both"/>
        <w:rPr>
          <w:rFonts w:ascii="Times New Roman" w:hAnsi="Times New Roman" w:cs="Times New Roman"/>
          <w:sz w:val="28"/>
          <w:szCs w:val="28"/>
        </w:rPr>
      </w:pPr>
      <w:r w:rsidRPr="00635AA6">
        <w:rPr>
          <w:rFonts w:ascii="Times New Roman" w:hAnsi="Times New Roman" w:cs="Times New Roman"/>
          <w:sz w:val="28"/>
          <w:szCs w:val="28"/>
        </w:rPr>
        <w:t>Programa Escuela Siempre Abierta</w:t>
      </w:r>
    </w:p>
    <w:p w:rsidR="00635AA6" w:rsidRDefault="00635AA6" w:rsidP="00635AA6">
      <w:pPr>
        <w:jc w:val="both"/>
        <w:rPr>
          <w:rFonts w:ascii="Times New Roman" w:hAnsi="Times New Roman" w:cs="Times New Roman"/>
          <w:sz w:val="28"/>
          <w:szCs w:val="28"/>
        </w:rPr>
      </w:pPr>
    </w:p>
    <w:p w:rsidR="00635AA6" w:rsidRPr="00635AA6" w:rsidRDefault="00635AA6" w:rsidP="00635AA6">
      <w:pPr>
        <w:jc w:val="both"/>
        <w:rPr>
          <w:rFonts w:ascii="Times New Roman" w:hAnsi="Times New Roman" w:cs="Times New Roman"/>
          <w:sz w:val="28"/>
          <w:szCs w:val="28"/>
        </w:rPr>
      </w:pPr>
    </w:p>
    <w:p w:rsidR="00635AA6" w:rsidRPr="00635AA6" w:rsidRDefault="00635AA6" w:rsidP="00635AA6">
      <w:pPr>
        <w:jc w:val="both"/>
        <w:rPr>
          <w:rFonts w:ascii="Times New Roman" w:hAnsi="Times New Roman" w:cs="Times New Roman"/>
          <w:sz w:val="28"/>
          <w:szCs w:val="28"/>
        </w:rPr>
      </w:pPr>
    </w:p>
    <w:sectPr w:rsidR="00635AA6" w:rsidRPr="00635A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C216D"/>
    <w:multiLevelType w:val="hybridMultilevel"/>
    <w:tmpl w:val="11009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28"/>
    <w:rsid w:val="00030BB5"/>
    <w:rsid w:val="003316D6"/>
    <w:rsid w:val="00413B08"/>
    <w:rsid w:val="00507028"/>
    <w:rsid w:val="00635AA6"/>
    <w:rsid w:val="008C061E"/>
    <w:rsid w:val="008C79AE"/>
    <w:rsid w:val="00987816"/>
    <w:rsid w:val="00A15D52"/>
    <w:rsid w:val="00B54B28"/>
    <w:rsid w:val="00D252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752D"/>
  <w15:chartTrackingRefBased/>
  <w15:docId w15:val="{6B54E912-AEFD-42C5-A3A3-63697D4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54B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35AA6"/>
    <w:pPr>
      <w:ind w:left="720"/>
      <w:contextualSpacing/>
    </w:pPr>
  </w:style>
  <w:style w:type="character" w:styleId="Textoennegrita">
    <w:name w:val="Strong"/>
    <w:basedOn w:val="Fuentedeprrafopredeter"/>
    <w:uiPriority w:val="22"/>
    <w:qFormat/>
    <w:rsid w:val="00635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8033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2</cp:revision>
  <dcterms:created xsi:type="dcterms:W3CDTF">2021-04-22T00:33:00Z</dcterms:created>
  <dcterms:modified xsi:type="dcterms:W3CDTF">2021-04-22T00:33:00Z</dcterms:modified>
</cp:coreProperties>
</file>