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739" w:rsidRDefault="00987739">
      <w:r w:rsidRPr="0017023C">
        <w:rPr>
          <w:rFonts w:ascii="Arial" w:hAnsi="Arial" w:cs="Arial"/>
          <w:noProof/>
          <w:sz w:val="24"/>
          <w:lang w:eastAsia="es-MX"/>
        </w:rPr>
        <w:drawing>
          <wp:anchor distT="0" distB="0" distL="114300" distR="114300" simplePos="0" relativeHeight="251659264" behindDoc="0" locked="0" layoutInCell="1" allowOverlap="1" wp14:anchorId="725FB0EB" wp14:editId="5C131EF5">
            <wp:simplePos x="0" y="0"/>
            <wp:positionH relativeFrom="margin">
              <wp:posOffset>2110740</wp:posOffset>
            </wp:positionH>
            <wp:positionV relativeFrom="paragraph">
              <wp:posOffset>0</wp:posOffset>
            </wp:positionV>
            <wp:extent cx="1438275" cy="1073912"/>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073912"/>
                    </a:xfrm>
                    <a:prstGeom prst="rect">
                      <a:avLst/>
                    </a:prstGeom>
                    <a:noFill/>
                  </pic:spPr>
                </pic:pic>
              </a:graphicData>
            </a:graphic>
            <wp14:sizeRelH relativeFrom="page">
              <wp14:pctWidth>0</wp14:pctWidth>
            </wp14:sizeRelH>
            <wp14:sizeRelV relativeFrom="page">
              <wp14:pctHeight>0</wp14:pctHeight>
            </wp14:sizeRelV>
          </wp:anchor>
        </w:drawing>
      </w:r>
    </w:p>
    <w:p w:rsidR="00987739" w:rsidRDefault="00987739" w:rsidP="00987739">
      <w:pPr>
        <w:rPr>
          <w:rFonts w:ascii="Arial" w:hAnsi="Arial" w:cs="Arial"/>
          <w:b/>
          <w:sz w:val="24"/>
        </w:rPr>
      </w:pPr>
    </w:p>
    <w:p w:rsidR="00987739" w:rsidRDefault="00987739" w:rsidP="00987739">
      <w:pPr>
        <w:jc w:val="center"/>
        <w:rPr>
          <w:rFonts w:ascii="Arial" w:hAnsi="Arial" w:cs="Arial"/>
          <w:b/>
          <w:sz w:val="24"/>
        </w:rPr>
      </w:pPr>
    </w:p>
    <w:p w:rsidR="00987739" w:rsidRDefault="00987739" w:rsidP="00987739">
      <w:pPr>
        <w:jc w:val="center"/>
        <w:rPr>
          <w:rFonts w:ascii="Arial" w:hAnsi="Arial" w:cs="Arial"/>
          <w:b/>
          <w:sz w:val="24"/>
        </w:rPr>
      </w:pPr>
    </w:p>
    <w:p w:rsidR="00987739" w:rsidRPr="00F926A5" w:rsidRDefault="00987739" w:rsidP="00987739">
      <w:pPr>
        <w:jc w:val="center"/>
        <w:rPr>
          <w:rFonts w:ascii="Arial" w:hAnsi="Arial" w:cs="Arial"/>
          <w:b/>
          <w:sz w:val="20"/>
        </w:rPr>
      </w:pPr>
      <w:r w:rsidRPr="00F926A5">
        <w:rPr>
          <w:rFonts w:ascii="Arial" w:hAnsi="Arial" w:cs="Arial"/>
          <w:b/>
          <w:sz w:val="20"/>
        </w:rPr>
        <w:t>ESCUELA NORMAL DE EDUCACION PREESCOLAR</w:t>
      </w:r>
    </w:p>
    <w:p w:rsidR="00987739" w:rsidRPr="00F926A5" w:rsidRDefault="00987739" w:rsidP="00987739">
      <w:pPr>
        <w:jc w:val="center"/>
        <w:rPr>
          <w:rFonts w:ascii="Arial" w:hAnsi="Arial" w:cs="Arial"/>
          <w:sz w:val="20"/>
        </w:rPr>
      </w:pPr>
      <w:r w:rsidRPr="00F926A5">
        <w:rPr>
          <w:rFonts w:ascii="Arial" w:hAnsi="Arial" w:cs="Arial"/>
          <w:sz w:val="20"/>
        </w:rPr>
        <w:t>Licenciatura en educación preescolar</w:t>
      </w:r>
    </w:p>
    <w:p w:rsidR="00987739" w:rsidRPr="00F926A5" w:rsidRDefault="00987739" w:rsidP="00987739">
      <w:pPr>
        <w:jc w:val="center"/>
        <w:rPr>
          <w:rFonts w:ascii="Arial" w:hAnsi="Arial" w:cs="Arial"/>
          <w:sz w:val="20"/>
        </w:rPr>
      </w:pPr>
      <w:r w:rsidRPr="00F926A5">
        <w:rPr>
          <w:rFonts w:ascii="Arial" w:hAnsi="Arial" w:cs="Arial"/>
          <w:sz w:val="20"/>
        </w:rPr>
        <w:t>Ciclo escolar 2020-2021</w:t>
      </w:r>
    </w:p>
    <w:p w:rsidR="00987739" w:rsidRPr="00F926A5" w:rsidRDefault="00987739" w:rsidP="00987739">
      <w:pPr>
        <w:jc w:val="center"/>
        <w:rPr>
          <w:rFonts w:ascii="Arial" w:hAnsi="Arial" w:cs="Arial"/>
          <w:sz w:val="20"/>
        </w:rPr>
      </w:pPr>
      <w:r w:rsidRPr="00F926A5">
        <w:rPr>
          <w:rFonts w:ascii="Arial" w:hAnsi="Arial" w:cs="Arial"/>
          <w:b/>
          <w:sz w:val="20"/>
        </w:rPr>
        <w:t>Semestre:</w:t>
      </w:r>
      <w:r w:rsidRPr="00F926A5">
        <w:rPr>
          <w:rFonts w:ascii="Arial" w:hAnsi="Arial" w:cs="Arial"/>
          <w:sz w:val="20"/>
        </w:rPr>
        <w:t xml:space="preserve"> 2</w:t>
      </w:r>
    </w:p>
    <w:p w:rsidR="00987739" w:rsidRPr="00F926A5" w:rsidRDefault="00987739" w:rsidP="00987739">
      <w:pPr>
        <w:jc w:val="center"/>
        <w:rPr>
          <w:rFonts w:ascii="Arial" w:hAnsi="Arial" w:cs="Arial"/>
          <w:sz w:val="20"/>
        </w:rPr>
      </w:pPr>
      <w:r w:rsidRPr="00F926A5">
        <w:rPr>
          <w:rFonts w:ascii="Arial" w:hAnsi="Arial" w:cs="Arial"/>
          <w:b/>
          <w:sz w:val="20"/>
        </w:rPr>
        <w:t>Sección</w:t>
      </w:r>
      <w:r w:rsidRPr="00F926A5">
        <w:rPr>
          <w:rFonts w:ascii="Arial" w:hAnsi="Arial" w:cs="Arial"/>
          <w:sz w:val="20"/>
        </w:rPr>
        <w:t xml:space="preserve"> “B”</w:t>
      </w:r>
    </w:p>
    <w:p w:rsidR="00987739" w:rsidRPr="00F926A5" w:rsidRDefault="00987739" w:rsidP="00987739">
      <w:pPr>
        <w:jc w:val="center"/>
        <w:rPr>
          <w:rFonts w:ascii="Arial" w:hAnsi="Arial" w:cs="Arial"/>
          <w:b/>
          <w:sz w:val="20"/>
        </w:rPr>
      </w:pPr>
      <w:r w:rsidRPr="00F926A5">
        <w:rPr>
          <w:rFonts w:ascii="Arial" w:hAnsi="Arial" w:cs="Arial"/>
          <w:b/>
          <w:sz w:val="20"/>
        </w:rPr>
        <w:t>Curso:</w:t>
      </w:r>
    </w:p>
    <w:p w:rsidR="00987739" w:rsidRPr="00F926A5" w:rsidRDefault="00987739" w:rsidP="00987739">
      <w:pPr>
        <w:jc w:val="center"/>
        <w:rPr>
          <w:rFonts w:ascii="Arial" w:hAnsi="Arial" w:cs="Arial"/>
          <w:sz w:val="20"/>
        </w:rPr>
      </w:pPr>
      <w:r w:rsidRPr="00F926A5">
        <w:rPr>
          <w:rFonts w:ascii="Arial" w:hAnsi="Arial" w:cs="Arial"/>
          <w:sz w:val="20"/>
        </w:rPr>
        <w:t>Prácticas sociales del lenguaje</w:t>
      </w:r>
    </w:p>
    <w:p w:rsidR="00987739" w:rsidRPr="00987739" w:rsidRDefault="00987739" w:rsidP="00987739">
      <w:pPr>
        <w:jc w:val="center"/>
        <w:rPr>
          <w:rFonts w:ascii="Arial" w:hAnsi="Arial" w:cs="Arial"/>
          <w:sz w:val="20"/>
        </w:rPr>
      </w:pPr>
      <w:r w:rsidRPr="00F926A5">
        <w:rPr>
          <w:rFonts w:ascii="Arial" w:hAnsi="Arial" w:cs="Arial"/>
          <w:b/>
          <w:sz w:val="20"/>
        </w:rPr>
        <w:t>Trabajo</w:t>
      </w:r>
      <w:r>
        <w:rPr>
          <w:rFonts w:ascii="Arial" w:hAnsi="Arial" w:cs="Arial"/>
          <w:b/>
          <w:sz w:val="20"/>
        </w:rPr>
        <w:t xml:space="preserve">: </w:t>
      </w:r>
      <w:r>
        <w:rPr>
          <w:rFonts w:ascii="Arial" w:hAnsi="Arial" w:cs="Arial"/>
          <w:sz w:val="20"/>
        </w:rPr>
        <w:t>Evidencia de la unidad 1</w:t>
      </w:r>
    </w:p>
    <w:p w:rsidR="00987739" w:rsidRPr="00F926A5" w:rsidRDefault="00987739" w:rsidP="00987739">
      <w:pPr>
        <w:jc w:val="center"/>
        <w:rPr>
          <w:rFonts w:ascii="Arial" w:hAnsi="Arial" w:cs="Arial"/>
          <w:sz w:val="20"/>
        </w:rPr>
      </w:pPr>
      <w:r w:rsidRPr="00F926A5">
        <w:rPr>
          <w:rFonts w:ascii="Arial" w:hAnsi="Arial" w:cs="Arial"/>
          <w:b/>
          <w:sz w:val="20"/>
        </w:rPr>
        <w:t xml:space="preserve">Alumnas: </w:t>
      </w:r>
      <w:r w:rsidRPr="00F926A5">
        <w:rPr>
          <w:rFonts w:ascii="Arial" w:hAnsi="Arial" w:cs="Arial"/>
          <w:sz w:val="20"/>
        </w:rPr>
        <w:t>María Guadalupe Salazar Martínez.</w:t>
      </w:r>
    </w:p>
    <w:p w:rsidR="00987739" w:rsidRDefault="00987739" w:rsidP="00987739">
      <w:pPr>
        <w:jc w:val="center"/>
        <w:rPr>
          <w:rFonts w:ascii="Arial" w:hAnsi="Arial" w:cs="Arial"/>
          <w:sz w:val="20"/>
        </w:rPr>
      </w:pPr>
      <w:r w:rsidRPr="00F926A5">
        <w:rPr>
          <w:rFonts w:ascii="Arial" w:hAnsi="Arial" w:cs="Arial"/>
          <w:b/>
          <w:sz w:val="20"/>
        </w:rPr>
        <w:t>N. de lista:</w:t>
      </w:r>
      <w:r>
        <w:rPr>
          <w:rFonts w:ascii="Arial" w:hAnsi="Arial" w:cs="Arial"/>
          <w:sz w:val="20"/>
        </w:rPr>
        <w:t xml:space="preserve"> 13.</w:t>
      </w:r>
    </w:p>
    <w:p w:rsidR="00987739" w:rsidRPr="00F926A5" w:rsidRDefault="00987739" w:rsidP="00987739">
      <w:pPr>
        <w:jc w:val="center"/>
        <w:rPr>
          <w:rFonts w:ascii="Arial" w:hAnsi="Arial" w:cs="Arial"/>
          <w:b/>
          <w:sz w:val="20"/>
        </w:rPr>
      </w:pPr>
      <w:r w:rsidRPr="00F926A5">
        <w:rPr>
          <w:rFonts w:ascii="Arial" w:hAnsi="Arial" w:cs="Arial"/>
          <w:b/>
          <w:sz w:val="20"/>
        </w:rPr>
        <w:t xml:space="preserve">Maestro: </w:t>
      </w:r>
      <w:r w:rsidRPr="00F926A5">
        <w:rPr>
          <w:rFonts w:ascii="Arial" w:hAnsi="Arial" w:cs="Arial"/>
          <w:sz w:val="20"/>
        </w:rPr>
        <w:t>Yara Alejandra Hernández Figueroa</w:t>
      </w:r>
    </w:p>
    <w:p w:rsidR="00987739" w:rsidRPr="00F926A5" w:rsidRDefault="00987739" w:rsidP="00987739">
      <w:pPr>
        <w:jc w:val="center"/>
        <w:rPr>
          <w:rFonts w:ascii="Arial" w:hAnsi="Arial" w:cs="Arial"/>
          <w:b/>
          <w:sz w:val="20"/>
        </w:rPr>
      </w:pPr>
      <w:r w:rsidRPr="00F926A5">
        <w:rPr>
          <w:rFonts w:ascii="Arial" w:hAnsi="Arial" w:cs="Arial"/>
          <w:b/>
          <w:sz w:val="20"/>
        </w:rPr>
        <w:t>Competencias:</w:t>
      </w:r>
    </w:p>
    <w:p w:rsidR="00987739" w:rsidRPr="00F926A5" w:rsidRDefault="00987739" w:rsidP="00987739">
      <w:pPr>
        <w:numPr>
          <w:ilvl w:val="0"/>
          <w:numId w:val="1"/>
        </w:numPr>
        <w:jc w:val="center"/>
        <w:rPr>
          <w:rFonts w:ascii="Arial" w:hAnsi="Arial" w:cs="Arial"/>
          <w:sz w:val="20"/>
        </w:rPr>
      </w:pPr>
      <w:r w:rsidRPr="00F926A5">
        <w:rPr>
          <w:rFonts w:ascii="Arial" w:hAnsi="Arial" w:cs="Arial"/>
          <w:sz w:val="20"/>
        </w:rPr>
        <w:t>Utiliza recursos de la investigación educativa para enriquecer su práctica profesional expresando su interés por el conocimiento, la ciencia y la mejora de la educación.</w:t>
      </w:r>
    </w:p>
    <w:p w:rsidR="00987739" w:rsidRPr="00F926A5" w:rsidRDefault="00987739" w:rsidP="00987739">
      <w:pPr>
        <w:numPr>
          <w:ilvl w:val="0"/>
          <w:numId w:val="1"/>
        </w:numPr>
        <w:jc w:val="center"/>
        <w:rPr>
          <w:rFonts w:ascii="Arial" w:hAnsi="Arial" w:cs="Arial"/>
          <w:sz w:val="20"/>
        </w:rPr>
      </w:pPr>
      <w:r w:rsidRPr="00F926A5">
        <w:rPr>
          <w:rFonts w:ascii="Arial" w:hAnsi="Arial" w:cs="Arial"/>
          <w:sz w:val="20"/>
        </w:rPr>
        <w:t>Distingue los procesos de aprendizaje de sus alumnos para favorecer su desarrollo cognitivo y socioemocional.</w:t>
      </w:r>
    </w:p>
    <w:p w:rsidR="00987739" w:rsidRPr="00F926A5" w:rsidRDefault="00987739" w:rsidP="00987739">
      <w:pPr>
        <w:numPr>
          <w:ilvl w:val="0"/>
          <w:numId w:val="1"/>
        </w:numPr>
        <w:jc w:val="center"/>
        <w:rPr>
          <w:rFonts w:ascii="Arial" w:hAnsi="Arial" w:cs="Arial"/>
          <w:sz w:val="20"/>
        </w:rPr>
      </w:pPr>
      <w:r w:rsidRPr="00F926A5">
        <w:rPr>
          <w:rFonts w:ascii="Arial" w:hAnsi="Arial" w:cs="Arial"/>
          <w:sz w:val="20"/>
        </w:rPr>
        <w:t>Aplica el plan y programas de estudio para alcanzar los propósitos educativos y de las capacidades de sus alumnos.</w:t>
      </w:r>
    </w:p>
    <w:p w:rsidR="00987739" w:rsidRPr="00F926A5" w:rsidRDefault="00987739" w:rsidP="00987739">
      <w:pPr>
        <w:jc w:val="center"/>
        <w:rPr>
          <w:rFonts w:ascii="Arial" w:hAnsi="Arial" w:cs="Arial"/>
          <w:sz w:val="20"/>
        </w:rPr>
      </w:pPr>
    </w:p>
    <w:p w:rsidR="00987739" w:rsidRPr="00F926A5" w:rsidRDefault="00987739" w:rsidP="00987739">
      <w:pPr>
        <w:rPr>
          <w:rFonts w:ascii="Arial" w:hAnsi="Arial" w:cs="Arial"/>
          <w:sz w:val="20"/>
        </w:rPr>
      </w:pPr>
      <w:r w:rsidRPr="00F926A5">
        <w:rPr>
          <w:rFonts w:ascii="Arial" w:hAnsi="Arial" w:cs="Arial"/>
          <w:sz w:val="20"/>
        </w:rPr>
        <w:t>Saltillo Coahuila de Zaragoza</w:t>
      </w:r>
      <w:r>
        <w:rPr>
          <w:rFonts w:ascii="Arial" w:hAnsi="Arial" w:cs="Arial"/>
          <w:sz w:val="20"/>
        </w:rPr>
        <w:t xml:space="preserve">                                                                                                                               </w:t>
      </w:r>
      <w:r>
        <w:rPr>
          <w:rFonts w:ascii="Arial" w:hAnsi="Arial" w:cs="Arial"/>
          <w:sz w:val="20"/>
        </w:rPr>
        <w:t xml:space="preserve">                            18</w:t>
      </w:r>
      <w:r w:rsidR="00D60208">
        <w:rPr>
          <w:rFonts w:ascii="Arial" w:hAnsi="Arial" w:cs="Arial"/>
          <w:sz w:val="20"/>
        </w:rPr>
        <w:t>/Abril</w:t>
      </w:r>
      <w:r w:rsidRPr="00F926A5">
        <w:rPr>
          <w:rFonts w:ascii="Arial" w:hAnsi="Arial" w:cs="Arial"/>
          <w:sz w:val="20"/>
        </w:rPr>
        <w:t>/2021</w:t>
      </w:r>
    </w:p>
    <w:p w:rsidR="00987739" w:rsidRDefault="00987739"/>
    <w:p w:rsidR="00987739" w:rsidRDefault="00987739"/>
    <w:p w:rsidR="00987739" w:rsidRDefault="00987739"/>
    <w:p w:rsidR="00987739" w:rsidRDefault="00987739"/>
    <w:p w:rsidR="00987739" w:rsidRDefault="00987739"/>
    <w:p w:rsidR="00987739" w:rsidRDefault="00987739"/>
    <w:p w:rsidR="00D60208" w:rsidRDefault="00D60208"/>
    <w:p w:rsidR="00987739" w:rsidRPr="00765C2E" w:rsidRDefault="00593C40">
      <w:r w:rsidRPr="00593C40">
        <w:rPr>
          <w:rFonts w:ascii="Arial" w:hAnsi="Arial" w:cs="Arial"/>
          <w:b/>
          <w:sz w:val="24"/>
        </w:rPr>
        <w:lastRenderedPageBreak/>
        <w:t>LAS TRASFORMACIONES QUE SUFRIRÁ</w:t>
      </w:r>
      <w:r w:rsidR="00987739" w:rsidRPr="00593C40">
        <w:rPr>
          <w:rFonts w:ascii="Arial" w:hAnsi="Arial" w:cs="Arial"/>
          <w:b/>
          <w:sz w:val="24"/>
        </w:rPr>
        <w:t xml:space="preserve">N SUS MODOS Y PAUTAS DE INTERACCIÓN CON Y A TRAVÉZ DEL LENGUAJE GRACIAS A LA FORMACIÓN DOCENTE. </w:t>
      </w:r>
    </w:p>
    <w:p w:rsidR="0098753C" w:rsidRPr="0098753C" w:rsidRDefault="0098753C">
      <w:pPr>
        <w:rPr>
          <w:rFonts w:ascii="Arial" w:hAnsi="Arial" w:cs="Arial"/>
          <w:sz w:val="24"/>
          <w:szCs w:val="24"/>
        </w:rPr>
      </w:pPr>
      <w:r w:rsidRPr="0098753C">
        <w:rPr>
          <w:rFonts w:ascii="Arial" w:hAnsi="Arial" w:cs="Arial"/>
          <w:sz w:val="24"/>
          <w:szCs w:val="24"/>
          <w:shd w:val="clear" w:color="auto" w:fill="FFFFFF"/>
        </w:rPr>
        <w:t xml:space="preserve">El objetivo de este presente </w:t>
      </w:r>
      <w:r w:rsidR="004E0EF9">
        <w:rPr>
          <w:rFonts w:ascii="Arial" w:hAnsi="Arial" w:cs="Arial"/>
          <w:sz w:val="24"/>
          <w:szCs w:val="24"/>
          <w:shd w:val="clear" w:color="auto" w:fill="FFFFFF"/>
        </w:rPr>
        <w:t xml:space="preserve">trabajo es </w:t>
      </w:r>
      <w:r w:rsidRPr="0098753C">
        <w:rPr>
          <w:rFonts w:ascii="Arial" w:hAnsi="Arial" w:cs="Arial"/>
          <w:sz w:val="24"/>
          <w:szCs w:val="24"/>
          <w:shd w:val="clear" w:color="auto" w:fill="FFFFFF"/>
        </w:rPr>
        <w:t>la importancia que tiene las prácticas sociales</w:t>
      </w:r>
      <w:r w:rsidR="004E0EF9">
        <w:rPr>
          <w:rFonts w:ascii="Arial" w:hAnsi="Arial" w:cs="Arial"/>
          <w:sz w:val="24"/>
          <w:szCs w:val="24"/>
          <w:shd w:val="clear" w:color="auto" w:fill="FFFFFF"/>
        </w:rPr>
        <w:t xml:space="preserve"> y escolares</w:t>
      </w:r>
      <w:r w:rsidRPr="0098753C">
        <w:rPr>
          <w:rFonts w:ascii="Arial" w:hAnsi="Arial" w:cs="Arial"/>
          <w:sz w:val="24"/>
          <w:szCs w:val="24"/>
          <w:shd w:val="clear" w:color="auto" w:fill="FFFFFF"/>
        </w:rPr>
        <w:t xml:space="preserve"> del lenguaje en nuestra vida cotidiana, ya que son fundamentales y si ellas no mantendríamos una comunicación o interacción entre nosotros mismos, estas se utilizan para comunicar, expresar o dar a entender algo y/o exponer algún tema en común. </w:t>
      </w:r>
    </w:p>
    <w:p w:rsidR="009362AB" w:rsidRPr="009362AB" w:rsidRDefault="00B55D00">
      <w:pPr>
        <w:rPr>
          <w:rFonts w:ascii="Arial" w:hAnsi="Arial" w:cs="Arial"/>
          <w:sz w:val="24"/>
        </w:rPr>
      </w:pPr>
      <w:r w:rsidRPr="009362AB">
        <w:rPr>
          <w:rFonts w:ascii="Arial" w:hAnsi="Arial" w:cs="Arial"/>
          <w:sz w:val="24"/>
        </w:rPr>
        <w:t>Las Prácticas sociales del lenguaje son las que utilizamos para comunicarnos, pero este tema no solo se enfoca en eso</w:t>
      </w:r>
      <w:r w:rsidR="00635436" w:rsidRPr="009362AB">
        <w:rPr>
          <w:rFonts w:ascii="Arial" w:hAnsi="Arial" w:cs="Arial"/>
          <w:sz w:val="24"/>
        </w:rPr>
        <w:t>,</w:t>
      </w:r>
      <w:r w:rsidRPr="009362AB">
        <w:rPr>
          <w:rFonts w:ascii="Arial" w:hAnsi="Arial" w:cs="Arial"/>
          <w:sz w:val="24"/>
        </w:rPr>
        <w:t xml:space="preserve"> si no también en la interacción social que es un fenómeno con el cual se establecen i</w:t>
      </w:r>
      <w:r w:rsidR="009362AB" w:rsidRPr="009362AB">
        <w:rPr>
          <w:rFonts w:ascii="Arial" w:hAnsi="Arial" w:cs="Arial"/>
          <w:sz w:val="24"/>
        </w:rPr>
        <w:t>nfluencias sociales que recibe</w:t>
      </w:r>
      <w:r w:rsidR="009362AB" w:rsidRPr="009362AB">
        <w:rPr>
          <w:rFonts w:ascii="Arial" w:hAnsi="Arial" w:cs="Arial"/>
          <w:sz w:val="24"/>
          <w:szCs w:val="24"/>
        </w:rPr>
        <w:t xml:space="preserve"> el </w:t>
      </w:r>
      <w:r w:rsidR="009362AB" w:rsidRPr="009362AB">
        <w:rPr>
          <w:rFonts w:ascii="Arial" w:hAnsi="Arial" w:cs="Arial"/>
          <w:sz w:val="24"/>
          <w:szCs w:val="24"/>
        </w:rPr>
        <w:t>individuo.</w:t>
      </w:r>
    </w:p>
    <w:p w:rsidR="00987739" w:rsidRPr="009362AB" w:rsidRDefault="00635436">
      <w:pPr>
        <w:rPr>
          <w:rFonts w:ascii="Arial" w:hAnsi="Arial" w:cs="Arial"/>
          <w:sz w:val="24"/>
          <w:szCs w:val="24"/>
          <w:shd w:val="clear" w:color="auto" w:fill="FFFFFF"/>
        </w:rPr>
      </w:pPr>
      <w:r w:rsidRPr="009362AB">
        <w:rPr>
          <w:rFonts w:ascii="Arial" w:hAnsi="Arial" w:cs="Arial"/>
          <w:sz w:val="24"/>
          <w:szCs w:val="24"/>
          <w:shd w:val="clear" w:color="auto" w:fill="FFFFFF"/>
        </w:rPr>
        <w:t xml:space="preserve">La literatura </w:t>
      </w:r>
      <w:r w:rsidR="00776B2C">
        <w:rPr>
          <w:rFonts w:ascii="Arial" w:hAnsi="Arial" w:cs="Arial"/>
          <w:sz w:val="24"/>
          <w:szCs w:val="24"/>
          <w:shd w:val="clear" w:color="auto" w:fill="FFFFFF"/>
        </w:rPr>
        <w:t xml:space="preserve">es </w:t>
      </w:r>
      <w:r w:rsidRPr="009362AB">
        <w:rPr>
          <w:rFonts w:ascii="Arial" w:hAnsi="Arial" w:cs="Arial"/>
          <w:sz w:val="24"/>
          <w:szCs w:val="24"/>
          <w:shd w:val="clear" w:color="auto" w:fill="FFFFFF"/>
        </w:rPr>
        <w:t>un aspecto importante en la comunicación y habla de las prácticas que realizamos día con día en la sociedad</w:t>
      </w:r>
      <w:r w:rsidR="009362AB" w:rsidRPr="009362AB">
        <w:rPr>
          <w:rFonts w:ascii="Arial" w:hAnsi="Arial" w:cs="Arial"/>
          <w:sz w:val="24"/>
          <w:szCs w:val="24"/>
          <w:shd w:val="clear" w:color="auto" w:fill="FFFFFF"/>
        </w:rPr>
        <w:t>.</w:t>
      </w:r>
    </w:p>
    <w:p w:rsidR="00987739" w:rsidRPr="009362AB" w:rsidRDefault="00B55D00">
      <w:pPr>
        <w:rPr>
          <w:rFonts w:ascii="Arial" w:hAnsi="Arial" w:cs="Arial"/>
          <w:sz w:val="24"/>
        </w:rPr>
      </w:pPr>
      <w:r w:rsidRPr="009362AB">
        <w:rPr>
          <w:rFonts w:ascii="Arial" w:hAnsi="Arial" w:cs="Arial"/>
          <w:sz w:val="24"/>
        </w:rPr>
        <w:t xml:space="preserve">Para ello como apunta la SEP </w:t>
      </w:r>
      <w:sdt>
        <w:sdtPr>
          <w:rPr>
            <w:rFonts w:ascii="Arial" w:hAnsi="Arial" w:cs="Arial"/>
            <w:sz w:val="24"/>
          </w:rPr>
          <w:id w:val="-879787425"/>
          <w:citation/>
        </w:sdtPr>
        <w:sdtContent>
          <w:r w:rsidR="00DD67B0">
            <w:rPr>
              <w:rFonts w:ascii="Arial" w:hAnsi="Arial" w:cs="Arial"/>
              <w:sz w:val="24"/>
            </w:rPr>
            <w:fldChar w:fldCharType="begin"/>
          </w:r>
          <w:r w:rsidR="0064310B">
            <w:rPr>
              <w:rFonts w:ascii="Arial" w:hAnsi="Arial" w:cs="Arial"/>
              <w:sz w:val="24"/>
              <w:lang w:val="es-ES"/>
            </w:rPr>
            <w:instrText xml:space="preserve">CITATION Sec15 \l 3082 </w:instrText>
          </w:r>
          <w:r w:rsidR="00DD67B0">
            <w:rPr>
              <w:rFonts w:ascii="Arial" w:hAnsi="Arial" w:cs="Arial"/>
              <w:sz w:val="24"/>
            </w:rPr>
            <w:fldChar w:fldCharType="separate"/>
          </w:r>
          <w:r w:rsidR="0064310B" w:rsidRPr="0064310B">
            <w:rPr>
              <w:rFonts w:ascii="Arial" w:hAnsi="Arial" w:cs="Arial"/>
              <w:noProof/>
              <w:sz w:val="24"/>
              <w:lang w:val="es-ES"/>
            </w:rPr>
            <w:t>(Zamudio, 2015)</w:t>
          </w:r>
          <w:r w:rsidR="00DD67B0">
            <w:rPr>
              <w:rFonts w:ascii="Arial" w:hAnsi="Arial" w:cs="Arial"/>
              <w:sz w:val="24"/>
            </w:rPr>
            <w:fldChar w:fldCharType="end"/>
          </w:r>
        </w:sdtContent>
      </w:sdt>
      <w:r w:rsidR="00765C2E" w:rsidRPr="009362AB">
        <w:rPr>
          <w:rFonts w:ascii="Arial" w:hAnsi="Arial" w:cs="Arial"/>
          <w:sz w:val="24"/>
        </w:rPr>
        <w:t>“</w:t>
      </w:r>
      <w:r w:rsidR="00D60208" w:rsidRPr="009362AB">
        <w:rPr>
          <w:rFonts w:ascii="Arial" w:hAnsi="Arial" w:cs="Arial"/>
          <w:sz w:val="24"/>
        </w:rPr>
        <w:t>Las</w:t>
      </w:r>
      <w:r w:rsidR="00D60208" w:rsidRPr="009362AB">
        <w:rPr>
          <w:rFonts w:ascii="Arial" w:hAnsi="Arial" w:cs="Arial"/>
          <w:sz w:val="24"/>
        </w:rPr>
        <w:t xml:space="preserve"> prácticas social</w:t>
      </w:r>
      <w:r w:rsidR="00D60208" w:rsidRPr="009362AB">
        <w:rPr>
          <w:rFonts w:ascii="Arial" w:hAnsi="Arial" w:cs="Arial"/>
          <w:sz w:val="24"/>
        </w:rPr>
        <w:t>es del lenguaje son pautas o mo</w:t>
      </w:r>
      <w:r w:rsidR="00D60208" w:rsidRPr="009362AB">
        <w:rPr>
          <w:rFonts w:ascii="Arial" w:hAnsi="Arial" w:cs="Arial"/>
          <w:sz w:val="24"/>
        </w:rPr>
        <w:t>dos de interacción que enmarcan la producción e interpretación de los textos orales y escritos; comprenden los diferentes modos de leer, interpretar, estudiar y compartir los textos, de aproximarse a su escritura y de participar en los intercambios orales y analizarlos.</w:t>
      </w:r>
      <w:r w:rsidR="00D60208" w:rsidRPr="009362AB">
        <w:rPr>
          <w:rFonts w:ascii="Arial" w:hAnsi="Arial" w:cs="Arial"/>
          <w:sz w:val="24"/>
        </w:rPr>
        <w:t xml:space="preserve"> </w:t>
      </w:r>
      <w:r w:rsidR="00D60208" w:rsidRPr="009362AB">
        <w:rPr>
          <w:rFonts w:ascii="Arial" w:hAnsi="Arial" w:cs="Arial"/>
          <w:sz w:val="24"/>
        </w:rPr>
        <w:t xml:space="preserve">Es dentro de la esfera de su acción que los individuos aprenden a hablar e interactuar con los otros; a interpretar y producir textos, a reflexionar sobre ellos, a identificar problemas y solucionarlos, a transformarlos y crear nuevos géneros, formatos gráficos y soportes; en pocas palabras, a interactuar con los textos y con otros </w:t>
      </w:r>
      <w:r w:rsidR="00765C2E" w:rsidRPr="009362AB">
        <w:rPr>
          <w:rFonts w:ascii="Arial" w:hAnsi="Arial" w:cs="Arial"/>
          <w:sz w:val="24"/>
        </w:rPr>
        <w:t>individuos a propósito de ellos</w:t>
      </w:r>
      <w:r w:rsidRPr="009362AB">
        <w:rPr>
          <w:rFonts w:ascii="Arial" w:hAnsi="Arial" w:cs="Arial"/>
          <w:sz w:val="24"/>
        </w:rPr>
        <w:t xml:space="preserve">.” </w:t>
      </w:r>
    </w:p>
    <w:p w:rsidR="00987739" w:rsidRDefault="009362AB">
      <w:pPr>
        <w:rPr>
          <w:rFonts w:ascii="Arial" w:hAnsi="Arial" w:cs="Arial"/>
          <w:sz w:val="24"/>
          <w:shd w:val="clear" w:color="auto" w:fill="FFFFFF"/>
        </w:rPr>
      </w:pPr>
      <w:r w:rsidRPr="009362AB">
        <w:rPr>
          <w:rFonts w:ascii="Arial" w:hAnsi="Arial" w:cs="Arial"/>
          <w:sz w:val="24"/>
          <w:shd w:val="clear" w:color="auto" w:fill="FFFFFF"/>
        </w:rPr>
        <w:t>La interacción social es una práctica que utilizamos los seres humanos</w:t>
      </w:r>
      <w:r w:rsidR="00E00675">
        <w:rPr>
          <w:rFonts w:ascii="Arial" w:hAnsi="Arial" w:cs="Arial"/>
          <w:sz w:val="24"/>
          <w:shd w:val="clear" w:color="auto" w:fill="FFFFFF"/>
        </w:rPr>
        <w:t xml:space="preserve"> y es muy importante</w:t>
      </w:r>
      <w:r w:rsidRPr="009362AB">
        <w:rPr>
          <w:rFonts w:ascii="Arial" w:hAnsi="Arial" w:cs="Arial"/>
          <w:sz w:val="24"/>
          <w:shd w:val="clear" w:color="auto" w:fill="FFFFFF"/>
        </w:rPr>
        <w:t xml:space="preserve"> para influenciarnos y conocer algo acerca de una sociedad de un modo eficaz ya que en él se abordan las relaciones interpersonales, convivir y comu</w:t>
      </w:r>
      <w:r w:rsidR="008C7877">
        <w:rPr>
          <w:rFonts w:ascii="Arial" w:hAnsi="Arial" w:cs="Arial"/>
          <w:sz w:val="24"/>
          <w:shd w:val="clear" w:color="auto" w:fill="FFFFFF"/>
        </w:rPr>
        <w:t xml:space="preserve">nicarnos en una sociedad podemos </w:t>
      </w:r>
      <w:r w:rsidRPr="009362AB">
        <w:rPr>
          <w:rFonts w:ascii="Arial" w:hAnsi="Arial" w:cs="Arial"/>
          <w:sz w:val="24"/>
          <w:shd w:val="clear" w:color="auto" w:fill="FFFFFF"/>
        </w:rPr>
        <w:t>interactuar con las personas transmitiendo cualquier tipo de información. Con la ayuda de las prácticas sociales es como logramos esta interacción entre las personas podemos utilizar muy diversas y variadas practicas puede ser oral o escrita y estos instrumentos nos hacen involucrarnos en un medio social expresando ideas, sentimientos, pensamientos, emociones, información variada, hacia una o varias personas y es así como logramos este objetivo que es interactuar de modo útil para la sociedad. </w:t>
      </w:r>
    </w:p>
    <w:p w:rsidR="008B1C06" w:rsidRPr="008C7877" w:rsidRDefault="00776B2C">
      <w:pPr>
        <w:rPr>
          <w:rFonts w:ascii="Arial" w:hAnsi="Arial" w:cs="Arial"/>
          <w:sz w:val="24"/>
        </w:rPr>
      </w:pPr>
      <w:r w:rsidRPr="00776B2C">
        <w:rPr>
          <w:rFonts w:ascii="Arial" w:hAnsi="Arial" w:cs="Arial"/>
          <w:sz w:val="24"/>
        </w:rPr>
        <w:t>Es bien sabido que el lenguaje está presente en la vida diaria de cada de uno de nosotros, hacemos uso de él en cada momento y a veces ni siquiera somos conscientes de ello. </w:t>
      </w:r>
    </w:p>
    <w:p w:rsidR="00055FBB" w:rsidRPr="00DD0F6C" w:rsidRDefault="00E365AA">
      <w:pPr>
        <w:rPr>
          <w:rFonts w:ascii="Arial" w:hAnsi="Arial" w:cs="Arial"/>
          <w:sz w:val="36"/>
        </w:rPr>
      </w:pPr>
      <w:r w:rsidRPr="00E365AA">
        <w:rPr>
          <w:rFonts w:ascii="Arial" w:hAnsi="Arial" w:cs="Arial"/>
          <w:sz w:val="24"/>
        </w:rPr>
        <w:t xml:space="preserve">Resulta un poco difícil ser conscientes de que utilizamos una gramática perfecta (saber hacer uso del lenguaje) ya que comunicarse es algo que aprendemos sin </w:t>
      </w:r>
      <w:r w:rsidRPr="00E365AA">
        <w:rPr>
          <w:rFonts w:ascii="Arial" w:hAnsi="Arial" w:cs="Arial"/>
          <w:sz w:val="24"/>
        </w:rPr>
        <w:lastRenderedPageBreak/>
        <w:t xml:space="preserve">darnos cuenta, incluso podemos comunicarnos aún sin saber las reglas gramaticales como cuando somos pequeños; sin embargo conforme vamos creciendo e interactuando con más personas conseguimos aumentar nuestra capacidad de lenguaje y la capacidad de vivir en la sociedad gracias a las prácticas sociales del lenguaje, es decir, gracias a las formas de interacción que interpretan y producen el lenguaje (ya sea oral o escrito) orientado a comunicar. De igual manera, al crecer y pertenecer a distintas redes sociales (como la escuela, la familia, el grupo de amigos, etc.)  </w:t>
      </w:r>
      <w:r w:rsidRPr="00E365AA">
        <w:rPr>
          <w:rFonts w:ascii="Arial" w:hAnsi="Arial" w:cs="Arial"/>
          <w:sz w:val="24"/>
        </w:rPr>
        <w:t>Tenemos</w:t>
      </w:r>
      <w:r w:rsidRPr="00E365AA">
        <w:rPr>
          <w:rFonts w:ascii="Arial" w:hAnsi="Arial" w:cs="Arial"/>
          <w:sz w:val="24"/>
        </w:rPr>
        <w:t xml:space="preserve"> múltiples oportunidades para desarrollar las 4 habilidades lingüísticas, que son: </w:t>
      </w:r>
      <w:r w:rsidRPr="008C7877">
        <w:rPr>
          <w:rFonts w:ascii="Arial" w:hAnsi="Arial" w:cs="Arial"/>
          <w:color w:val="0070C0"/>
          <w:sz w:val="24"/>
        </w:rPr>
        <w:t>hablar, escribir, leer y escuchar.</w:t>
      </w:r>
      <w:r w:rsidR="00DD0F6C" w:rsidRPr="00DD0F6C">
        <w:rPr>
          <w:rFonts w:ascii="Arial" w:hAnsi="Arial" w:cs="Arial"/>
          <w:sz w:val="24"/>
          <w:szCs w:val="20"/>
        </w:rPr>
        <w:t xml:space="preserve"> </w:t>
      </w:r>
      <w:r w:rsidR="00DD0F6C">
        <w:rPr>
          <w:rFonts w:ascii="Arial" w:hAnsi="Arial" w:cs="Arial"/>
          <w:sz w:val="24"/>
          <w:szCs w:val="20"/>
        </w:rPr>
        <w:t xml:space="preserve">Según el programa de educación preescolar </w:t>
      </w:r>
      <w:sdt>
        <w:sdtPr>
          <w:rPr>
            <w:rFonts w:ascii="Arial" w:hAnsi="Arial" w:cs="Arial"/>
            <w:sz w:val="24"/>
            <w:szCs w:val="20"/>
          </w:rPr>
          <w:id w:val="-246652660"/>
          <w:citation/>
        </w:sdtPr>
        <w:sdtContent>
          <w:r w:rsidR="00DD0F6C">
            <w:rPr>
              <w:rFonts w:ascii="Arial" w:hAnsi="Arial" w:cs="Arial"/>
              <w:sz w:val="24"/>
              <w:szCs w:val="20"/>
            </w:rPr>
            <w:fldChar w:fldCharType="begin"/>
          </w:r>
          <w:r w:rsidR="00DD0F6C">
            <w:rPr>
              <w:rFonts w:ascii="Arial" w:hAnsi="Arial" w:cs="Arial"/>
              <w:sz w:val="24"/>
              <w:szCs w:val="20"/>
              <w:lang w:val="es-ES"/>
            </w:rPr>
            <w:instrText xml:space="preserve"> CITATION Dir04 \l 3082 </w:instrText>
          </w:r>
          <w:r w:rsidR="00DD0F6C">
            <w:rPr>
              <w:rFonts w:ascii="Arial" w:hAnsi="Arial" w:cs="Arial"/>
              <w:sz w:val="24"/>
              <w:szCs w:val="20"/>
            </w:rPr>
            <w:fldChar w:fldCharType="separate"/>
          </w:r>
          <w:r w:rsidR="00DD0F6C" w:rsidRPr="00111102">
            <w:rPr>
              <w:rFonts w:ascii="Arial" w:hAnsi="Arial" w:cs="Arial"/>
              <w:noProof/>
              <w:sz w:val="24"/>
              <w:szCs w:val="20"/>
              <w:lang w:val="es-ES"/>
            </w:rPr>
            <w:t>(Pública., 2004)</w:t>
          </w:r>
          <w:r w:rsidR="00DD0F6C">
            <w:rPr>
              <w:rFonts w:ascii="Arial" w:hAnsi="Arial" w:cs="Arial"/>
              <w:sz w:val="24"/>
              <w:szCs w:val="20"/>
            </w:rPr>
            <w:fldChar w:fldCharType="end"/>
          </w:r>
        </w:sdtContent>
      </w:sdt>
      <w:r w:rsidR="00DD0F6C">
        <w:rPr>
          <w:rFonts w:ascii="Arial" w:hAnsi="Arial" w:cs="Arial"/>
          <w:sz w:val="24"/>
          <w:szCs w:val="20"/>
        </w:rPr>
        <w:t xml:space="preserve"> “</w:t>
      </w:r>
      <w:r w:rsidR="00DD0F6C" w:rsidRPr="00DD0F6C">
        <w:rPr>
          <w:rFonts w:ascii="Arial" w:hAnsi="Arial" w:cs="Arial"/>
          <w:sz w:val="24"/>
        </w:rPr>
        <w:t>una práctica más exigente y, en ciertos momentos, un avance más lento del que probablemente se había planeado. Sin embargo, es la única manera de promover un aprendizaje real y duradero. Muchas investigaciones muestran que, cuando no se ponen en juego las ideas previas, los conocimientos nuevos pueden ser recordados durante un tiempo, pero las personas que no los utilizan para pensar y no los incorporan a sus competencias, pronto los olvidan y siguen aplicando, a veces durante el resto de su vida, las viejas ideas que no pusieron a pru</w:t>
      </w:r>
      <w:r w:rsidR="00DD0F6C">
        <w:rPr>
          <w:rFonts w:ascii="Arial" w:hAnsi="Arial" w:cs="Arial"/>
          <w:sz w:val="24"/>
        </w:rPr>
        <w:t>eba o que no lograron modificar”</w:t>
      </w:r>
    </w:p>
    <w:p w:rsidR="00055FBB" w:rsidRDefault="00055FBB">
      <w:pPr>
        <w:rPr>
          <w:rFonts w:ascii="Arial" w:hAnsi="Arial" w:cs="Arial"/>
          <w:sz w:val="24"/>
        </w:rPr>
      </w:pPr>
      <w:r>
        <w:rPr>
          <w:rFonts w:ascii="Arial" w:hAnsi="Arial" w:cs="Arial"/>
          <w:b/>
          <w:sz w:val="24"/>
        </w:rPr>
        <w:t xml:space="preserve">Hablar </w:t>
      </w:r>
      <w:r>
        <w:rPr>
          <w:rFonts w:ascii="Arial" w:hAnsi="Arial" w:cs="Arial"/>
          <w:sz w:val="24"/>
        </w:rPr>
        <w:t>es la capacidad de comunicarse mediante sonidos articulados que produce el individuo.</w:t>
      </w:r>
    </w:p>
    <w:p w:rsidR="00055FBB" w:rsidRPr="00055FBB" w:rsidRDefault="00055FBB">
      <w:pPr>
        <w:rPr>
          <w:rFonts w:ascii="Arial" w:hAnsi="Arial" w:cs="Arial"/>
          <w:sz w:val="24"/>
        </w:rPr>
      </w:pPr>
      <w:r w:rsidRPr="00055FBB">
        <w:rPr>
          <w:rFonts w:ascii="Arial" w:hAnsi="Arial" w:cs="Arial"/>
          <w:b/>
          <w:sz w:val="24"/>
        </w:rPr>
        <w:t xml:space="preserve">Escribir </w:t>
      </w:r>
      <w:r>
        <w:rPr>
          <w:rFonts w:ascii="Arial" w:hAnsi="Arial" w:cs="Arial"/>
          <w:sz w:val="24"/>
        </w:rPr>
        <w:t>es la acción de representar ideas, mediante signos gráficos.</w:t>
      </w:r>
    </w:p>
    <w:p w:rsidR="00055FBB" w:rsidRDefault="00055FBB">
      <w:pPr>
        <w:rPr>
          <w:rFonts w:ascii="Arial" w:hAnsi="Arial" w:cs="Arial"/>
          <w:sz w:val="24"/>
        </w:rPr>
      </w:pPr>
      <w:r>
        <w:rPr>
          <w:rFonts w:ascii="Arial" w:hAnsi="Arial" w:cs="Arial"/>
          <w:b/>
          <w:sz w:val="24"/>
        </w:rPr>
        <w:t xml:space="preserve">Leer </w:t>
      </w:r>
      <w:r>
        <w:rPr>
          <w:rFonts w:ascii="Arial" w:hAnsi="Arial" w:cs="Arial"/>
          <w:sz w:val="24"/>
        </w:rPr>
        <w:t>es un proceso que significa interpretar y comprender información.</w:t>
      </w:r>
    </w:p>
    <w:p w:rsidR="00055FBB" w:rsidRDefault="00055FBB">
      <w:pPr>
        <w:rPr>
          <w:rFonts w:ascii="Arial" w:hAnsi="Arial" w:cs="Arial"/>
          <w:sz w:val="24"/>
        </w:rPr>
      </w:pPr>
      <w:r w:rsidRPr="00055FBB">
        <w:rPr>
          <w:rFonts w:ascii="Arial" w:hAnsi="Arial" w:cs="Arial"/>
          <w:b/>
          <w:sz w:val="24"/>
        </w:rPr>
        <w:t xml:space="preserve">Escuchar </w:t>
      </w:r>
      <w:r>
        <w:rPr>
          <w:rFonts w:ascii="Arial" w:hAnsi="Arial" w:cs="Arial"/>
          <w:sz w:val="24"/>
        </w:rPr>
        <w:t>es una acción de poner atención en algo captado por el sentido auditivo.</w:t>
      </w:r>
    </w:p>
    <w:p w:rsidR="00DD0F6C" w:rsidRPr="00674200" w:rsidRDefault="00055FBB" w:rsidP="00DD0F6C">
      <w:pPr>
        <w:rPr>
          <w:rFonts w:ascii="Arial" w:hAnsi="Arial" w:cs="Arial"/>
          <w:sz w:val="24"/>
          <w:szCs w:val="21"/>
          <w:shd w:val="clear" w:color="auto" w:fill="FFFFFF"/>
        </w:rPr>
      </w:pPr>
      <w:r w:rsidRPr="00674200">
        <w:rPr>
          <w:rFonts w:ascii="Arial" w:hAnsi="Arial" w:cs="Arial"/>
          <w:sz w:val="24"/>
          <w:szCs w:val="21"/>
          <w:shd w:val="clear" w:color="auto" w:fill="FFFFFF"/>
        </w:rPr>
        <w:t>E</w:t>
      </w:r>
      <w:r w:rsidR="008C7877" w:rsidRPr="00674200">
        <w:rPr>
          <w:rFonts w:ascii="Arial" w:hAnsi="Arial" w:cs="Arial"/>
          <w:sz w:val="24"/>
          <w:szCs w:val="21"/>
          <w:shd w:val="clear" w:color="auto" w:fill="FFFFFF"/>
        </w:rPr>
        <w:t>s</w:t>
      </w:r>
      <w:r w:rsidRPr="00674200">
        <w:rPr>
          <w:rFonts w:ascii="Arial" w:hAnsi="Arial" w:cs="Arial"/>
          <w:sz w:val="24"/>
          <w:szCs w:val="21"/>
          <w:shd w:val="clear" w:color="auto" w:fill="FFFFFF"/>
        </w:rPr>
        <w:t xml:space="preserve"> así </w:t>
      </w:r>
      <w:r w:rsidR="008C7877" w:rsidRPr="00674200">
        <w:rPr>
          <w:rFonts w:ascii="Arial" w:hAnsi="Arial" w:cs="Arial"/>
          <w:sz w:val="24"/>
          <w:szCs w:val="21"/>
          <w:shd w:val="clear" w:color="auto" w:fill="FFFFFF"/>
        </w:rPr>
        <w:t xml:space="preserve"> como logramos esta interacción entre las personas podemos utilizar muy diversas y variadas practicas puede ser oral o escrita y estos instrumentos nos hacen involucrarnos en un medio social expresando ideas, sentimientos, pensamientos, emociones, información variada, hacia una o varias personas y es así como logramos este objetivo que es interactuar de modo útil para la sociedad. </w:t>
      </w:r>
    </w:p>
    <w:p w:rsidR="008C7877" w:rsidRPr="00674200" w:rsidRDefault="008C7877">
      <w:pPr>
        <w:rPr>
          <w:rFonts w:ascii="Arial" w:hAnsi="Arial" w:cs="Arial"/>
          <w:sz w:val="24"/>
          <w:szCs w:val="21"/>
          <w:shd w:val="clear" w:color="auto" w:fill="FFFFFF"/>
        </w:rPr>
      </w:pPr>
    </w:p>
    <w:p w:rsidR="00055FBB" w:rsidRPr="00674200" w:rsidRDefault="001836AF">
      <w:pPr>
        <w:rPr>
          <w:rFonts w:ascii="Arial" w:hAnsi="Arial" w:cs="Arial"/>
          <w:sz w:val="24"/>
          <w:szCs w:val="24"/>
          <w:shd w:val="clear" w:color="auto" w:fill="FFFFFF"/>
        </w:rPr>
      </w:pPr>
      <w:r w:rsidRPr="00674200">
        <w:rPr>
          <w:rFonts w:ascii="Arial" w:hAnsi="Arial" w:cs="Arial"/>
          <w:sz w:val="24"/>
        </w:rPr>
        <w:t>Según el programa</w:t>
      </w:r>
      <w:r w:rsidRPr="00674200">
        <w:rPr>
          <w:rFonts w:ascii="Arial" w:hAnsi="Arial" w:cs="Arial"/>
          <w:sz w:val="24"/>
          <w:szCs w:val="24"/>
          <w:shd w:val="clear" w:color="auto" w:fill="FFFFFF"/>
        </w:rPr>
        <w:t xml:space="preserve"> </w:t>
      </w:r>
      <w:r w:rsidR="00B13130" w:rsidRPr="00674200">
        <w:rPr>
          <w:rFonts w:ascii="Arial" w:hAnsi="Arial" w:cs="Arial"/>
          <w:sz w:val="24"/>
          <w:szCs w:val="24"/>
          <w:shd w:val="clear" w:color="auto" w:fill="FFFFFF"/>
        </w:rPr>
        <w:t>de estudio</w:t>
      </w:r>
      <w:sdt>
        <w:sdtPr>
          <w:rPr>
            <w:rFonts w:ascii="Arial" w:hAnsi="Arial" w:cs="Arial"/>
            <w:sz w:val="24"/>
            <w:szCs w:val="24"/>
            <w:shd w:val="clear" w:color="auto" w:fill="FFFFFF"/>
          </w:rPr>
          <w:id w:val="-1818331601"/>
          <w:citation/>
        </w:sdtPr>
        <w:sdtContent>
          <w:r w:rsidR="00B13130" w:rsidRPr="00674200">
            <w:rPr>
              <w:rFonts w:ascii="Arial" w:hAnsi="Arial" w:cs="Arial"/>
              <w:sz w:val="24"/>
              <w:szCs w:val="24"/>
              <w:shd w:val="clear" w:color="auto" w:fill="FFFFFF"/>
            </w:rPr>
            <w:fldChar w:fldCharType="begin"/>
          </w:r>
          <w:r w:rsidR="00B13130" w:rsidRPr="00674200">
            <w:rPr>
              <w:rFonts w:ascii="Arial" w:hAnsi="Arial" w:cs="Arial"/>
              <w:sz w:val="24"/>
              <w:szCs w:val="24"/>
              <w:shd w:val="clear" w:color="auto" w:fill="FFFFFF"/>
              <w:lang w:val="es-ES"/>
            </w:rPr>
            <w:instrText xml:space="preserve">CITATION SEP06 \l 3082 </w:instrText>
          </w:r>
          <w:r w:rsidR="00B13130" w:rsidRPr="00674200">
            <w:rPr>
              <w:rFonts w:ascii="Arial" w:hAnsi="Arial" w:cs="Arial"/>
              <w:sz w:val="24"/>
              <w:szCs w:val="24"/>
              <w:shd w:val="clear" w:color="auto" w:fill="FFFFFF"/>
            </w:rPr>
            <w:fldChar w:fldCharType="separate"/>
          </w:r>
          <w:r w:rsidR="00B13130" w:rsidRPr="00674200">
            <w:rPr>
              <w:rFonts w:ascii="Arial" w:hAnsi="Arial" w:cs="Arial"/>
              <w:noProof/>
              <w:sz w:val="24"/>
              <w:szCs w:val="24"/>
              <w:shd w:val="clear" w:color="auto" w:fill="FFFFFF"/>
              <w:lang w:val="es-ES"/>
            </w:rPr>
            <w:t xml:space="preserve"> (SEP, 2006)</w:t>
          </w:r>
          <w:r w:rsidR="00B13130" w:rsidRPr="00674200">
            <w:rPr>
              <w:rFonts w:ascii="Arial" w:hAnsi="Arial" w:cs="Arial"/>
              <w:sz w:val="24"/>
              <w:szCs w:val="24"/>
              <w:shd w:val="clear" w:color="auto" w:fill="FFFFFF"/>
            </w:rPr>
            <w:fldChar w:fldCharType="end"/>
          </w:r>
        </w:sdtContent>
      </w:sdt>
      <w:r w:rsidRPr="00674200">
        <w:rPr>
          <w:rFonts w:ascii="Arial" w:hAnsi="Arial" w:cs="Arial"/>
          <w:sz w:val="24"/>
          <w:szCs w:val="24"/>
          <w:shd w:val="clear" w:color="auto" w:fill="FFFFFF"/>
        </w:rPr>
        <w:t xml:space="preserve"> </w:t>
      </w:r>
      <w:r w:rsidR="00B13130" w:rsidRPr="00674200">
        <w:rPr>
          <w:rFonts w:ascii="Arial" w:hAnsi="Arial" w:cs="Arial"/>
          <w:sz w:val="24"/>
          <w:szCs w:val="24"/>
          <w:shd w:val="clear" w:color="auto" w:fill="FFFFFF"/>
        </w:rPr>
        <w:t>“</w:t>
      </w:r>
      <w:r w:rsidRPr="00674200">
        <w:rPr>
          <w:rFonts w:ascii="Arial" w:hAnsi="Arial" w:cs="Arial"/>
          <w:sz w:val="24"/>
          <w:szCs w:val="24"/>
          <w:shd w:val="clear" w:color="auto" w:fill="FFFFFF"/>
        </w:rPr>
        <w:t>e</w:t>
      </w:r>
      <w:r w:rsidR="00055FBB" w:rsidRPr="00674200">
        <w:rPr>
          <w:rFonts w:ascii="Arial" w:hAnsi="Arial" w:cs="Arial"/>
          <w:sz w:val="24"/>
          <w:szCs w:val="24"/>
          <w:shd w:val="clear" w:color="auto" w:fill="FFFFFF"/>
        </w:rPr>
        <w:t>l lenguaje es</w:t>
      </w:r>
      <w:r w:rsidRPr="00674200">
        <w:rPr>
          <w:rFonts w:ascii="Arial" w:hAnsi="Arial" w:cs="Arial"/>
          <w:sz w:val="24"/>
          <w:szCs w:val="24"/>
          <w:shd w:val="clear" w:color="auto" w:fill="FFFFFF"/>
        </w:rPr>
        <w:t xml:space="preserve"> una actividad comunicativa, cognitiva y reflexiva mediante la cual expresamos intercambios y defendemos nuestras ideas; establecemos y mantenemos relaciones interpersonales; accedemos a la información; participamos en la construcción del conocimiento organizamos nuestro pensamiento y reflexionamos sobre nuestro propio proceso de creación discursiva e intelectual.</w:t>
      </w:r>
      <w:r w:rsidR="00B13130" w:rsidRPr="00674200">
        <w:rPr>
          <w:rFonts w:ascii="Arial" w:hAnsi="Arial" w:cs="Arial"/>
          <w:sz w:val="24"/>
          <w:szCs w:val="24"/>
          <w:shd w:val="clear" w:color="auto" w:fill="FFFFFF"/>
        </w:rPr>
        <w:t>”</w:t>
      </w:r>
      <w:r w:rsidR="00055FBB" w:rsidRPr="00674200">
        <w:rPr>
          <w:rFonts w:ascii="Arial" w:hAnsi="Arial" w:cs="Arial"/>
          <w:sz w:val="24"/>
          <w:szCs w:val="24"/>
          <w:shd w:val="clear" w:color="auto" w:fill="FFFFFF"/>
        </w:rPr>
        <w:t xml:space="preserve"> </w:t>
      </w:r>
    </w:p>
    <w:p w:rsidR="0064310B" w:rsidRDefault="0064310B">
      <w:pPr>
        <w:rPr>
          <w:rFonts w:ascii="Arial" w:hAnsi="Arial" w:cs="Arial"/>
          <w:b/>
          <w:sz w:val="24"/>
          <w:szCs w:val="24"/>
          <w:shd w:val="clear" w:color="auto" w:fill="FFFFFF"/>
        </w:rPr>
      </w:pPr>
    </w:p>
    <w:p w:rsidR="0064310B" w:rsidRDefault="0064310B">
      <w:pPr>
        <w:rPr>
          <w:rFonts w:ascii="Arial" w:hAnsi="Arial" w:cs="Arial"/>
          <w:b/>
          <w:sz w:val="24"/>
          <w:szCs w:val="24"/>
          <w:shd w:val="clear" w:color="auto" w:fill="FFFFFF"/>
        </w:rPr>
      </w:pPr>
    </w:p>
    <w:p w:rsidR="0098753C" w:rsidRPr="00ED535D" w:rsidRDefault="0098753C">
      <w:pPr>
        <w:rPr>
          <w:b/>
        </w:rPr>
      </w:pPr>
      <w:r w:rsidRPr="00ED535D">
        <w:rPr>
          <w:rFonts w:ascii="Arial" w:hAnsi="Arial" w:cs="Arial"/>
          <w:b/>
          <w:sz w:val="24"/>
          <w:szCs w:val="24"/>
          <w:shd w:val="clear" w:color="auto" w:fill="FFFFFF"/>
        </w:rPr>
        <w:lastRenderedPageBreak/>
        <w:t>Ámbito Escolar:</w:t>
      </w:r>
    </w:p>
    <w:p w:rsidR="001836AF" w:rsidRPr="00674200" w:rsidRDefault="002548E6">
      <w:pPr>
        <w:rPr>
          <w:rFonts w:ascii="Arial" w:hAnsi="Arial" w:cs="Arial"/>
          <w:sz w:val="24"/>
        </w:rPr>
      </w:pPr>
      <w:r w:rsidRPr="00674200">
        <w:rPr>
          <w:rFonts w:ascii="Arial" w:hAnsi="Arial" w:cs="Arial"/>
          <w:sz w:val="24"/>
          <w:szCs w:val="20"/>
        </w:rPr>
        <w:t>Las prácticas sociales del lenguaje agrupadas en este ámbito tienen el propósito de apoyar a los alumnos en el desempeño de sus estudios, para que puedan expresarse oralmente y por escrito en un lenguaje formal y académico. Desde esta perspectiva, lo encaminan a leer y escribir para aprender y compartir el conocimiento de las ciencias, las humanidades y el conjunto de disciplinas; así como a apropiarse del tipo de discurso en el que se expresan. </w:t>
      </w:r>
      <w:r w:rsidRPr="00674200">
        <w:rPr>
          <w:rFonts w:ascii="Arial" w:hAnsi="Arial" w:cs="Arial"/>
          <w:sz w:val="24"/>
        </w:rPr>
        <w:t>“</w:t>
      </w:r>
      <w:r w:rsidR="001836AF" w:rsidRPr="00674200">
        <w:rPr>
          <w:rFonts w:ascii="Arial" w:hAnsi="Arial" w:cs="Arial"/>
          <w:sz w:val="24"/>
        </w:rPr>
        <w:t xml:space="preserve">La relevancia que tiene el contexto escolar </w:t>
      </w:r>
      <w:r w:rsidR="001B7E54" w:rsidRPr="00674200">
        <w:rPr>
          <w:rFonts w:ascii="Arial" w:hAnsi="Arial" w:cs="Arial"/>
          <w:sz w:val="24"/>
        </w:rPr>
        <w:t>es</w:t>
      </w:r>
      <w:r w:rsidR="00B13130" w:rsidRPr="00674200">
        <w:rPr>
          <w:rFonts w:ascii="Arial" w:hAnsi="Arial" w:cs="Arial"/>
          <w:sz w:val="24"/>
        </w:rPr>
        <w:t xml:space="preserve"> propósito de la enseñanza es entonces que aprendan a utilizar el lenguaje para organizar su pensamiento y su discurso analizando y resolviendo problemas y acceder a las diferentes expresiones culturales del presente y el pasado según el programa de estudio de español</w:t>
      </w:r>
      <w:r w:rsidRPr="00674200">
        <w:rPr>
          <w:rFonts w:ascii="Arial" w:hAnsi="Arial" w:cs="Arial"/>
          <w:sz w:val="24"/>
        </w:rPr>
        <w:t>”</w:t>
      </w:r>
      <w:r w:rsidR="00B13130" w:rsidRPr="00674200">
        <w:rPr>
          <w:rFonts w:ascii="Arial" w:hAnsi="Arial" w:cs="Arial"/>
          <w:sz w:val="24"/>
        </w:rPr>
        <w:t xml:space="preserve"> </w:t>
      </w:r>
      <w:sdt>
        <w:sdtPr>
          <w:rPr>
            <w:rFonts w:ascii="Arial" w:hAnsi="Arial" w:cs="Arial"/>
            <w:sz w:val="24"/>
          </w:rPr>
          <w:id w:val="-647819186"/>
          <w:citation/>
        </w:sdtPr>
        <w:sdtContent>
          <w:r w:rsidR="00B13130" w:rsidRPr="00674200">
            <w:rPr>
              <w:rFonts w:ascii="Arial" w:hAnsi="Arial" w:cs="Arial"/>
              <w:sz w:val="24"/>
            </w:rPr>
            <w:fldChar w:fldCharType="begin"/>
          </w:r>
          <w:r w:rsidR="00B13130" w:rsidRPr="00674200">
            <w:rPr>
              <w:rFonts w:ascii="Arial" w:hAnsi="Arial" w:cs="Arial"/>
              <w:sz w:val="24"/>
              <w:lang w:val="es-ES"/>
            </w:rPr>
            <w:instrText xml:space="preserve"> CITATION SEP06 \l 3082 </w:instrText>
          </w:r>
          <w:r w:rsidR="00B13130" w:rsidRPr="00674200">
            <w:rPr>
              <w:rFonts w:ascii="Arial" w:hAnsi="Arial" w:cs="Arial"/>
              <w:sz w:val="24"/>
            </w:rPr>
            <w:fldChar w:fldCharType="separate"/>
          </w:r>
          <w:r w:rsidR="00B13130" w:rsidRPr="00674200">
            <w:rPr>
              <w:rFonts w:ascii="Arial" w:hAnsi="Arial" w:cs="Arial"/>
              <w:noProof/>
              <w:sz w:val="24"/>
              <w:lang w:val="es-ES"/>
            </w:rPr>
            <w:t>(SEP, 2006)</w:t>
          </w:r>
          <w:r w:rsidR="00B13130" w:rsidRPr="00674200">
            <w:rPr>
              <w:rFonts w:ascii="Arial" w:hAnsi="Arial" w:cs="Arial"/>
              <w:sz w:val="24"/>
            </w:rPr>
            <w:fldChar w:fldCharType="end"/>
          </w:r>
        </w:sdtContent>
      </w:sdt>
      <w:r w:rsidR="001B7E54" w:rsidRPr="00674200">
        <w:rPr>
          <w:rFonts w:ascii="Arial" w:hAnsi="Arial" w:cs="Arial"/>
          <w:sz w:val="24"/>
        </w:rPr>
        <w:t>.</w:t>
      </w:r>
    </w:p>
    <w:p w:rsidR="0098753C" w:rsidRPr="00674200" w:rsidRDefault="0098753C">
      <w:pPr>
        <w:rPr>
          <w:rFonts w:ascii="Arial" w:hAnsi="Arial" w:cs="Arial"/>
          <w:sz w:val="32"/>
        </w:rPr>
      </w:pPr>
      <w:r w:rsidRPr="00674200">
        <w:rPr>
          <w:rFonts w:ascii="Arial" w:hAnsi="Arial" w:cs="Arial"/>
          <w:sz w:val="24"/>
          <w:szCs w:val="20"/>
        </w:rPr>
        <w:t>En este ámbito, el proceso de producción de textos exige que los alumnos planeen su escritura, preparen la información</w:t>
      </w:r>
      <w:r w:rsidRPr="00674200">
        <w:rPr>
          <w:rFonts w:ascii="Arial" w:hAnsi="Arial" w:cs="Arial"/>
          <w:sz w:val="20"/>
          <w:szCs w:val="20"/>
        </w:rPr>
        <w:t xml:space="preserve">, </w:t>
      </w:r>
      <w:r w:rsidRPr="00674200">
        <w:rPr>
          <w:rFonts w:ascii="Arial" w:hAnsi="Arial" w:cs="Arial"/>
          <w:sz w:val="24"/>
          <w:szCs w:val="20"/>
        </w:rPr>
        <w:t>expresen ideas etc.</w:t>
      </w:r>
    </w:p>
    <w:p w:rsidR="001B7E54" w:rsidRPr="00674200" w:rsidRDefault="002548E6">
      <w:pPr>
        <w:rPr>
          <w:rFonts w:ascii="Arial" w:hAnsi="Arial" w:cs="Arial"/>
          <w:sz w:val="24"/>
        </w:rPr>
      </w:pPr>
      <w:r w:rsidRPr="00674200">
        <w:rPr>
          <w:rFonts w:ascii="Arial" w:hAnsi="Arial" w:cs="Arial"/>
          <w:sz w:val="24"/>
        </w:rPr>
        <w:t>“</w:t>
      </w:r>
      <w:r w:rsidRPr="00674200">
        <w:rPr>
          <w:rFonts w:ascii="Arial" w:hAnsi="Arial" w:cs="Arial"/>
          <w:sz w:val="24"/>
        </w:rPr>
        <w:t>Además</w:t>
      </w:r>
      <w:r w:rsidRPr="00674200">
        <w:rPr>
          <w:rFonts w:ascii="Arial" w:hAnsi="Arial" w:cs="Arial"/>
          <w:sz w:val="24"/>
        </w:rPr>
        <w:t>,</w:t>
      </w:r>
      <w:r w:rsidRPr="00674200">
        <w:rPr>
          <w:rFonts w:ascii="Arial" w:hAnsi="Arial" w:cs="Arial"/>
          <w:sz w:val="24"/>
        </w:rPr>
        <w:t xml:space="preserve"> la referencia a las PSL en la clase también incluye los saberes y las prácticas que el enseñante refiere </w:t>
      </w:r>
      <w:r w:rsidRPr="00674200">
        <w:rPr>
          <w:rFonts w:ascii="Arial" w:hAnsi="Arial" w:cs="Arial"/>
          <w:sz w:val="24"/>
        </w:rPr>
        <w:t>conscientemente</w:t>
      </w:r>
      <w:r w:rsidRPr="00674200">
        <w:rPr>
          <w:rFonts w:ascii="Arial" w:hAnsi="Arial" w:cs="Arial"/>
          <w:sz w:val="24"/>
        </w:rPr>
        <w:t xml:space="preserve"> o no en su enseñanza. En otros términos, cuando un enseñante enseña</w:t>
      </w:r>
      <w:r w:rsidRPr="00674200">
        <w:rPr>
          <w:rFonts w:ascii="Arial" w:hAnsi="Arial" w:cs="Arial"/>
          <w:sz w:val="24"/>
        </w:rPr>
        <w:t>”</w:t>
      </w:r>
      <w:sdt>
        <w:sdtPr>
          <w:rPr>
            <w:rFonts w:ascii="Arial" w:hAnsi="Arial" w:cs="Arial"/>
            <w:sz w:val="24"/>
          </w:rPr>
          <w:id w:val="973175584"/>
          <w:citation/>
        </w:sdtPr>
        <w:sdtContent>
          <w:r w:rsidRPr="00674200">
            <w:rPr>
              <w:rFonts w:ascii="Arial" w:hAnsi="Arial" w:cs="Arial"/>
              <w:sz w:val="24"/>
            </w:rPr>
            <w:fldChar w:fldCharType="begin"/>
          </w:r>
          <w:r w:rsidRPr="00674200">
            <w:rPr>
              <w:rFonts w:ascii="Arial" w:hAnsi="Arial" w:cs="Arial"/>
              <w:sz w:val="24"/>
              <w:lang w:val="es-ES"/>
            </w:rPr>
            <w:instrText xml:space="preserve"> CITATION Bau97 \l 3082 </w:instrText>
          </w:r>
          <w:r w:rsidRPr="00674200">
            <w:rPr>
              <w:rFonts w:ascii="Arial" w:hAnsi="Arial" w:cs="Arial"/>
              <w:sz w:val="24"/>
            </w:rPr>
            <w:fldChar w:fldCharType="separate"/>
          </w:r>
          <w:r w:rsidRPr="00674200">
            <w:rPr>
              <w:rFonts w:ascii="Arial" w:hAnsi="Arial" w:cs="Arial"/>
              <w:noProof/>
              <w:sz w:val="24"/>
              <w:lang w:val="es-ES"/>
            </w:rPr>
            <w:t xml:space="preserve"> (Bautier &amp; Bucheton, 1997)</w:t>
          </w:r>
          <w:r w:rsidRPr="00674200">
            <w:rPr>
              <w:rFonts w:ascii="Arial" w:hAnsi="Arial" w:cs="Arial"/>
              <w:sz w:val="24"/>
            </w:rPr>
            <w:fldChar w:fldCharType="end"/>
          </w:r>
        </w:sdtContent>
      </w:sdt>
    </w:p>
    <w:p w:rsidR="001B7E54" w:rsidRPr="00ED535D" w:rsidRDefault="004E0EF9">
      <w:pPr>
        <w:rPr>
          <w:rFonts w:ascii="Arial" w:hAnsi="Arial" w:cs="Arial"/>
          <w:b/>
          <w:sz w:val="24"/>
        </w:rPr>
      </w:pPr>
      <w:r w:rsidRPr="00ED535D">
        <w:rPr>
          <w:rFonts w:ascii="Arial" w:hAnsi="Arial" w:cs="Arial"/>
          <w:b/>
          <w:sz w:val="24"/>
        </w:rPr>
        <w:t>Ámbito social:</w:t>
      </w:r>
    </w:p>
    <w:p w:rsidR="004E0EF9" w:rsidRDefault="00111102">
      <w:pPr>
        <w:rPr>
          <w:rFonts w:ascii="Arial" w:hAnsi="Arial" w:cs="Arial"/>
          <w:sz w:val="24"/>
          <w:szCs w:val="20"/>
        </w:rPr>
      </w:pPr>
      <w:r w:rsidRPr="00674200">
        <w:rPr>
          <w:rFonts w:ascii="Arial" w:hAnsi="Arial" w:cs="Arial"/>
          <w:sz w:val="24"/>
          <w:szCs w:val="20"/>
        </w:rPr>
        <w:t>En el ámbito de Participación social, las prácticas sociales del lenguaje tienen como propósito ampliar los espacios de incidencia de los alumnos y favorecer el desarrollo de otras formas de comprender el mundo y actuar en él.</w:t>
      </w:r>
    </w:p>
    <w:p w:rsidR="00ED535D" w:rsidRPr="00674200" w:rsidRDefault="00ED535D">
      <w:pPr>
        <w:rPr>
          <w:rFonts w:ascii="Arial" w:hAnsi="Arial" w:cs="Arial"/>
          <w:sz w:val="24"/>
          <w:szCs w:val="20"/>
        </w:rPr>
      </w:pPr>
    </w:p>
    <w:p w:rsidR="00674200" w:rsidRPr="00674200" w:rsidRDefault="00DD0F6C">
      <w:pPr>
        <w:rPr>
          <w:rFonts w:ascii="Arial" w:hAnsi="Arial" w:cs="Arial"/>
          <w:sz w:val="24"/>
          <w:szCs w:val="24"/>
        </w:rPr>
      </w:pPr>
      <w:r w:rsidRPr="00674200">
        <w:rPr>
          <w:rFonts w:ascii="Arial" w:hAnsi="Arial" w:cs="Arial"/>
          <w:sz w:val="24"/>
          <w:szCs w:val="24"/>
        </w:rPr>
        <w:t>A lo largo de mi vida eh participado en distintas prácticas sociales</w:t>
      </w:r>
      <w:r w:rsidR="00674200" w:rsidRPr="00674200">
        <w:rPr>
          <w:rFonts w:ascii="Arial" w:hAnsi="Arial" w:cs="Arial"/>
          <w:sz w:val="24"/>
          <w:szCs w:val="24"/>
        </w:rPr>
        <w:t xml:space="preserve"> y escolares</w:t>
      </w:r>
      <w:r w:rsidRPr="00674200">
        <w:rPr>
          <w:rFonts w:ascii="Arial" w:hAnsi="Arial" w:cs="Arial"/>
          <w:sz w:val="24"/>
          <w:szCs w:val="24"/>
        </w:rPr>
        <w:t xml:space="preserve"> (por ejemplo escribir una carta</w:t>
      </w:r>
      <w:r w:rsidRPr="00674200">
        <w:rPr>
          <w:rFonts w:ascii="Arial" w:hAnsi="Arial" w:cs="Arial"/>
          <w:sz w:val="24"/>
          <w:szCs w:val="24"/>
        </w:rPr>
        <w:t xml:space="preserve">, </w:t>
      </w:r>
      <w:r w:rsidR="00674200" w:rsidRPr="00674200">
        <w:rPr>
          <w:rFonts w:ascii="Arial" w:hAnsi="Arial" w:cs="Arial"/>
          <w:sz w:val="24"/>
          <w:szCs w:val="24"/>
        </w:rPr>
        <w:t>escribir una obra de teatro</w:t>
      </w:r>
      <w:r w:rsidR="00674200">
        <w:rPr>
          <w:rFonts w:ascii="Arial" w:hAnsi="Arial" w:cs="Arial"/>
          <w:sz w:val="24"/>
          <w:szCs w:val="24"/>
        </w:rPr>
        <w:t>, escribir poesía, exponiendo y expresando ideas</w:t>
      </w:r>
      <w:r w:rsidR="00674200" w:rsidRPr="00674200">
        <w:rPr>
          <w:rFonts w:ascii="Arial" w:hAnsi="Arial" w:cs="Arial"/>
          <w:sz w:val="24"/>
          <w:szCs w:val="24"/>
        </w:rPr>
        <w:t xml:space="preserve"> esto </w:t>
      </w:r>
      <w:r w:rsidR="00674200" w:rsidRPr="00674200">
        <w:rPr>
          <w:rFonts w:ascii="Arial" w:hAnsi="Arial" w:cs="Arial"/>
          <w:sz w:val="24"/>
          <w:szCs w:val="24"/>
        </w:rPr>
        <w:t>con el texto</w:t>
      </w:r>
      <w:r w:rsidR="00674200" w:rsidRPr="00674200">
        <w:rPr>
          <w:rFonts w:ascii="Arial" w:hAnsi="Arial" w:cs="Arial"/>
          <w:sz w:val="24"/>
          <w:szCs w:val="24"/>
        </w:rPr>
        <w:t xml:space="preserve">; </w:t>
      </w:r>
      <w:r w:rsidRPr="00674200">
        <w:rPr>
          <w:rFonts w:ascii="Arial" w:hAnsi="Arial" w:cs="Arial"/>
          <w:sz w:val="24"/>
          <w:szCs w:val="24"/>
        </w:rPr>
        <w:t>hablando, viendo una película, escu</w:t>
      </w:r>
      <w:r w:rsidR="00674200">
        <w:rPr>
          <w:rFonts w:ascii="Arial" w:hAnsi="Arial" w:cs="Arial"/>
          <w:sz w:val="24"/>
          <w:szCs w:val="24"/>
        </w:rPr>
        <w:t>chando música, leyendo, se podría decir que es escuchando y hablando.</w:t>
      </w:r>
    </w:p>
    <w:p w:rsidR="00987739" w:rsidRPr="00674200" w:rsidRDefault="00674200">
      <w:pPr>
        <w:rPr>
          <w:rFonts w:ascii="Arial" w:hAnsi="Arial" w:cs="Arial"/>
          <w:sz w:val="24"/>
          <w:szCs w:val="20"/>
        </w:rPr>
      </w:pPr>
      <w:r w:rsidRPr="00674200">
        <w:rPr>
          <w:rFonts w:ascii="Arial" w:hAnsi="Arial" w:cs="Arial"/>
          <w:sz w:val="24"/>
          <w:szCs w:val="20"/>
        </w:rPr>
        <w:t>La televi</w:t>
      </w:r>
      <w:r w:rsidRPr="00674200">
        <w:rPr>
          <w:rFonts w:ascii="Arial" w:hAnsi="Arial" w:cs="Arial"/>
          <w:sz w:val="24"/>
          <w:szCs w:val="20"/>
        </w:rPr>
        <w:t xml:space="preserve">sión, la radio, la Internet </w:t>
      </w:r>
      <w:r w:rsidRPr="00674200">
        <w:rPr>
          <w:rFonts w:ascii="Arial" w:hAnsi="Arial" w:cs="Arial"/>
          <w:sz w:val="24"/>
          <w:szCs w:val="20"/>
        </w:rPr>
        <w:t>constituyen la comprensión del mundo y la formación de identidades socioculturales.</w:t>
      </w:r>
    </w:p>
    <w:p w:rsidR="00987739" w:rsidRPr="00674200" w:rsidRDefault="001836AF">
      <w:pPr>
        <w:rPr>
          <w:rFonts w:ascii="Arial" w:hAnsi="Arial" w:cs="Arial"/>
          <w:sz w:val="24"/>
          <w:szCs w:val="24"/>
        </w:rPr>
      </w:pPr>
      <w:r w:rsidRPr="00674200">
        <w:rPr>
          <w:rFonts w:ascii="Arial" w:hAnsi="Arial" w:cs="Arial"/>
          <w:sz w:val="24"/>
          <w:szCs w:val="24"/>
          <w:shd w:val="clear" w:color="auto" w:fill="FFFFFF"/>
        </w:rPr>
        <w:t>En conclusión las PSL</w:t>
      </w:r>
      <w:r w:rsidR="00DD0F6C" w:rsidRPr="00674200">
        <w:rPr>
          <w:rFonts w:ascii="Arial" w:hAnsi="Arial" w:cs="Arial"/>
          <w:sz w:val="24"/>
          <w:szCs w:val="24"/>
          <w:shd w:val="clear" w:color="auto" w:fill="FFFFFF"/>
        </w:rPr>
        <w:t xml:space="preserve"> </w:t>
      </w:r>
      <w:r w:rsidR="00DD0F6C" w:rsidRPr="00674200">
        <w:rPr>
          <w:rFonts w:ascii="Arial" w:hAnsi="Arial" w:cs="Arial"/>
          <w:sz w:val="24"/>
          <w:szCs w:val="24"/>
          <w:shd w:val="clear" w:color="auto" w:fill="FFFFFF"/>
        </w:rPr>
        <w:t>son pautas o modos de interacción que enmarcan la producción e interpretación de los textos orales que no ayudan a comunicarnos de diversas maneras para dar a conocer algo o algún aspecto a las demás personas</w:t>
      </w:r>
      <w:r w:rsidR="00DD0F6C" w:rsidRPr="00674200">
        <w:rPr>
          <w:rFonts w:ascii="Arial" w:hAnsi="Arial" w:cs="Arial"/>
          <w:sz w:val="24"/>
          <w:szCs w:val="24"/>
          <w:shd w:val="clear" w:color="auto" w:fill="FFFFFF"/>
        </w:rPr>
        <w:t xml:space="preserve">, eh incluso nos damos cuenta </w:t>
      </w:r>
      <w:r w:rsidR="00DD0F6C" w:rsidRPr="00674200">
        <w:rPr>
          <w:rFonts w:ascii="Arial" w:hAnsi="Arial" w:cs="Arial"/>
          <w:sz w:val="24"/>
          <w:szCs w:val="24"/>
          <w:shd w:val="clear" w:color="auto" w:fill="FFFFFF"/>
        </w:rPr>
        <w:t>tienen una gran aportación en la sociedad misma que hace que funcione, y que nos entendamos entre los individuos para tener una mejor convivencia que existan diferentes ideas y puntos de vista y lograr tener un buen circulo de comunicación.</w:t>
      </w:r>
    </w:p>
    <w:p w:rsidR="00D60208" w:rsidRDefault="00674200">
      <w:pPr>
        <w:rPr>
          <w:rFonts w:ascii="Arial" w:hAnsi="Arial" w:cs="Arial"/>
          <w:sz w:val="24"/>
        </w:rPr>
      </w:pPr>
      <w:r w:rsidRPr="00674200">
        <w:rPr>
          <w:rFonts w:ascii="Arial" w:hAnsi="Arial" w:cs="Arial"/>
          <w:sz w:val="24"/>
        </w:rPr>
        <w:t>Para concluir, el lenguaje nos define y marca diferentes posturas y conductas en nuestra vida y sociedad. </w:t>
      </w:r>
    </w:p>
    <w:p w:rsidR="00ED535D" w:rsidRDefault="00ED535D">
      <w:pPr>
        <w:rPr>
          <w:rFonts w:ascii="Arial" w:hAnsi="Arial" w:cs="Arial"/>
          <w:sz w:val="24"/>
        </w:rPr>
      </w:pPr>
    </w:p>
    <w:sdt>
      <w:sdtPr>
        <w:rPr>
          <w:lang w:val="es-ES"/>
        </w:rPr>
        <w:id w:val="323326722"/>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64310B" w:rsidRDefault="0064310B">
          <w:pPr>
            <w:pStyle w:val="Ttulo1"/>
          </w:pPr>
          <w:r>
            <w:rPr>
              <w:lang w:val="es-ES"/>
            </w:rPr>
            <w:t>Referencias</w:t>
          </w:r>
        </w:p>
        <w:sdt>
          <w:sdtPr>
            <w:id w:val="-573587230"/>
            <w:bibliography/>
          </w:sdtPr>
          <w:sdtContent>
            <w:p w:rsidR="0064310B" w:rsidRDefault="0064310B" w:rsidP="0064310B">
              <w:pPr>
                <w:pStyle w:val="Bibliografa"/>
                <w:ind w:left="720" w:hanging="720"/>
                <w:rPr>
                  <w:noProof/>
                  <w:sz w:val="24"/>
                  <w:szCs w:val="24"/>
                  <w:lang w:val="es-ES"/>
                </w:rPr>
              </w:pPr>
              <w:r>
                <w:fldChar w:fldCharType="begin"/>
              </w:r>
              <w:r>
                <w:instrText>BIBLIOGRAPHY</w:instrText>
              </w:r>
              <w:r>
                <w:fldChar w:fldCharType="separate"/>
              </w:r>
              <w:r>
                <w:rPr>
                  <w:noProof/>
                  <w:lang w:val="es-ES"/>
                </w:rPr>
                <w:t>Bautier, E., &amp; Bucheton. (1997).</w:t>
              </w:r>
            </w:p>
            <w:p w:rsidR="0064310B" w:rsidRDefault="0064310B" w:rsidP="0064310B">
              <w:pPr>
                <w:pStyle w:val="Bibliografa"/>
                <w:ind w:left="720" w:hanging="720"/>
                <w:rPr>
                  <w:noProof/>
                  <w:lang w:val="es-ES"/>
                </w:rPr>
              </w:pPr>
              <w:r>
                <w:rPr>
                  <w:noProof/>
                  <w:lang w:val="es-ES"/>
                </w:rPr>
                <w:t>Pública., D. G. (2004). Programa de educacion preescolar 2004.</w:t>
              </w:r>
            </w:p>
            <w:p w:rsidR="0064310B" w:rsidRDefault="0064310B" w:rsidP="0064310B">
              <w:pPr>
                <w:pStyle w:val="Bibliografa"/>
                <w:ind w:left="720" w:hanging="720"/>
                <w:rPr>
                  <w:noProof/>
                  <w:lang w:val="es-ES"/>
                </w:rPr>
              </w:pPr>
              <w:r>
                <w:rPr>
                  <w:noProof/>
                  <w:lang w:val="es-ES"/>
                </w:rPr>
                <w:t xml:space="preserve">SEP. (2006). </w:t>
              </w:r>
              <w:r>
                <w:rPr>
                  <w:i/>
                  <w:iCs/>
                  <w:noProof/>
                  <w:lang w:val="es-ES"/>
                </w:rPr>
                <w:t>Educación básica, Secunadria Español.</w:t>
              </w:r>
              <w:r>
                <w:rPr>
                  <w:noProof/>
                  <w:lang w:val="es-ES"/>
                </w:rPr>
                <w:t xml:space="preserve"> México.DF.</w:t>
              </w:r>
            </w:p>
            <w:p w:rsidR="0064310B" w:rsidRDefault="0064310B" w:rsidP="0064310B">
              <w:pPr>
                <w:pStyle w:val="Bibliografa"/>
                <w:ind w:left="720" w:hanging="720"/>
                <w:rPr>
                  <w:noProof/>
                  <w:lang w:val="es-ES"/>
                </w:rPr>
              </w:pPr>
              <w:r>
                <w:rPr>
                  <w:noProof/>
                  <w:lang w:val="es-ES"/>
                </w:rPr>
                <w:t xml:space="preserve">Zamudio. (2015). </w:t>
              </w:r>
              <w:r>
                <w:rPr>
                  <w:i/>
                  <w:iCs/>
                  <w:noProof/>
                  <w:lang w:val="es-ES"/>
                </w:rPr>
                <w:t>Español como seguna lengua, Libro para el maestro.</w:t>
              </w:r>
              <w:r>
                <w:rPr>
                  <w:noProof/>
                  <w:lang w:val="es-ES"/>
                </w:rPr>
                <w:t xml:space="preserve"> México D.F.</w:t>
              </w:r>
            </w:p>
            <w:p w:rsidR="0064310B" w:rsidRDefault="0064310B" w:rsidP="0064310B">
              <w:r>
                <w:rPr>
                  <w:b/>
                  <w:bCs/>
                </w:rPr>
                <w:fldChar w:fldCharType="end"/>
              </w:r>
            </w:p>
          </w:sdtContent>
        </w:sdt>
      </w:sdtContent>
    </w:sdt>
    <w:p w:rsidR="00ED535D" w:rsidRDefault="00ED535D">
      <w:pPr>
        <w:rPr>
          <w:rFonts w:ascii="Arial" w:hAnsi="Arial" w:cs="Arial"/>
          <w:sz w:val="24"/>
        </w:rPr>
      </w:pPr>
      <w:bookmarkStart w:id="0" w:name="_GoBack"/>
      <w:bookmarkEnd w:id="0"/>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Default="0064310B">
      <w:pPr>
        <w:rPr>
          <w:rFonts w:ascii="Arial" w:hAnsi="Arial" w:cs="Arial"/>
          <w:sz w:val="24"/>
        </w:rPr>
      </w:pPr>
    </w:p>
    <w:p w:rsidR="0064310B" w:rsidRPr="00ED535D" w:rsidRDefault="0064310B">
      <w:pPr>
        <w:rPr>
          <w:rFonts w:ascii="Arial" w:hAnsi="Arial" w:cs="Arial"/>
          <w:sz w:val="24"/>
        </w:rPr>
      </w:pPr>
    </w:p>
    <w:p w:rsidR="00987739" w:rsidRPr="00B50738" w:rsidRDefault="00987739" w:rsidP="00987739">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t xml:space="preserve">Unidad 1 </w:t>
      </w:r>
      <w:r w:rsidRPr="00B50738">
        <w:rPr>
          <w:rFonts w:ascii="Arial Narrow" w:eastAsia="Times New Roman" w:hAnsi="Arial Narrow"/>
          <w:bCs/>
          <w:sz w:val="27"/>
          <w:szCs w:val="27"/>
          <w:lang w:eastAsia="es-MX"/>
        </w:rPr>
        <w:t xml:space="preserve">Texto autoreflexivo sobre las transformaciones que sufrirán sus </w:t>
      </w:r>
      <w:proofErr w:type="spellStart"/>
      <w:r w:rsidRPr="00B50738">
        <w:rPr>
          <w:rFonts w:ascii="Arial Narrow" w:eastAsia="Times New Roman" w:hAnsi="Arial Narrow"/>
          <w:bCs/>
          <w:sz w:val="27"/>
          <w:szCs w:val="27"/>
          <w:lang w:eastAsia="es-MX"/>
        </w:rPr>
        <w:t>modods</w:t>
      </w:r>
      <w:proofErr w:type="spellEnd"/>
      <w:r w:rsidRPr="00B50738">
        <w:rPr>
          <w:rFonts w:ascii="Arial Narrow" w:eastAsia="Times New Roman" w:hAnsi="Arial Narrow"/>
          <w:bCs/>
          <w:sz w:val="27"/>
          <w:szCs w:val="27"/>
          <w:lang w:eastAsia="es-MX"/>
        </w:rPr>
        <w:t xml:space="preserve">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rsidR="00987739" w:rsidRPr="00B85F1E" w:rsidRDefault="00987739" w:rsidP="00987739">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 xml:space="preserve"> para evaluar la presentación de Trabajos escritos</w:t>
      </w:r>
    </w:p>
    <w:tbl>
      <w:tblPr>
        <w:tblpPr w:leftFromText="141" w:rightFromText="141" w:vertAnchor="text" w:horzAnchor="margin" w:tblpXSpec="center" w:tblpY="190"/>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987739" w:rsidRPr="00B85F1E" w:rsidTr="00987739">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87739" w:rsidRPr="00B85F1E" w:rsidRDefault="00987739" w:rsidP="0098773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987739" w:rsidRPr="00B85F1E" w:rsidRDefault="00987739" w:rsidP="0098773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987739" w:rsidRPr="00B85F1E" w:rsidRDefault="00987739" w:rsidP="00987739">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987739" w:rsidRPr="00B85F1E" w:rsidRDefault="00987739" w:rsidP="0098773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987739" w:rsidRPr="00B85F1E" w:rsidRDefault="00987739" w:rsidP="00987739">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987739" w:rsidRPr="00B85F1E" w:rsidRDefault="00987739" w:rsidP="0098773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987739" w:rsidRPr="00B85F1E" w:rsidRDefault="00987739" w:rsidP="00987739">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987739" w:rsidRPr="00B85F1E" w:rsidRDefault="00987739" w:rsidP="0098773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987739" w:rsidRPr="00B85F1E" w:rsidRDefault="00987739" w:rsidP="00987739">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987739" w:rsidRPr="00B85F1E" w:rsidTr="00987739">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987739" w:rsidRPr="00B85F1E" w:rsidTr="00987739">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987739" w:rsidRPr="00B85F1E" w:rsidTr="00987739">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987739" w:rsidRPr="00B85F1E" w:rsidTr="00987739">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987739" w:rsidRPr="00B85F1E" w:rsidTr="00987739">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987739" w:rsidRPr="00B85F1E" w:rsidTr="00987739">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Redacción</w:t>
            </w:r>
          </w:p>
          <w:p w:rsidR="00987739" w:rsidRPr="00B85F1E" w:rsidRDefault="00987739" w:rsidP="0098773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987739" w:rsidRPr="00B85F1E" w:rsidTr="00987739">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Pr="00B85F1E" w:rsidRDefault="00987739" w:rsidP="0098773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987739" w:rsidTr="00987739">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87739" w:rsidRDefault="00987739" w:rsidP="0098773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987739" w:rsidRDefault="00987739" w:rsidP="0098773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Default="00987739" w:rsidP="0098773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87739" w:rsidRDefault="00987739" w:rsidP="0098773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87739" w:rsidRDefault="00987739" w:rsidP="0098773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987739" w:rsidRPr="00B85F1E" w:rsidRDefault="00987739" w:rsidP="00987739">
      <w:pPr>
        <w:spacing w:after="0" w:line="240" w:lineRule="auto"/>
        <w:jc w:val="center"/>
        <w:rPr>
          <w:rFonts w:ascii="Arial Narrow" w:eastAsia="Times New Roman" w:hAnsi="Arial Narrow"/>
          <w:sz w:val="24"/>
          <w:szCs w:val="24"/>
          <w:lang w:eastAsia="es-MX"/>
        </w:rPr>
      </w:pPr>
    </w:p>
    <w:p w:rsidR="007F63B2" w:rsidRDefault="007F63B2"/>
    <w:p w:rsidR="007F63B2" w:rsidRDefault="007F63B2"/>
    <w:sectPr w:rsidR="007F63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B70B8"/>
    <w:multiLevelType w:val="hybridMultilevel"/>
    <w:tmpl w:val="1A244A3E"/>
    <w:lvl w:ilvl="0" w:tplc="8A766D8E">
      <w:start w:val="1"/>
      <w:numFmt w:val="bullet"/>
      <w:lvlText w:val="o"/>
      <w:lvlJc w:val="left"/>
      <w:pPr>
        <w:tabs>
          <w:tab w:val="num" w:pos="720"/>
        </w:tabs>
        <w:ind w:left="720" w:hanging="360"/>
      </w:pPr>
      <w:rPr>
        <w:rFonts w:ascii="Courier New" w:hAnsi="Courier New" w:cs="Times New Roman" w:hint="default"/>
      </w:rPr>
    </w:lvl>
    <w:lvl w:ilvl="1" w:tplc="698A2C1A">
      <w:start w:val="1"/>
      <w:numFmt w:val="bullet"/>
      <w:lvlText w:val="o"/>
      <w:lvlJc w:val="left"/>
      <w:pPr>
        <w:tabs>
          <w:tab w:val="num" w:pos="1440"/>
        </w:tabs>
        <w:ind w:left="1440" w:hanging="360"/>
      </w:pPr>
      <w:rPr>
        <w:rFonts w:ascii="Courier New" w:hAnsi="Courier New" w:cs="Times New Roman" w:hint="default"/>
      </w:rPr>
    </w:lvl>
    <w:lvl w:ilvl="2" w:tplc="6608D560">
      <w:start w:val="1"/>
      <w:numFmt w:val="bullet"/>
      <w:lvlText w:val="o"/>
      <w:lvlJc w:val="left"/>
      <w:pPr>
        <w:tabs>
          <w:tab w:val="num" w:pos="2160"/>
        </w:tabs>
        <w:ind w:left="2160" w:hanging="360"/>
      </w:pPr>
      <w:rPr>
        <w:rFonts w:ascii="Courier New" w:hAnsi="Courier New" w:cs="Times New Roman" w:hint="default"/>
      </w:rPr>
    </w:lvl>
    <w:lvl w:ilvl="3" w:tplc="5B1A47BC">
      <w:start w:val="1"/>
      <w:numFmt w:val="bullet"/>
      <w:lvlText w:val="o"/>
      <w:lvlJc w:val="left"/>
      <w:pPr>
        <w:tabs>
          <w:tab w:val="num" w:pos="2880"/>
        </w:tabs>
        <w:ind w:left="2880" w:hanging="360"/>
      </w:pPr>
      <w:rPr>
        <w:rFonts w:ascii="Courier New" w:hAnsi="Courier New" w:cs="Times New Roman" w:hint="default"/>
      </w:rPr>
    </w:lvl>
    <w:lvl w:ilvl="4" w:tplc="8DDCBD46">
      <w:start w:val="1"/>
      <w:numFmt w:val="bullet"/>
      <w:lvlText w:val="o"/>
      <w:lvlJc w:val="left"/>
      <w:pPr>
        <w:tabs>
          <w:tab w:val="num" w:pos="3600"/>
        </w:tabs>
        <w:ind w:left="3600" w:hanging="360"/>
      </w:pPr>
      <w:rPr>
        <w:rFonts w:ascii="Courier New" w:hAnsi="Courier New" w:cs="Times New Roman" w:hint="default"/>
      </w:rPr>
    </w:lvl>
    <w:lvl w:ilvl="5" w:tplc="CA7EBEFC">
      <w:start w:val="1"/>
      <w:numFmt w:val="bullet"/>
      <w:lvlText w:val="o"/>
      <w:lvlJc w:val="left"/>
      <w:pPr>
        <w:tabs>
          <w:tab w:val="num" w:pos="4320"/>
        </w:tabs>
        <w:ind w:left="4320" w:hanging="360"/>
      </w:pPr>
      <w:rPr>
        <w:rFonts w:ascii="Courier New" w:hAnsi="Courier New" w:cs="Times New Roman" w:hint="default"/>
      </w:rPr>
    </w:lvl>
    <w:lvl w:ilvl="6" w:tplc="502069C8">
      <w:start w:val="1"/>
      <w:numFmt w:val="bullet"/>
      <w:lvlText w:val="o"/>
      <w:lvlJc w:val="left"/>
      <w:pPr>
        <w:tabs>
          <w:tab w:val="num" w:pos="5040"/>
        </w:tabs>
        <w:ind w:left="5040" w:hanging="360"/>
      </w:pPr>
      <w:rPr>
        <w:rFonts w:ascii="Courier New" w:hAnsi="Courier New" w:cs="Times New Roman" w:hint="default"/>
      </w:rPr>
    </w:lvl>
    <w:lvl w:ilvl="7" w:tplc="B5E46BBC">
      <w:start w:val="1"/>
      <w:numFmt w:val="bullet"/>
      <w:lvlText w:val="o"/>
      <w:lvlJc w:val="left"/>
      <w:pPr>
        <w:tabs>
          <w:tab w:val="num" w:pos="5760"/>
        </w:tabs>
        <w:ind w:left="5760" w:hanging="360"/>
      </w:pPr>
      <w:rPr>
        <w:rFonts w:ascii="Courier New" w:hAnsi="Courier New" w:cs="Times New Roman" w:hint="default"/>
      </w:rPr>
    </w:lvl>
    <w:lvl w:ilvl="8" w:tplc="6F743F8E">
      <w:start w:val="1"/>
      <w:numFmt w:val="bullet"/>
      <w:lvlText w:val="o"/>
      <w:lvlJc w:val="left"/>
      <w:pPr>
        <w:tabs>
          <w:tab w:val="num" w:pos="6480"/>
        </w:tabs>
        <w:ind w:left="6480" w:hanging="360"/>
      </w:pPr>
      <w:rPr>
        <w:rFonts w:ascii="Courier New" w:hAnsi="Courier New"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54"/>
    <w:rsid w:val="00055FBB"/>
    <w:rsid w:val="00111102"/>
    <w:rsid w:val="001836AF"/>
    <w:rsid w:val="001B7E54"/>
    <w:rsid w:val="002548E6"/>
    <w:rsid w:val="002F022D"/>
    <w:rsid w:val="003A0454"/>
    <w:rsid w:val="00402B81"/>
    <w:rsid w:val="004E0EF9"/>
    <w:rsid w:val="00593C40"/>
    <w:rsid w:val="00622DA4"/>
    <w:rsid w:val="00635436"/>
    <w:rsid w:val="0064310B"/>
    <w:rsid w:val="00674200"/>
    <w:rsid w:val="00765C2E"/>
    <w:rsid w:val="00776B2C"/>
    <w:rsid w:val="007F63B2"/>
    <w:rsid w:val="008B1C06"/>
    <w:rsid w:val="008C7877"/>
    <w:rsid w:val="009362AB"/>
    <w:rsid w:val="0098753C"/>
    <w:rsid w:val="00987739"/>
    <w:rsid w:val="00B13130"/>
    <w:rsid w:val="00B55D00"/>
    <w:rsid w:val="00D60208"/>
    <w:rsid w:val="00DD0F6C"/>
    <w:rsid w:val="00DD67B0"/>
    <w:rsid w:val="00E00675"/>
    <w:rsid w:val="00E365AA"/>
    <w:rsid w:val="00ED53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7F627-AB4D-44A4-B716-85111327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39"/>
  </w:style>
  <w:style w:type="paragraph" w:styleId="Ttulo1">
    <w:name w:val="heading 1"/>
    <w:basedOn w:val="Normal"/>
    <w:next w:val="Normal"/>
    <w:link w:val="Ttulo1Car"/>
    <w:uiPriority w:val="9"/>
    <w:qFormat/>
    <w:rsid w:val="0064310B"/>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link w:val="Ttulo3Car"/>
    <w:uiPriority w:val="9"/>
    <w:qFormat/>
    <w:rsid w:val="003A045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A0454"/>
    <w:rPr>
      <w:rFonts w:ascii="Times New Roman" w:eastAsia="Times New Roman" w:hAnsi="Times New Roman" w:cs="Times New Roman"/>
      <w:b/>
      <w:bCs/>
      <w:sz w:val="27"/>
      <w:szCs w:val="27"/>
      <w:lang w:eastAsia="es-MX"/>
    </w:rPr>
  </w:style>
  <w:style w:type="character" w:customStyle="1" w:styleId="Ttulo1Car">
    <w:name w:val="Título 1 Car"/>
    <w:basedOn w:val="Fuentedeprrafopredeter"/>
    <w:link w:val="Ttulo1"/>
    <w:uiPriority w:val="9"/>
    <w:rsid w:val="0064310B"/>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43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07929">
      <w:bodyDiv w:val="1"/>
      <w:marLeft w:val="0"/>
      <w:marRight w:val="0"/>
      <w:marTop w:val="0"/>
      <w:marBottom w:val="0"/>
      <w:divBdr>
        <w:top w:val="none" w:sz="0" w:space="0" w:color="auto"/>
        <w:left w:val="none" w:sz="0" w:space="0" w:color="auto"/>
        <w:bottom w:val="none" w:sz="0" w:space="0" w:color="auto"/>
        <w:right w:val="none" w:sz="0" w:space="0" w:color="auto"/>
      </w:divBdr>
    </w:div>
    <w:div w:id="241529906">
      <w:bodyDiv w:val="1"/>
      <w:marLeft w:val="0"/>
      <w:marRight w:val="0"/>
      <w:marTop w:val="0"/>
      <w:marBottom w:val="0"/>
      <w:divBdr>
        <w:top w:val="none" w:sz="0" w:space="0" w:color="auto"/>
        <w:left w:val="none" w:sz="0" w:space="0" w:color="auto"/>
        <w:bottom w:val="none" w:sz="0" w:space="0" w:color="auto"/>
        <w:right w:val="none" w:sz="0" w:space="0" w:color="auto"/>
      </w:divBdr>
    </w:div>
    <w:div w:id="321812752">
      <w:bodyDiv w:val="1"/>
      <w:marLeft w:val="0"/>
      <w:marRight w:val="0"/>
      <w:marTop w:val="0"/>
      <w:marBottom w:val="0"/>
      <w:divBdr>
        <w:top w:val="none" w:sz="0" w:space="0" w:color="auto"/>
        <w:left w:val="none" w:sz="0" w:space="0" w:color="auto"/>
        <w:bottom w:val="none" w:sz="0" w:space="0" w:color="auto"/>
        <w:right w:val="none" w:sz="0" w:space="0" w:color="auto"/>
      </w:divBdr>
    </w:div>
    <w:div w:id="546648946">
      <w:bodyDiv w:val="1"/>
      <w:marLeft w:val="0"/>
      <w:marRight w:val="0"/>
      <w:marTop w:val="0"/>
      <w:marBottom w:val="0"/>
      <w:divBdr>
        <w:top w:val="none" w:sz="0" w:space="0" w:color="auto"/>
        <w:left w:val="none" w:sz="0" w:space="0" w:color="auto"/>
        <w:bottom w:val="none" w:sz="0" w:space="0" w:color="auto"/>
        <w:right w:val="none" w:sz="0" w:space="0" w:color="auto"/>
      </w:divBdr>
    </w:div>
    <w:div w:id="812210541">
      <w:bodyDiv w:val="1"/>
      <w:marLeft w:val="0"/>
      <w:marRight w:val="0"/>
      <w:marTop w:val="0"/>
      <w:marBottom w:val="0"/>
      <w:divBdr>
        <w:top w:val="none" w:sz="0" w:space="0" w:color="auto"/>
        <w:left w:val="none" w:sz="0" w:space="0" w:color="auto"/>
        <w:bottom w:val="none" w:sz="0" w:space="0" w:color="auto"/>
        <w:right w:val="none" w:sz="0" w:space="0" w:color="auto"/>
      </w:divBdr>
    </w:div>
    <w:div w:id="838422037">
      <w:bodyDiv w:val="1"/>
      <w:marLeft w:val="0"/>
      <w:marRight w:val="0"/>
      <w:marTop w:val="0"/>
      <w:marBottom w:val="0"/>
      <w:divBdr>
        <w:top w:val="none" w:sz="0" w:space="0" w:color="auto"/>
        <w:left w:val="none" w:sz="0" w:space="0" w:color="auto"/>
        <w:bottom w:val="none" w:sz="0" w:space="0" w:color="auto"/>
        <w:right w:val="none" w:sz="0" w:space="0" w:color="auto"/>
      </w:divBdr>
      <w:divsChild>
        <w:div w:id="1254898156">
          <w:marLeft w:val="0"/>
          <w:marRight w:val="0"/>
          <w:marTop w:val="0"/>
          <w:marBottom w:val="0"/>
          <w:divBdr>
            <w:top w:val="none" w:sz="0" w:space="0" w:color="auto"/>
            <w:left w:val="none" w:sz="0" w:space="0" w:color="auto"/>
            <w:bottom w:val="none" w:sz="0" w:space="0" w:color="auto"/>
            <w:right w:val="none" w:sz="0" w:space="0" w:color="auto"/>
          </w:divBdr>
          <w:divsChild>
            <w:div w:id="318272849">
              <w:marLeft w:val="0"/>
              <w:marRight w:val="0"/>
              <w:marTop w:val="0"/>
              <w:marBottom w:val="0"/>
              <w:divBdr>
                <w:top w:val="none" w:sz="0" w:space="0" w:color="auto"/>
                <w:left w:val="none" w:sz="0" w:space="0" w:color="auto"/>
                <w:bottom w:val="none" w:sz="0" w:space="0" w:color="auto"/>
                <w:right w:val="none" w:sz="0" w:space="0" w:color="auto"/>
              </w:divBdr>
              <w:divsChild>
                <w:div w:id="1353914244">
                  <w:marLeft w:val="0"/>
                  <w:marRight w:val="0"/>
                  <w:marTop w:val="0"/>
                  <w:marBottom w:val="0"/>
                  <w:divBdr>
                    <w:top w:val="none" w:sz="0" w:space="0" w:color="auto"/>
                    <w:left w:val="none" w:sz="0" w:space="0" w:color="auto"/>
                    <w:bottom w:val="none" w:sz="0" w:space="0" w:color="auto"/>
                    <w:right w:val="none" w:sz="0" w:space="0" w:color="auto"/>
                  </w:divBdr>
                </w:div>
                <w:div w:id="628054768">
                  <w:marLeft w:val="0"/>
                  <w:marRight w:val="0"/>
                  <w:marTop w:val="0"/>
                  <w:marBottom w:val="0"/>
                  <w:divBdr>
                    <w:top w:val="none" w:sz="0" w:space="0" w:color="auto"/>
                    <w:left w:val="none" w:sz="0" w:space="0" w:color="auto"/>
                    <w:bottom w:val="none" w:sz="0" w:space="0" w:color="auto"/>
                    <w:right w:val="none" w:sz="0" w:space="0" w:color="auto"/>
                  </w:divBdr>
                </w:div>
                <w:div w:id="1381973073">
                  <w:marLeft w:val="0"/>
                  <w:marRight w:val="0"/>
                  <w:marTop w:val="0"/>
                  <w:marBottom w:val="0"/>
                  <w:divBdr>
                    <w:top w:val="none" w:sz="0" w:space="0" w:color="auto"/>
                    <w:left w:val="none" w:sz="0" w:space="0" w:color="auto"/>
                    <w:bottom w:val="none" w:sz="0" w:space="0" w:color="auto"/>
                    <w:right w:val="none" w:sz="0" w:space="0" w:color="auto"/>
                  </w:divBdr>
                </w:div>
                <w:div w:id="201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2854">
          <w:marLeft w:val="0"/>
          <w:marRight w:val="0"/>
          <w:marTop w:val="0"/>
          <w:marBottom w:val="0"/>
          <w:divBdr>
            <w:top w:val="none" w:sz="0" w:space="0" w:color="auto"/>
            <w:left w:val="none" w:sz="0" w:space="0" w:color="auto"/>
            <w:bottom w:val="none" w:sz="0" w:space="0" w:color="auto"/>
            <w:right w:val="none" w:sz="0" w:space="0" w:color="auto"/>
          </w:divBdr>
        </w:div>
        <w:div w:id="262420030">
          <w:marLeft w:val="0"/>
          <w:marRight w:val="0"/>
          <w:marTop w:val="0"/>
          <w:marBottom w:val="0"/>
          <w:divBdr>
            <w:top w:val="none" w:sz="0" w:space="0" w:color="auto"/>
            <w:left w:val="none" w:sz="0" w:space="0" w:color="auto"/>
            <w:bottom w:val="none" w:sz="0" w:space="0" w:color="auto"/>
            <w:right w:val="none" w:sz="0" w:space="0" w:color="auto"/>
          </w:divBdr>
        </w:div>
        <w:div w:id="92092596">
          <w:marLeft w:val="0"/>
          <w:marRight w:val="0"/>
          <w:marTop w:val="0"/>
          <w:marBottom w:val="0"/>
          <w:divBdr>
            <w:top w:val="none" w:sz="0" w:space="0" w:color="auto"/>
            <w:left w:val="none" w:sz="0" w:space="0" w:color="auto"/>
            <w:bottom w:val="none" w:sz="0" w:space="0" w:color="auto"/>
            <w:right w:val="none" w:sz="0" w:space="0" w:color="auto"/>
          </w:divBdr>
        </w:div>
        <w:div w:id="1641959010">
          <w:marLeft w:val="0"/>
          <w:marRight w:val="0"/>
          <w:marTop w:val="0"/>
          <w:marBottom w:val="0"/>
          <w:divBdr>
            <w:top w:val="none" w:sz="0" w:space="0" w:color="auto"/>
            <w:left w:val="none" w:sz="0" w:space="0" w:color="auto"/>
            <w:bottom w:val="none" w:sz="0" w:space="0" w:color="auto"/>
            <w:right w:val="none" w:sz="0" w:space="0" w:color="auto"/>
          </w:divBdr>
        </w:div>
      </w:divsChild>
    </w:div>
    <w:div w:id="967276023">
      <w:bodyDiv w:val="1"/>
      <w:marLeft w:val="0"/>
      <w:marRight w:val="0"/>
      <w:marTop w:val="0"/>
      <w:marBottom w:val="0"/>
      <w:divBdr>
        <w:top w:val="none" w:sz="0" w:space="0" w:color="auto"/>
        <w:left w:val="none" w:sz="0" w:space="0" w:color="auto"/>
        <w:bottom w:val="none" w:sz="0" w:space="0" w:color="auto"/>
        <w:right w:val="none" w:sz="0" w:space="0" w:color="auto"/>
      </w:divBdr>
    </w:div>
    <w:div w:id="1035811525">
      <w:bodyDiv w:val="1"/>
      <w:marLeft w:val="0"/>
      <w:marRight w:val="0"/>
      <w:marTop w:val="0"/>
      <w:marBottom w:val="0"/>
      <w:divBdr>
        <w:top w:val="none" w:sz="0" w:space="0" w:color="auto"/>
        <w:left w:val="none" w:sz="0" w:space="0" w:color="auto"/>
        <w:bottom w:val="none" w:sz="0" w:space="0" w:color="auto"/>
        <w:right w:val="none" w:sz="0" w:space="0" w:color="auto"/>
      </w:divBdr>
    </w:div>
    <w:div w:id="1117599771">
      <w:bodyDiv w:val="1"/>
      <w:marLeft w:val="0"/>
      <w:marRight w:val="0"/>
      <w:marTop w:val="0"/>
      <w:marBottom w:val="0"/>
      <w:divBdr>
        <w:top w:val="none" w:sz="0" w:space="0" w:color="auto"/>
        <w:left w:val="none" w:sz="0" w:space="0" w:color="auto"/>
        <w:bottom w:val="none" w:sz="0" w:space="0" w:color="auto"/>
        <w:right w:val="none" w:sz="0" w:space="0" w:color="auto"/>
      </w:divBdr>
    </w:div>
    <w:div w:id="1183666242">
      <w:bodyDiv w:val="1"/>
      <w:marLeft w:val="0"/>
      <w:marRight w:val="0"/>
      <w:marTop w:val="0"/>
      <w:marBottom w:val="0"/>
      <w:divBdr>
        <w:top w:val="none" w:sz="0" w:space="0" w:color="auto"/>
        <w:left w:val="none" w:sz="0" w:space="0" w:color="auto"/>
        <w:bottom w:val="none" w:sz="0" w:space="0" w:color="auto"/>
        <w:right w:val="none" w:sz="0" w:space="0" w:color="auto"/>
      </w:divBdr>
    </w:div>
    <w:div w:id="1334409774">
      <w:bodyDiv w:val="1"/>
      <w:marLeft w:val="0"/>
      <w:marRight w:val="0"/>
      <w:marTop w:val="0"/>
      <w:marBottom w:val="0"/>
      <w:divBdr>
        <w:top w:val="none" w:sz="0" w:space="0" w:color="auto"/>
        <w:left w:val="none" w:sz="0" w:space="0" w:color="auto"/>
        <w:bottom w:val="none" w:sz="0" w:space="0" w:color="auto"/>
        <w:right w:val="none" w:sz="0" w:space="0" w:color="auto"/>
      </w:divBdr>
    </w:div>
    <w:div w:id="1419138636">
      <w:bodyDiv w:val="1"/>
      <w:marLeft w:val="0"/>
      <w:marRight w:val="0"/>
      <w:marTop w:val="0"/>
      <w:marBottom w:val="0"/>
      <w:divBdr>
        <w:top w:val="none" w:sz="0" w:space="0" w:color="auto"/>
        <w:left w:val="none" w:sz="0" w:space="0" w:color="auto"/>
        <w:bottom w:val="none" w:sz="0" w:space="0" w:color="auto"/>
        <w:right w:val="none" w:sz="0" w:space="0" w:color="auto"/>
      </w:divBdr>
    </w:div>
    <w:div w:id="1446849027">
      <w:bodyDiv w:val="1"/>
      <w:marLeft w:val="0"/>
      <w:marRight w:val="0"/>
      <w:marTop w:val="0"/>
      <w:marBottom w:val="0"/>
      <w:divBdr>
        <w:top w:val="none" w:sz="0" w:space="0" w:color="auto"/>
        <w:left w:val="none" w:sz="0" w:space="0" w:color="auto"/>
        <w:bottom w:val="none" w:sz="0" w:space="0" w:color="auto"/>
        <w:right w:val="none" w:sz="0" w:space="0" w:color="auto"/>
      </w:divBdr>
    </w:div>
    <w:div w:id="1637417685">
      <w:bodyDiv w:val="1"/>
      <w:marLeft w:val="0"/>
      <w:marRight w:val="0"/>
      <w:marTop w:val="0"/>
      <w:marBottom w:val="0"/>
      <w:divBdr>
        <w:top w:val="none" w:sz="0" w:space="0" w:color="auto"/>
        <w:left w:val="none" w:sz="0" w:space="0" w:color="auto"/>
        <w:bottom w:val="none" w:sz="0" w:space="0" w:color="auto"/>
        <w:right w:val="none" w:sz="0" w:space="0" w:color="auto"/>
      </w:divBdr>
    </w:div>
    <w:div w:id="1697149704">
      <w:bodyDiv w:val="1"/>
      <w:marLeft w:val="0"/>
      <w:marRight w:val="0"/>
      <w:marTop w:val="0"/>
      <w:marBottom w:val="0"/>
      <w:divBdr>
        <w:top w:val="none" w:sz="0" w:space="0" w:color="auto"/>
        <w:left w:val="none" w:sz="0" w:space="0" w:color="auto"/>
        <w:bottom w:val="none" w:sz="0" w:space="0" w:color="auto"/>
        <w:right w:val="none" w:sz="0" w:space="0" w:color="auto"/>
      </w:divBdr>
    </w:div>
    <w:div w:id="1919900780">
      <w:bodyDiv w:val="1"/>
      <w:marLeft w:val="0"/>
      <w:marRight w:val="0"/>
      <w:marTop w:val="0"/>
      <w:marBottom w:val="0"/>
      <w:divBdr>
        <w:top w:val="none" w:sz="0" w:space="0" w:color="auto"/>
        <w:left w:val="none" w:sz="0" w:space="0" w:color="auto"/>
        <w:bottom w:val="none" w:sz="0" w:space="0" w:color="auto"/>
        <w:right w:val="none" w:sz="0" w:space="0" w:color="auto"/>
      </w:divBdr>
    </w:div>
    <w:div w:id="1939483597">
      <w:bodyDiv w:val="1"/>
      <w:marLeft w:val="0"/>
      <w:marRight w:val="0"/>
      <w:marTop w:val="0"/>
      <w:marBottom w:val="0"/>
      <w:divBdr>
        <w:top w:val="none" w:sz="0" w:space="0" w:color="auto"/>
        <w:left w:val="none" w:sz="0" w:space="0" w:color="auto"/>
        <w:bottom w:val="none" w:sz="0" w:space="0" w:color="auto"/>
        <w:right w:val="none" w:sz="0" w:space="0" w:color="auto"/>
      </w:divBdr>
    </w:div>
    <w:div w:id="19510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SEP06</b:Tag>
    <b:SourceType>Book</b:SourceType>
    <b:Guid>{3627FE27-64D9-4B65-B69D-8DBD786CEA89}</b:Guid>
    <b:Author>
      <b:Author>
        <b:NameList>
          <b:Person>
            <b:Last>SEP</b:Last>
          </b:Person>
        </b:NameList>
      </b:Author>
    </b:Author>
    <b:Year>2006</b:Year>
    <b:City>México.DF</b:City>
    <b:Title>Educación básica, Secunadria Español</b:Title>
    <b:RefOrder>3</b:RefOrder>
  </b:Source>
  <b:Source>
    <b:Tag>Bau97</b:Tag>
    <b:SourceType>BookSection</b:SourceType>
    <b:Guid>{C315F399-28AE-4E24-A3B8-48440E36D83F}</b:Guid>
    <b:Author>
      <b:Author>
        <b:NameList>
          <b:Person>
            <b:Last>Bautier</b:Last>
            <b:First>E.</b:First>
          </b:Person>
          <b:Person>
            <b:Last>Bucheton</b:Last>
          </b:Person>
        </b:NameList>
      </b:Author>
    </b:Author>
    <b:Year>1997</b:Year>
    <b:RefOrder>4</b:RefOrder>
  </b:Source>
  <b:Source>
    <b:Tag>Dir04</b:Tag>
    <b:SourceType>BookSection</b:SourceType>
    <b:Guid>{7624DC3A-76B7-408F-9F1E-09C150302134}</b:Guid>
    <b:Author>
      <b:Author>
        <b:NameList>
          <b:Person>
            <b:Last>Pública.</b:Last>
            <b:First>Dirección</b:First>
            <b:Middle>General de Normatividad de la Secretaria de Educación Básica y la Normal de la Secetaría de Educacón</b:Middle>
          </b:Person>
        </b:NameList>
      </b:Author>
    </b:Author>
    <b:Title>Programa de educacion preescolar 2004</b:Title>
    <b:Year>2004</b:Year>
    <b:RefOrder>2</b:RefOrder>
  </b:Source>
  <b:Source>
    <b:Tag>Sec15</b:Tag>
    <b:SourceType>Book</b:SourceType>
    <b:Guid>{585C0D27-D79F-45D8-9490-46032F5DF5BA}</b:Guid>
    <b:Author>
      <b:Author>
        <b:NameList>
          <b:Person>
            <b:Last>Zamudio</b:Last>
          </b:Person>
        </b:NameList>
      </b:Author>
    </b:Author>
    <b:Title>Español como seguna lengua, Libro para el maestro.</b:Title>
    <b:Year>2015</b:Year>
    <b:City>México D.F.</b:City>
    <b:RefOrder>1</b:RefOrder>
  </b:Source>
</b:Sources>
</file>

<file path=customXml/itemProps1.xml><?xml version="1.0" encoding="utf-8"?>
<ds:datastoreItem xmlns:ds="http://schemas.openxmlformats.org/officeDocument/2006/customXml" ds:itemID="{16EF5BB8-1A4F-410A-A7E2-9999B6FC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11248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Salazar</dc:creator>
  <cp:keywords/>
  <dc:description/>
  <cp:lastModifiedBy>Brayan Salazar</cp:lastModifiedBy>
  <cp:revision>2</cp:revision>
  <dcterms:created xsi:type="dcterms:W3CDTF">2021-04-19T04:14:00Z</dcterms:created>
  <dcterms:modified xsi:type="dcterms:W3CDTF">2021-04-19T04:14:00Z</dcterms:modified>
</cp:coreProperties>
</file>