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D8C5C" w14:textId="77777777" w:rsidR="0061081F" w:rsidRPr="007D6871" w:rsidRDefault="0061081F" w:rsidP="0061081F">
      <w:pPr>
        <w:jc w:val="center"/>
        <w:rPr>
          <w:rFonts w:ascii="Times New Roman" w:hAnsi="Times New Roman" w:cs="Times New Roman"/>
          <w:b/>
          <w:bCs/>
          <w:sz w:val="44"/>
          <w:szCs w:val="44"/>
        </w:rPr>
      </w:pPr>
      <w:r w:rsidRPr="007D6871">
        <w:rPr>
          <w:rFonts w:ascii="Times New Roman" w:hAnsi="Times New Roman" w:cs="Times New Roman"/>
          <w:b/>
          <w:bCs/>
          <w:noProof/>
          <w:sz w:val="44"/>
          <w:szCs w:val="44"/>
        </w:rPr>
        <w:drawing>
          <wp:anchor distT="0" distB="0" distL="114300" distR="114300" simplePos="0" relativeHeight="251659264" behindDoc="1" locked="0" layoutInCell="1" allowOverlap="1" wp14:anchorId="7BC6BF49" wp14:editId="215766A2">
            <wp:simplePos x="0" y="0"/>
            <wp:positionH relativeFrom="column">
              <wp:posOffset>4806315</wp:posOffset>
            </wp:positionH>
            <wp:positionV relativeFrom="paragraph">
              <wp:posOffset>0</wp:posOffset>
            </wp:positionV>
            <wp:extent cx="1174115" cy="1562100"/>
            <wp:effectExtent l="0" t="0" r="6985" b="0"/>
            <wp:wrapTight wrapText="bothSides">
              <wp:wrapPolygon edited="0">
                <wp:start x="0" y="0"/>
                <wp:lineTo x="0" y="19229"/>
                <wp:lineTo x="8061" y="21337"/>
                <wp:lineTo x="13317" y="21337"/>
                <wp:lineTo x="21378" y="19229"/>
                <wp:lineTo x="2137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4138" b="94483" l="9744" r="89744">
                                  <a14:foregroundMark x1="55385" y1="94483" x2="55385" y2="94483"/>
                                  <a14:foregroundMark x1="51795" y1="10345" x2="51795" y2="10345"/>
                                  <a14:foregroundMark x1="47692" y1="8966" x2="47692" y2="8966"/>
                                  <a14:foregroundMark x1="41538" y1="4138" x2="41538" y2="4138"/>
                                </a14:backgroundRemoval>
                              </a14:imgEffect>
                            </a14:imgLayer>
                          </a14:imgProps>
                        </a:ext>
                        <a:ext uri="{28A0092B-C50C-407E-A947-70E740481C1C}">
                          <a14:useLocalDpi xmlns:a14="http://schemas.microsoft.com/office/drawing/2010/main" val="0"/>
                        </a:ext>
                      </a:extLst>
                    </a:blip>
                    <a:srcRect l="24103" r="20000"/>
                    <a:stretch/>
                  </pic:blipFill>
                  <pic:spPr bwMode="auto">
                    <a:xfrm>
                      <a:off x="0" y="0"/>
                      <a:ext cx="1174115"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6871">
        <w:rPr>
          <w:rFonts w:ascii="Times New Roman" w:hAnsi="Times New Roman" w:cs="Times New Roman"/>
          <w:b/>
          <w:bCs/>
          <w:sz w:val="44"/>
          <w:szCs w:val="44"/>
        </w:rPr>
        <w:t>ESCUELA NORMAL DE EDUCACIÓN PREESCOLAR</w:t>
      </w:r>
    </w:p>
    <w:p w14:paraId="31FE8F12" w14:textId="77777777" w:rsidR="0061081F" w:rsidRPr="007D6871" w:rsidRDefault="0061081F" w:rsidP="0061081F">
      <w:pPr>
        <w:jc w:val="center"/>
        <w:rPr>
          <w:rFonts w:ascii="Times New Roman" w:hAnsi="Times New Roman" w:cs="Times New Roman"/>
          <w:sz w:val="32"/>
          <w:szCs w:val="32"/>
        </w:rPr>
      </w:pPr>
      <w:r w:rsidRPr="007D6871">
        <w:rPr>
          <w:rFonts w:ascii="Times New Roman" w:hAnsi="Times New Roman" w:cs="Times New Roman"/>
          <w:sz w:val="32"/>
          <w:szCs w:val="32"/>
        </w:rPr>
        <w:t>LICENCIATURA EN EDUCACIÓN PREESCOLAR</w:t>
      </w:r>
    </w:p>
    <w:p w14:paraId="0DC383E1" w14:textId="77777777" w:rsidR="0061081F" w:rsidRPr="007D6871" w:rsidRDefault="0061081F" w:rsidP="0061081F">
      <w:pPr>
        <w:jc w:val="center"/>
        <w:rPr>
          <w:rFonts w:ascii="Times New Roman" w:hAnsi="Times New Roman" w:cs="Times New Roman"/>
          <w:sz w:val="44"/>
          <w:szCs w:val="44"/>
        </w:rPr>
      </w:pPr>
    </w:p>
    <w:p w14:paraId="20A6F627" w14:textId="4AC5DEAE" w:rsidR="0061081F" w:rsidRDefault="0061081F" w:rsidP="0061081F">
      <w:pPr>
        <w:jc w:val="center"/>
        <w:rPr>
          <w:rFonts w:ascii="Times New Roman" w:hAnsi="Times New Roman" w:cs="Times New Roman"/>
          <w:b/>
          <w:bCs/>
          <w:i/>
          <w:iCs/>
          <w:sz w:val="44"/>
          <w:szCs w:val="44"/>
          <w:u w:val="single"/>
        </w:rPr>
      </w:pPr>
      <w:r>
        <w:rPr>
          <w:rFonts w:ascii="Times New Roman" w:hAnsi="Times New Roman" w:cs="Times New Roman"/>
          <w:b/>
          <w:bCs/>
          <w:i/>
          <w:iCs/>
          <w:sz w:val="44"/>
          <w:szCs w:val="44"/>
          <w:u w:val="single"/>
        </w:rPr>
        <w:t>EVIDENCIA UNIDAD 1</w:t>
      </w:r>
    </w:p>
    <w:p w14:paraId="403DFE79" w14:textId="67D520A5" w:rsidR="0061081F" w:rsidRPr="0061081F" w:rsidRDefault="0061081F" w:rsidP="0061081F">
      <w:pPr>
        <w:jc w:val="center"/>
        <w:rPr>
          <w:rFonts w:ascii="Times New Roman" w:hAnsi="Times New Roman" w:cs="Times New Roman"/>
          <w:b/>
          <w:i/>
          <w:iCs/>
          <w:sz w:val="44"/>
          <w:szCs w:val="44"/>
          <w:u w:val="single"/>
        </w:rPr>
      </w:pPr>
      <w:r w:rsidRPr="0061081F">
        <w:rPr>
          <w:rFonts w:ascii="Arial Narrow" w:eastAsia="Times New Roman" w:hAnsi="Arial Narrow"/>
          <w:b/>
          <w:i/>
          <w:iCs/>
          <w:sz w:val="28"/>
          <w:szCs w:val="28"/>
          <w:u w:val="single"/>
          <w:lang w:eastAsia="es-MX"/>
        </w:rPr>
        <w:t>TEXTO AUTO REFLEXIVO SOBRE LAS TRANSFORMACIONES QUE SUFRIRÁN SUS MODOS Y PAUTAS DE INTERACCIÓN CON Y A TRAVÉS DEL LENGUAJE GRACIAS A LA FORMACIÓN DOCENTE</w:t>
      </w:r>
    </w:p>
    <w:p w14:paraId="4648C561" w14:textId="77777777" w:rsidR="0061081F" w:rsidRDefault="0061081F" w:rsidP="0061081F">
      <w:pPr>
        <w:jc w:val="center"/>
        <w:rPr>
          <w:rFonts w:ascii="Times New Roman" w:hAnsi="Times New Roman" w:cs="Times New Roman"/>
          <w:sz w:val="44"/>
          <w:szCs w:val="44"/>
        </w:rPr>
      </w:pPr>
    </w:p>
    <w:p w14:paraId="25584CAA" w14:textId="31092121" w:rsidR="0061081F" w:rsidRPr="007D6871" w:rsidRDefault="0061081F" w:rsidP="0061081F">
      <w:pPr>
        <w:jc w:val="center"/>
        <w:rPr>
          <w:rFonts w:ascii="Times New Roman" w:hAnsi="Times New Roman" w:cs="Times New Roman"/>
          <w:sz w:val="44"/>
          <w:szCs w:val="44"/>
        </w:rPr>
      </w:pPr>
      <w:r>
        <w:rPr>
          <w:rFonts w:ascii="Times New Roman" w:hAnsi="Times New Roman" w:cs="Times New Roman"/>
          <w:sz w:val="44"/>
          <w:szCs w:val="44"/>
        </w:rPr>
        <w:t>PRÁCTICAS SOCIALES DEL LENGUAJE</w:t>
      </w:r>
    </w:p>
    <w:p w14:paraId="4781CE07" w14:textId="77777777" w:rsidR="0061081F" w:rsidRPr="007D6871" w:rsidRDefault="0061081F" w:rsidP="0061081F">
      <w:pPr>
        <w:jc w:val="center"/>
        <w:rPr>
          <w:rFonts w:ascii="Times New Roman" w:hAnsi="Times New Roman" w:cs="Times New Roman"/>
          <w:sz w:val="44"/>
          <w:szCs w:val="44"/>
        </w:rPr>
      </w:pPr>
    </w:p>
    <w:p w14:paraId="2DAB51FD" w14:textId="70C904A2" w:rsidR="0061081F" w:rsidRPr="007D6871" w:rsidRDefault="0061081F" w:rsidP="0061081F">
      <w:pPr>
        <w:jc w:val="center"/>
        <w:rPr>
          <w:rFonts w:ascii="Times New Roman" w:hAnsi="Times New Roman" w:cs="Times New Roman"/>
          <w:sz w:val="44"/>
          <w:szCs w:val="44"/>
        </w:rPr>
      </w:pPr>
      <w:r w:rsidRPr="007D6871">
        <w:rPr>
          <w:rFonts w:ascii="Times New Roman" w:hAnsi="Times New Roman" w:cs="Times New Roman"/>
          <w:b/>
          <w:bCs/>
          <w:sz w:val="44"/>
          <w:szCs w:val="44"/>
        </w:rPr>
        <w:t>DOCENTE:</w:t>
      </w:r>
      <w:r w:rsidRPr="007D6871">
        <w:rPr>
          <w:rFonts w:ascii="Times New Roman" w:hAnsi="Times New Roman" w:cs="Times New Roman"/>
          <w:sz w:val="44"/>
          <w:szCs w:val="44"/>
        </w:rPr>
        <w:t xml:space="preserve"> </w:t>
      </w:r>
      <w:r>
        <w:rPr>
          <w:rFonts w:ascii="Times New Roman" w:hAnsi="Times New Roman" w:cs="Times New Roman"/>
          <w:sz w:val="44"/>
          <w:szCs w:val="44"/>
        </w:rPr>
        <w:t>MARÍA ELENA VILLARREAL MÁRQUEZ.</w:t>
      </w:r>
    </w:p>
    <w:p w14:paraId="207516C0" w14:textId="77777777" w:rsidR="0061081F" w:rsidRPr="007D6871" w:rsidRDefault="0061081F" w:rsidP="0061081F">
      <w:pPr>
        <w:jc w:val="center"/>
        <w:rPr>
          <w:rFonts w:ascii="Times New Roman" w:hAnsi="Times New Roman" w:cs="Times New Roman"/>
          <w:sz w:val="44"/>
          <w:szCs w:val="44"/>
        </w:rPr>
      </w:pPr>
    </w:p>
    <w:p w14:paraId="46F6944C" w14:textId="77777777" w:rsidR="0061081F" w:rsidRPr="007D6871" w:rsidRDefault="0061081F" w:rsidP="0061081F">
      <w:pPr>
        <w:jc w:val="center"/>
        <w:rPr>
          <w:rFonts w:ascii="Times New Roman" w:hAnsi="Times New Roman" w:cs="Times New Roman"/>
          <w:sz w:val="44"/>
          <w:szCs w:val="44"/>
        </w:rPr>
      </w:pPr>
      <w:r w:rsidRPr="007D6871">
        <w:rPr>
          <w:rFonts w:ascii="Times New Roman" w:hAnsi="Times New Roman" w:cs="Times New Roman"/>
          <w:b/>
          <w:bCs/>
          <w:sz w:val="44"/>
          <w:szCs w:val="44"/>
        </w:rPr>
        <w:t>ALUMNA:</w:t>
      </w:r>
      <w:r w:rsidRPr="007D6871">
        <w:rPr>
          <w:rFonts w:ascii="Times New Roman" w:hAnsi="Times New Roman" w:cs="Times New Roman"/>
          <w:sz w:val="44"/>
          <w:szCs w:val="44"/>
        </w:rPr>
        <w:t xml:space="preserve"> MARIANA GUADALUPE VALDÉS JIMÉNEZ</w:t>
      </w:r>
    </w:p>
    <w:p w14:paraId="7CA40B8F" w14:textId="77777777" w:rsidR="0061081F" w:rsidRPr="007D6871" w:rsidRDefault="0061081F" w:rsidP="0061081F">
      <w:pPr>
        <w:jc w:val="center"/>
        <w:rPr>
          <w:rFonts w:ascii="Times New Roman" w:hAnsi="Times New Roman" w:cs="Times New Roman"/>
          <w:sz w:val="44"/>
          <w:szCs w:val="44"/>
        </w:rPr>
      </w:pPr>
    </w:p>
    <w:p w14:paraId="429A6E7B" w14:textId="4D218FC5" w:rsidR="0061081F" w:rsidRPr="007D6871" w:rsidRDefault="0061081F" w:rsidP="0061081F">
      <w:pPr>
        <w:jc w:val="center"/>
        <w:rPr>
          <w:rFonts w:ascii="Times New Roman" w:hAnsi="Times New Roman" w:cs="Times New Roman"/>
          <w:sz w:val="44"/>
          <w:szCs w:val="44"/>
        </w:rPr>
      </w:pPr>
      <w:r>
        <w:rPr>
          <w:rFonts w:ascii="Times New Roman" w:hAnsi="Times New Roman" w:cs="Times New Roman"/>
          <w:noProof/>
          <w:sz w:val="44"/>
          <w:szCs w:val="44"/>
        </w:rPr>
        <w:drawing>
          <wp:anchor distT="0" distB="0" distL="114300" distR="114300" simplePos="0" relativeHeight="251660288" behindDoc="1" locked="0" layoutInCell="1" allowOverlap="1" wp14:anchorId="6C55C8D8" wp14:editId="174E7E3B">
            <wp:simplePos x="0" y="0"/>
            <wp:positionH relativeFrom="column">
              <wp:posOffset>-622935</wp:posOffset>
            </wp:positionH>
            <wp:positionV relativeFrom="paragraph">
              <wp:posOffset>319405</wp:posOffset>
            </wp:positionV>
            <wp:extent cx="1819275" cy="1013460"/>
            <wp:effectExtent l="0" t="0" r="9525" b="0"/>
            <wp:wrapTight wrapText="bothSides">
              <wp:wrapPolygon edited="0">
                <wp:start x="2940" y="0"/>
                <wp:lineTo x="1357" y="3248"/>
                <wp:lineTo x="226" y="6090"/>
                <wp:lineTo x="0" y="17459"/>
                <wp:lineTo x="0" y="21113"/>
                <wp:lineTo x="21487" y="21113"/>
                <wp:lineTo x="21487" y="6496"/>
                <wp:lineTo x="18547" y="0"/>
                <wp:lineTo x="294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013460"/>
                    </a:xfrm>
                    <a:prstGeom prst="rect">
                      <a:avLst/>
                    </a:prstGeom>
                    <a:noFill/>
                  </pic:spPr>
                </pic:pic>
              </a:graphicData>
            </a:graphic>
            <wp14:sizeRelH relativeFrom="page">
              <wp14:pctWidth>0</wp14:pctWidth>
            </wp14:sizeRelH>
            <wp14:sizeRelV relativeFrom="page">
              <wp14:pctHeight>0</wp14:pctHeight>
            </wp14:sizeRelV>
          </wp:anchor>
        </w:drawing>
      </w:r>
      <w:r w:rsidRPr="007D6871">
        <w:rPr>
          <w:rFonts w:ascii="Times New Roman" w:hAnsi="Times New Roman" w:cs="Times New Roman"/>
          <w:sz w:val="44"/>
          <w:szCs w:val="44"/>
        </w:rPr>
        <w:t>2° “C</w:t>
      </w:r>
      <w:r>
        <w:rPr>
          <w:rFonts w:ascii="Times New Roman" w:hAnsi="Times New Roman" w:cs="Times New Roman"/>
          <w:sz w:val="44"/>
          <w:szCs w:val="44"/>
        </w:rPr>
        <w:t>’’</w:t>
      </w:r>
      <w:r w:rsidRPr="007D6871">
        <w:rPr>
          <w:rFonts w:ascii="Times New Roman" w:hAnsi="Times New Roman" w:cs="Times New Roman"/>
          <w:sz w:val="44"/>
          <w:szCs w:val="44"/>
        </w:rPr>
        <w:t xml:space="preserve">             </w:t>
      </w:r>
      <w:proofErr w:type="spellStart"/>
      <w:r w:rsidRPr="007D6871">
        <w:rPr>
          <w:rFonts w:ascii="Times New Roman" w:hAnsi="Times New Roman" w:cs="Times New Roman"/>
          <w:sz w:val="44"/>
          <w:szCs w:val="44"/>
        </w:rPr>
        <w:t>N°</w:t>
      </w:r>
      <w:proofErr w:type="spellEnd"/>
      <w:r w:rsidRPr="007D6871">
        <w:rPr>
          <w:rFonts w:ascii="Times New Roman" w:hAnsi="Times New Roman" w:cs="Times New Roman"/>
          <w:sz w:val="44"/>
          <w:szCs w:val="44"/>
        </w:rPr>
        <w:t xml:space="preserve"> 19</w:t>
      </w:r>
    </w:p>
    <w:p w14:paraId="713FB18C" w14:textId="77777777" w:rsidR="0061081F" w:rsidRDefault="0061081F" w:rsidP="0061081F">
      <w:pPr>
        <w:jc w:val="right"/>
        <w:rPr>
          <w:rFonts w:ascii="Times New Roman" w:hAnsi="Times New Roman" w:cs="Times New Roman"/>
          <w:sz w:val="24"/>
          <w:szCs w:val="24"/>
        </w:rPr>
      </w:pPr>
    </w:p>
    <w:p w14:paraId="398D4617" w14:textId="3E46F203" w:rsidR="0061081F" w:rsidRDefault="0061081F" w:rsidP="0061081F">
      <w:pPr>
        <w:jc w:val="right"/>
        <w:rPr>
          <w:rFonts w:ascii="Times New Roman" w:hAnsi="Times New Roman" w:cs="Times New Roman"/>
          <w:sz w:val="24"/>
          <w:szCs w:val="24"/>
        </w:rPr>
      </w:pPr>
      <w:r w:rsidRPr="0061081F">
        <w:rPr>
          <w:rFonts w:ascii="Times New Roman" w:hAnsi="Times New Roman" w:cs="Times New Roman"/>
          <w:sz w:val="24"/>
          <w:szCs w:val="24"/>
        </w:rPr>
        <w:t xml:space="preserve">SALTILLO COAHUILA A </w:t>
      </w:r>
      <w:r w:rsidRPr="0061081F">
        <w:rPr>
          <w:rFonts w:ascii="Times New Roman" w:hAnsi="Times New Roman" w:cs="Times New Roman"/>
          <w:sz w:val="24"/>
          <w:szCs w:val="24"/>
        </w:rPr>
        <w:t>21 DE ABRIL</w:t>
      </w:r>
      <w:r w:rsidRPr="0061081F">
        <w:rPr>
          <w:rFonts w:ascii="Times New Roman" w:hAnsi="Times New Roman" w:cs="Times New Roman"/>
          <w:sz w:val="24"/>
          <w:szCs w:val="24"/>
        </w:rPr>
        <w:t xml:space="preserve"> DE 2021</w:t>
      </w:r>
    </w:p>
    <w:p w14:paraId="42BF2924" w14:textId="3A9A31EE" w:rsidR="00575844" w:rsidRDefault="00575844" w:rsidP="0061081F">
      <w:pPr>
        <w:jc w:val="right"/>
        <w:rPr>
          <w:rFonts w:ascii="Times New Roman" w:hAnsi="Times New Roman" w:cs="Times New Roman"/>
          <w:sz w:val="24"/>
          <w:szCs w:val="24"/>
        </w:rPr>
      </w:pPr>
    </w:p>
    <w:p w14:paraId="6EAF1D1B" w14:textId="4EFC808E" w:rsidR="00575844" w:rsidRDefault="00575844" w:rsidP="0061081F">
      <w:pPr>
        <w:jc w:val="right"/>
        <w:rPr>
          <w:rFonts w:ascii="Times New Roman" w:hAnsi="Times New Roman" w:cs="Times New Roman"/>
          <w:sz w:val="24"/>
          <w:szCs w:val="24"/>
        </w:rPr>
      </w:pPr>
    </w:p>
    <w:p w14:paraId="1C02CF57" w14:textId="126B7DBD" w:rsidR="00575844" w:rsidRPr="00E15916" w:rsidRDefault="00575844" w:rsidP="00575844">
      <w:pPr>
        <w:rPr>
          <w:rFonts w:ascii="Arial" w:hAnsi="Arial" w:cs="Arial"/>
          <w:sz w:val="28"/>
          <w:szCs w:val="28"/>
        </w:rPr>
      </w:pPr>
      <w:r w:rsidRPr="00E15916">
        <w:rPr>
          <w:rFonts w:ascii="Arial" w:hAnsi="Arial" w:cs="Arial"/>
          <w:sz w:val="28"/>
          <w:szCs w:val="28"/>
        </w:rPr>
        <w:lastRenderedPageBreak/>
        <w:t>Las practicas sociales del lenguaje son de suma importancia en nuestra vida cotidiana, ya que sin ellas no mantendríamos una comunicación o interacción entre nosotros mismos, estas se utilizan para comunicar, expresar o dar a entender algo, exponer algún tema en común. Su propósito es que las personas utilicen de una manera adecuada el lenguaje en la sociedad, la manera en la que hablamos, el uso de las diversas palabras.</w:t>
      </w:r>
    </w:p>
    <w:p w14:paraId="40C365D8" w14:textId="33177071" w:rsidR="00575844" w:rsidRPr="00E15916" w:rsidRDefault="00575844" w:rsidP="00575844">
      <w:pPr>
        <w:rPr>
          <w:rFonts w:ascii="Arial" w:hAnsi="Arial" w:cs="Arial"/>
          <w:sz w:val="28"/>
          <w:szCs w:val="28"/>
        </w:rPr>
      </w:pPr>
      <w:r w:rsidRPr="00E15916">
        <w:rPr>
          <w:rFonts w:ascii="Arial" w:hAnsi="Arial" w:cs="Arial"/>
          <w:sz w:val="28"/>
          <w:szCs w:val="28"/>
        </w:rPr>
        <w:t xml:space="preserve">Con toda la evolución y desarrollo en los sistemas de comunicación hoy en día conocemos los que son las practicas sociales del lenguaje con pautas o modos de interacción, que además de producir e interpretar textos orales y </w:t>
      </w:r>
      <w:r w:rsidR="002552D4" w:rsidRPr="00E15916">
        <w:rPr>
          <w:rFonts w:ascii="Arial" w:hAnsi="Arial" w:cs="Arial"/>
          <w:sz w:val="28"/>
          <w:szCs w:val="28"/>
        </w:rPr>
        <w:t>escrito, incluyen</w:t>
      </w:r>
      <w:r w:rsidRPr="00E15916">
        <w:rPr>
          <w:rFonts w:ascii="Arial" w:hAnsi="Arial" w:cs="Arial"/>
          <w:sz w:val="28"/>
          <w:szCs w:val="28"/>
        </w:rPr>
        <w:t xml:space="preserve"> una serie de actividades </w:t>
      </w:r>
      <w:r w:rsidR="002552D4" w:rsidRPr="00E15916">
        <w:rPr>
          <w:rFonts w:ascii="Arial" w:hAnsi="Arial" w:cs="Arial"/>
          <w:sz w:val="28"/>
          <w:szCs w:val="28"/>
        </w:rPr>
        <w:t>vinculadas,</w:t>
      </w:r>
      <w:r w:rsidRPr="00E15916">
        <w:rPr>
          <w:rFonts w:ascii="Arial" w:hAnsi="Arial" w:cs="Arial"/>
          <w:sz w:val="28"/>
          <w:szCs w:val="28"/>
        </w:rPr>
        <w:t xml:space="preserve"> involucran diálogos que son regulaciones sociales y comunicativas de las culturas donde tiene lugar</w:t>
      </w:r>
      <w:r w:rsidR="00A230E7" w:rsidRPr="00E15916">
        <w:rPr>
          <w:rFonts w:ascii="Arial" w:hAnsi="Arial" w:cs="Arial"/>
          <w:sz w:val="28"/>
          <w:szCs w:val="28"/>
        </w:rPr>
        <w:t>.</w:t>
      </w:r>
    </w:p>
    <w:p w14:paraId="25417020" w14:textId="64A88295" w:rsidR="00A230E7" w:rsidRPr="00E15916" w:rsidRDefault="00A230E7" w:rsidP="00575844">
      <w:pPr>
        <w:rPr>
          <w:rFonts w:ascii="Arial" w:hAnsi="Arial" w:cs="Arial"/>
          <w:sz w:val="28"/>
          <w:szCs w:val="28"/>
        </w:rPr>
      </w:pPr>
      <w:r w:rsidRPr="00E15916">
        <w:rPr>
          <w:rFonts w:ascii="Arial" w:hAnsi="Arial" w:cs="Arial"/>
          <w:sz w:val="28"/>
          <w:szCs w:val="28"/>
        </w:rPr>
        <w:t>El Plan de Estudios 2011</w:t>
      </w:r>
      <w:r w:rsidR="00304AA5" w:rsidRPr="00E15916">
        <w:rPr>
          <w:rFonts w:ascii="Arial" w:hAnsi="Arial" w:cs="Arial"/>
          <w:sz w:val="28"/>
          <w:szCs w:val="28"/>
        </w:rPr>
        <w:t xml:space="preserve"> Secretaría de Educación Publica </w:t>
      </w:r>
      <w:r w:rsidRPr="00E15916">
        <w:rPr>
          <w:rFonts w:ascii="Arial" w:hAnsi="Arial" w:cs="Arial"/>
          <w:sz w:val="28"/>
          <w:szCs w:val="28"/>
        </w:rPr>
        <w:t xml:space="preserve"> </w:t>
      </w:r>
      <w:sdt>
        <w:sdtPr>
          <w:rPr>
            <w:rFonts w:ascii="Arial" w:hAnsi="Arial" w:cs="Arial"/>
            <w:sz w:val="28"/>
            <w:szCs w:val="28"/>
          </w:rPr>
          <w:id w:val="1596674275"/>
          <w:citation/>
        </w:sdtPr>
        <w:sdtContent>
          <w:r w:rsidRPr="00E15916">
            <w:rPr>
              <w:rFonts w:ascii="Arial" w:hAnsi="Arial" w:cs="Arial"/>
              <w:sz w:val="28"/>
              <w:szCs w:val="28"/>
            </w:rPr>
            <w:fldChar w:fldCharType="begin"/>
          </w:r>
          <w:r w:rsidRPr="00E15916">
            <w:rPr>
              <w:rFonts w:ascii="Arial" w:hAnsi="Arial" w:cs="Arial"/>
              <w:sz w:val="28"/>
              <w:szCs w:val="28"/>
            </w:rPr>
            <w:instrText xml:space="preserve">CITATION PUB12 \l 2058 </w:instrText>
          </w:r>
          <w:r w:rsidRPr="00E15916">
            <w:rPr>
              <w:rFonts w:ascii="Arial" w:hAnsi="Arial" w:cs="Arial"/>
              <w:sz w:val="28"/>
              <w:szCs w:val="28"/>
            </w:rPr>
            <w:fldChar w:fldCharType="separate"/>
          </w:r>
          <w:r w:rsidRPr="00E15916">
            <w:rPr>
              <w:rFonts w:ascii="Arial" w:hAnsi="Arial" w:cs="Arial"/>
              <w:noProof/>
              <w:sz w:val="28"/>
              <w:szCs w:val="28"/>
            </w:rPr>
            <w:t>(SEP, 2012)</w:t>
          </w:r>
          <w:r w:rsidRPr="00E15916">
            <w:rPr>
              <w:rFonts w:ascii="Arial" w:hAnsi="Arial" w:cs="Arial"/>
              <w:sz w:val="28"/>
              <w:szCs w:val="28"/>
            </w:rPr>
            <w:fldChar w:fldCharType="end"/>
          </w:r>
        </w:sdtContent>
      </w:sdt>
      <w:r w:rsidR="00304AA5" w:rsidRPr="00E15916">
        <w:rPr>
          <w:rFonts w:ascii="Arial" w:hAnsi="Arial" w:cs="Arial"/>
          <w:sz w:val="28"/>
          <w:szCs w:val="28"/>
        </w:rPr>
        <w:t xml:space="preserve"> señala que “la literatura es un ámbito para la comprensión y el razonamiento sobre el mundo, ya que permite el reconocimiento de los diferentes modos de pensamiento y expresión, y de los diversos géneros”</w:t>
      </w:r>
    </w:p>
    <w:p w14:paraId="2FA68D95" w14:textId="2BEFA60A" w:rsidR="00304AA5" w:rsidRPr="00E15916" w:rsidRDefault="00304AA5" w:rsidP="00575844">
      <w:pPr>
        <w:rPr>
          <w:rFonts w:ascii="Arial" w:hAnsi="Arial" w:cs="Arial"/>
          <w:sz w:val="28"/>
          <w:szCs w:val="28"/>
        </w:rPr>
      </w:pPr>
      <w:r w:rsidRPr="00E15916">
        <w:rPr>
          <w:rFonts w:ascii="Arial" w:hAnsi="Arial" w:cs="Arial"/>
          <w:sz w:val="28"/>
          <w:szCs w:val="28"/>
        </w:rPr>
        <w:t>La interacción social es la practica que usamos los humanos para influenciarnos, conocer algo sobre una sociedad de una manera útil, ya que en él se ven las relaciones interpersonales, podemos interactuar con las personas transmitiendo cualquier tipo de información.</w:t>
      </w:r>
    </w:p>
    <w:p w14:paraId="1B711FE5" w14:textId="334CCD23" w:rsidR="00575844" w:rsidRPr="00E15916" w:rsidRDefault="00304AA5" w:rsidP="00575844">
      <w:pPr>
        <w:rPr>
          <w:rFonts w:ascii="Arial" w:hAnsi="Arial" w:cs="Arial"/>
          <w:sz w:val="28"/>
          <w:szCs w:val="28"/>
        </w:rPr>
      </w:pPr>
      <w:r w:rsidRPr="00E15916">
        <w:rPr>
          <w:rFonts w:ascii="Arial" w:hAnsi="Arial" w:cs="Arial"/>
          <w:sz w:val="28"/>
          <w:szCs w:val="28"/>
        </w:rPr>
        <w:t>Con la ayuda de las practicas sociales se logra a interacción con las personas en las que se puede utilizar diversas prácticas, oral, o escrita y esto nos hace involucrarnos en un medio social expresando ideas, sentimientos, emociones.</w:t>
      </w:r>
    </w:p>
    <w:p w14:paraId="17D0C7C9" w14:textId="77C28179" w:rsidR="00E15916" w:rsidRDefault="00E15916" w:rsidP="00575844">
      <w:pPr>
        <w:rPr>
          <w:rFonts w:ascii="Arial" w:hAnsi="Arial" w:cs="Arial"/>
          <w:sz w:val="28"/>
          <w:szCs w:val="28"/>
        </w:rPr>
      </w:pPr>
      <w:r w:rsidRPr="00E15916">
        <w:rPr>
          <w:rFonts w:ascii="Arial" w:hAnsi="Arial" w:cs="Arial"/>
          <w:sz w:val="28"/>
          <w:szCs w:val="28"/>
        </w:rPr>
        <w:t xml:space="preserve">En el libro de saber hablar </w:t>
      </w:r>
      <w:sdt>
        <w:sdtPr>
          <w:rPr>
            <w:rFonts w:ascii="Arial" w:hAnsi="Arial" w:cs="Arial"/>
            <w:sz w:val="28"/>
            <w:szCs w:val="28"/>
          </w:rPr>
          <w:id w:val="1905101469"/>
          <w:citation/>
        </w:sdtPr>
        <w:sdtContent>
          <w:r w:rsidRPr="00E15916">
            <w:rPr>
              <w:rFonts w:ascii="Arial" w:hAnsi="Arial" w:cs="Arial"/>
              <w:sz w:val="28"/>
              <w:szCs w:val="28"/>
            </w:rPr>
            <w:fldChar w:fldCharType="begin"/>
          </w:r>
          <w:r w:rsidRPr="00E15916">
            <w:rPr>
              <w:rFonts w:ascii="Arial" w:hAnsi="Arial" w:cs="Arial"/>
              <w:sz w:val="28"/>
              <w:szCs w:val="28"/>
            </w:rPr>
            <w:instrText xml:space="preserve"> CITATION Abe08 \l 2058 </w:instrText>
          </w:r>
          <w:r w:rsidRPr="00E15916">
            <w:rPr>
              <w:rFonts w:ascii="Arial" w:hAnsi="Arial" w:cs="Arial"/>
              <w:sz w:val="28"/>
              <w:szCs w:val="28"/>
            </w:rPr>
            <w:fldChar w:fldCharType="separate"/>
          </w:r>
          <w:r w:rsidRPr="00E15916">
            <w:rPr>
              <w:rFonts w:ascii="Arial" w:hAnsi="Arial" w:cs="Arial"/>
              <w:noProof/>
              <w:sz w:val="28"/>
              <w:szCs w:val="28"/>
            </w:rPr>
            <w:t>(Abelda, 2008)</w:t>
          </w:r>
          <w:r w:rsidRPr="00E15916">
            <w:rPr>
              <w:rFonts w:ascii="Arial" w:hAnsi="Arial" w:cs="Arial"/>
              <w:sz w:val="28"/>
              <w:szCs w:val="28"/>
            </w:rPr>
            <w:fldChar w:fldCharType="end"/>
          </w:r>
        </w:sdtContent>
      </w:sdt>
      <w:r w:rsidRPr="00E15916">
        <w:rPr>
          <w:rFonts w:ascii="Arial" w:hAnsi="Arial" w:cs="Arial"/>
          <w:sz w:val="28"/>
          <w:szCs w:val="28"/>
        </w:rPr>
        <w:t xml:space="preserve"> apunta que “Saber hablar es ser capaz de entretenerse verbal y extraverbal mente no solo ante un público poco activo, como el que asiste a una conferencia o a un mitin”</w:t>
      </w:r>
    </w:p>
    <w:p w14:paraId="7BEDF09F" w14:textId="383002B7" w:rsidR="006F0DE7" w:rsidRPr="00E15916" w:rsidRDefault="006F0DE7" w:rsidP="00575844">
      <w:pPr>
        <w:rPr>
          <w:rFonts w:ascii="Arial" w:hAnsi="Arial" w:cs="Arial"/>
          <w:sz w:val="28"/>
          <w:szCs w:val="28"/>
        </w:rPr>
      </w:pPr>
      <w:r>
        <w:rPr>
          <w:rFonts w:ascii="Arial" w:hAnsi="Arial" w:cs="Arial"/>
          <w:sz w:val="28"/>
          <w:szCs w:val="28"/>
        </w:rPr>
        <w:t xml:space="preserve">Las personas que “no se conocen” utilizan el tipo de lenguaje no verbal que se lleva a cabo sin palabras, y en muchos casos la persona que lo realiza no es consciente. La mirada, la manera de sentarse, de </w:t>
      </w:r>
      <w:r>
        <w:rPr>
          <w:rFonts w:ascii="Arial" w:hAnsi="Arial" w:cs="Arial"/>
          <w:sz w:val="28"/>
          <w:szCs w:val="28"/>
        </w:rPr>
        <w:lastRenderedPageBreak/>
        <w:t>caminar, los gestos, los movimientos corporales, son algunos de los ejemplos de esta comunicación.</w:t>
      </w:r>
    </w:p>
    <w:p w14:paraId="24669215" w14:textId="633CC2FD" w:rsidR="00304AA5" w:rsidRDefault="00E15916" w:rsidP="00575844">
      <w:pPr>
        <w:rPr>
          <w:rFonts w:ascii="Arial" w:hAnsi="Arial" w:cs="Arial"/>
          <w:sz w:val="28"/>
          <w:szCs w:val="28"/>
        </w:rPr>
      </w:pPr>
      <w:r w:rsidRPr="00E15916">
        <w:rPr>
          <w:rFonts w:ascii="Arial" w:hAnsi="Arial" w:cs="Arial"/>
          <w:sz w:val="28"/>
          <w:szCs w:val="28"/>
        </w:rPr>
        <w:t xml:space="preserve"> Así como diversos autores hablantes del saber hablar y el buen funcionamiento de lenguaje, para ellos Chomsky apunta  </w:t>
      </w:r>
      <w:sdt>
        <w:sdtPr>
          <w:rPr>
            <w:rFonts w:ascii="Arial" w:hAnsi="Arial" w:cs="Arial"/>
            <w:sz w:val="28"/>
            <w:szCs w:val="28"/>
          </w:rPr>
          <w:id w:val="-1744332874"/>
          <w:citation/>
        </w:sdtPr>
        <w:sdtContent>
          <w:r w:rsidRPr="00E15916">
            <w:rPr>
              <w:rFonts w:ascii="Arial" w:hAnsi="Arial" w:cs="Arial"/>
              <w:sz w:val="28"/>
              <w:szCs w:val="28"/>
            </w:rPr>
            <w:fldChar w:fldCharType="begin"/>
          </w:r>
          <w:r w:rsidRPr="00E15916">
            <w:rPr>
              <w:rFonts w:ascii="Arial" w:hAnsi="Arial" w:cs="Arial"/>
              <w:sz w:val="28"/>
              <w:szCs w:val="28"/>
            </w:rPr>
            <w:instrText xml:space="preserve"> CITATION Cho91 \l 2058 </w:instrText>
          </w:r>
          <w:r w:rsidRPr="00E15916">
            <w:rPr>
              <w:rFonts w:ascii="Arial" w:hAnsi="Arial" w:cs="Arial"/>
              <w:sz w:val="28"/>
              <w:szCs w:val="28"/>
            </w:rPr>
            <w:fldChar w:fldCharType="separate"/>
          </w:r>
          <w:r w:rsidRPr="00E15916">
            <w:rPr>
              <w:rFonts w:ascii="Arial" w:hAnsi="Arial" w:cs="Arial"/>
              <w:noProof/>
              <w:sz w:val="28"/>
              <w:szCs w:val="28"/>
            </w:rPr>
            <w:t>(N., 1991)</w:t>
          </w:r>
          <w:r w:rsidRPr="00E15916">
            <w:rPr>
              <w:rFonts w:ascii="Arial" w:hAnsi="Arial" w:cs="Arial"/>
              <w:sz w:val="28"/>
              <w:szCs w:val="28"/>
            </w:rPr>
            <w:fldChar w:fldCharType="end"/>
          </w:r>
        </w:sdtContent>
      </w:sdt>
      <w:r w:rsidRPr="00E15916">
        <w:rPr>
          <w:rFonts w:ascii="Arial" w:hAnsi="Arial" w:cs="Arial"/>
          <w:sz w:val="28"/>
          <w:szCs w:val="28"/>
        </w:rPr>
        <w:t xml:space="preserve"> “La propuesta Chomsky, concretada en numerosos trabajos consistió en abogar por una teoría formal del lenguaje, vista como un conjunto de relaciones biológicas que constituían la base de la estructura formal de cada una de las lenguas”</w:t>
      </w:r>
      <w:r w:rsidR="002320B2">
        <w:rPr>
          <w:rFonts w:ascii="Arial" w:hAnsi="Arial" w:cs="Arial"/>
          <w:sz w:val="28"/>
          <w:szCs w:val="28"/>
        </w:rPr>
        <w:t>.</w:t>
      </w:r>
    </w:p>
    <w:p w14:paraId="2D1146D1" w14:textId="43F11DDE" w:rsidR="002320B2" w:rsidRPr="002320B2" w:rsidRDefault="002320B2" w:rsidP="00575844">
      <w:pPr>
        <w:rPr>
          <w:rFonts w:ascii="Arial" w:hAnsi="Arial" w:cs="Arial"/>
          <w:color w:val="000000" w:themeColor="text1"/>
          <w:sz w:val="28"/>
          <w:szCs w:val="28"/>
        </w:rPr>
      </w:pPr>
      <w:sdt>
        <w:sdtPr>
          <w:rPr>
            <w:rFonts w:ascii="Arial" w:hAnsi="Arial" w:cs="Arial"/>
            <w:color w:val="000000" w:themeColor="text1"/>
            <w:sz w:val="28"/>
            <w:szCs w:val="28"/>
          </w:rPr>
          <w:id w:val="1627499641"/>
          <w:citation/>
        </w:sdtPr>
        <w:sdtContent>
          <w:r w:rsidRPr="002320B2">
            <w:rPr>
              <w:rFonts w:ascii="Arial" w:hAnsi="Arial" w:cs="Arial"/>
              <w:color w:val="000000" w:themeColor="text1"/>
              <w:sz w:val="28"/>
              <w:szCs w:val="28"/>
            </w:rPr>
            <w:fldChar w:fldCharType="begin"/>
          </w:r>
          <w:r w:rsidRPr="002320B2">
            <w:rPr>
              <w:rFonts w:ascii="Arial" w:hAnsi="Arial" w:cs="Arial"/>
              <w:color w:val="000000" w:themeColor="text1"/>
              <w:sz w:val="28"/>
              <w:szCs w:val="28"/>
            </w:rPr>
            <w:instrText xml:space="preserve"> CITATION Bau97 \l 2058 </w:instrText>
          </w:r>
          <w:r w:rsidRPr="002320B2">
            <w:rPr>
              <w:rFonts w:ascii="Arial" w:hAnsi="Arial" w:cs="Arial"/>
              <w:color w:val="000000" w:themeColor="text1"/>
              <w:sz w:val="28"/>
              <w:szCs w:val="28"/>
            </w:rPr>
            <w:fldChar w:fldCharType="separate"/>
          </w:r>
          <w:r w:rsidRPr="002320B2">
            <w:rPr>
              <w:rFonts w:ascii="Arial" w:hAnsi="Arial" w:cs="Arial"/>
              <w:noProof/>
              <w:color w:val="000000" w:themeColor="text1"/>
              <w:sz w:val="28"/>
              <w:szCs w:val="28"/>
            </w:rPr>
            <w:t>(Bucheton, 1997)</w:t>
          </w:r>
          <w:r w:rsidRPr="002320B2">
            <w:rPr>
              <w:rFonts w:ascii="Arial" w:hAnsi="Arial" w:cs="Arial"/>
              <w:color w:val="000000" w:themeColor="text1"/>
              <w:sz w:val="28"/>
              <w:szCs w:val="28"/>
            </w:rPr>
            <w:fldChar w:fldCharType="end"/>
          </w:r>
        </w:sdtContent>
      </w:sdt>
      <w:r w:rsidRPr="002320B2">
        <w:rPr>
          <w:rFonts w:ascii="Arial" w:hAnsi="Arial" w:cs="Arial"/>
          <w:color w:val="000000" w:themeColor="text1"/>
          <w:sz w:val="28"/>
          <w:szCs w:val="28"/>
        </w:rPr>
        <w:t xml:space="preserve"> Menciona que las practicas s</w:t>
      </w:r>
      <w:r w:rsidRPr="002320B2">
        <w:rPr>
          <w:rFonts w:ascii="Arial" w:hAnsi="Arial" w:cs="Arial"/>
          <w:color w:val="000000" w:themeColor="text1"/>
          <w:sz w:val="28"/>
          <w:szCs w:val="28"/>
        </w:rPr>
        <w:t>irven para pensar, trabajar, pero también argumentar, comunicar, expresarse, construir un lugar, una identidad</w:t>
      </w:r>
      <w:r>
        <w:rPr>
          <w:rFonts w:ascii="Arial" w:hAnsi="Arial" w:cs="Arial"/>
          <w:color w:val="000000" w:themeColor="text1"/>
          <w:sz w:val="28"/>
          <w:szCs w:val="28"/>
        </w:rPr>
        <w:t xml:space="preserve">, en diversas ocasiones he participado en debates escolares </w:t>
      </w:r>
      <w:r w:rsidR="004602B3">
        <w:rPr>
          <w:rFonts w:ascii="Arial" w:hAnsi="Arial" w:cs="Arial"/>
          <w:color w:val="000000" w:themeColor="text1"/>
          <w:sz w:val="28"/>
          <w:szCs w:val="28"/>
        </w:rPr>
        <w:t>las cuales te incitan a pensar las ideas, opiniones correctas que debes de emplear para que se puedan interpretar de la mejor manera, buscar una buena argumentación del porque dar esa respuesta sobre un tema para que pueda ser más creíble y aceptado, por ejemplo en está ocasión era sobre el tema del aborto y primero tenías que tener ideas o antecedentes de conocimientos del tema, para saber por qué estabas a favor o en contra, utilizar un lenguaje adecuado, porque tu lo podías interpretar de la mejor forma, pero a otras personas le parecería una ofensa, más si estaba dentro del grupo de personas contrarias.</w:t>
      </w:r>
    </w:p>
    <w:p w14:paraId="5697374A" w14:textId="6D6EC5D1" w:rsidR="002320B2" w:rsidRPr="00E15916" w:rsidRDefault="002320B2" w:rsidP="00575844">
      <w:pPr>
        <w:rPr>
          <w:rFonts w:ascii="Arial" w:hAnsi="Arial" w:cs="Arial"/>
          <w:sz w:val="28"/>
          <w:szCs w:val="28"/>
        </w:rPr>
      </w:pPr>
      <w:r>
        <w:rPr>
          <w:rFonts w:ascii="Arial" w:hAnsi="Arial" w:cs="Arial"/>
          <w:sz w:val="28"/>
          <w:szCs w:val="28"/>
        </w:rPr>
        <w:t>Actualmente las Practicas Sociales del Lenguaje afrontan el reto de cambiar los métodos tradicionales de enseñanza del español que no cumplen con los objetivos principales, pues las practicas antiguas se centraban en la repetición y no en el desarrollo de habilidades de recepción, transmisión y manipulación de la información que permitieran a los alumnos crear un criterio propio y comprensivo. Por lo cual se implementan en los planes y programas para una apropiada comunicación tanto oral como escrita con la finalidad de que los alumnos puedan incrementar sus conocimientos haciendo uso de las relaciones interpersonales, intercambiando información, creando sus propios puntos de vista y enriqueciendo sus habilidades de comunicación por medio de la interacción con otros durante el proceso de formación de la escuela.</w:t>
      </w:r>
    </w:p>
    <w:p w14:paraId="43CA2227" w14:textId="3D6AD32E" w:rsidR="00575844" w:rsidRPr="00F7197D" w:rsidRDefault="00F7197D" w:rsidP="00575844">
      <w:pPr>
        <w:rPr>
          <w:rFonts w:ascii="Arial" w:hAnsi="Arial" w:cs="Arial"/>
          <w:sz w:val="28"/>
          <w:szCs w:val="28"/>
        </w:rPr>
      </w:pPr>
      <w:r w:rsidRPr="00F7197D">
        <w:rPr>
          <w:rFonts w:ascii="Arial" w:hAnsi="Arial" w:cs="Arial"/>
          <w:sz w:val="28"/>
          <w:szCs w:val="28"/>
        </w:rPr>
        <w:lastRenderedPageBreak/>
        <w:t xml:space="preserve">Como sabemos, la tecnología ha tenido muy buenos avances por lo que nuevas formas de comunicación aparecen, por ejemplo, las redes sociales.  Una estructura social en donde hay individuos que se encuentran relacionados entre </w:t>
      </w:r>
      <w:r w:rsidR="002320B2" w:rsidRPr="00F7197D">
        <w:rPr>
          <w:rFonts w:ascii="Arial" w:hAnsi="Arial" w:cs="Arial"/>
          <w:sz w:val="28"/>
          <w:szCs w:val="28"/>
        </w:rPr>
        <w:t>sí</w:t>
      </w:r>
      <w:r w:rsidRPr="00F7197D">
        <w:rPr>
          <w:rFonts w:ascii="Arial" w:hAnsi="Arial" w:cs="Arial"/>
          <w:sz w:val="28"/>
          <w:szCs w:val="28"/>
        </w:rPr>
        <w:t xml:space="preserve">, las relaciones pueden ser de distintos tipos, asuntos financieros, amistad, relaciones sentimentales, entre otros. Las practicas sociales del lenguaje involucran como es conocida la producción de textos, relacionados a ámbitos; estudio, literatura y participación de social, así como en los aspectos de la vida cotidiana. </w:t>
      </w:r>
    </w:p>
    <w:p w14:paraId="0BAD1ED3" w14:textId="4ED78B83" w:rsidR="00F7197D" w:rsidRDefault="00F7197D" w:rsidP="00575844">
      <w:pPr>
        <w:rPr>
          <w:rFonts w:ascii="Arial" w:hAnsi="Arial" w:cs="Arial"/>
          <w:sz w:val="28"/>
          <w:szCs w:val="28"/>
        </w:rPr>
      </w:pPr>
      <w:r w:rsidRPr="00F7197D">
        <w:rPr>
          <w:rFonts w:ascii="Arial" w:hAnsi="Arial" w:cs="Arial"/>
          <w:sz w:val="28"/>
          <w:szCs w:val="28"/>
        </w:rPr>
        <w:t xml:space="preserve">Es por esto </w:t>
      </w:r>
      <w:proofErr w:type="gramStart"/>
      <w:r w:rsidRPr="00F7197D">
        <w:rPr>
          <w:rFonts w:ascii="Arial" w:hAnsi="Arial" w:cs="Arial"/>
          <w:sz w:val="28"/>
          <w:szCs w:val="28"/>
        </w:rPr>
        <w:t>que</w:t>
      </w:r>
      <w:proofErr w:type="gramEnd"/>
      <w:r w:rsidRPr="00F7197D">
        <w:rPr>
          <w:rFonts w:ascii="Arial" w:hAnsi="Arial" w:cs="Arial"/>
          <w:sz w:val="28"/>
          <w:szCs w:val="28"/>
        </w:rPr>
        <w:t xml:space="preserve"> los maestros hoy en día su trabajo es poner en práctica su buen funcionamiento del lenguaje en la clase para que así los alumnos fuera de clase los sigan manteniendo en línea y como establece la Guía para el Maestro </w:t>
      </w:r>
      <w:sdt>
        <w:sdtPr>
          <w:rPr>
            <w:rFonts w:ascii="Arial" w:hAnsi="Arial" w:cs="Arial"/>
            <w:sz w:val="28"/>
            <w:szCs w:val="28"/>
          </w:rPr>
          <w:id w:val="-1311627745"/>
          <w:citation/>
        </w:sdtPr>
        <w:sdtContent>
          <w:r w:rsidRPr="00F7197D">
            <w:rPr>
              <w:rFonts w:ascii="Arial" w:hAnsi="Arial" w:cs="Arial"/>
              <w:sz w:val="28"/>
              <w:szCs w:val="28"/>
            </w:rPr>
            <w:fldChar w:fldCharType="begin"/>
          </w:r>
          <w:r w:rsidRPr="00F7197D">
            <w:rPr>
              <w:rFonts w:ascii="Arial" w:hAnsi="Arial" w:cs="Arial"/>
              <w:sz w:val="28"/>
              <w:szCs w:val="28"/>
            </w:rPr>
            <w:instrText xml:space="preserve"> CITATION SEP11 \l 2058 </w:instrText>
          </w:r>
          <w:r w:rsidRPr="00F7197D">
            <w:rPr>
              <w:rFonts w:ascii="Arial" w:hAnsi="Arial" w:cs="Arial"/>
              <w:sz w:val="28"/>
              <w:szCs w:val="28"/>
            </w:rPr>
            <w:fldChar w:fldCharType="separate"/>
          </w:r>
          <w:r w:rsidRPr="00F7197D">
            <w:rPr>
              <w:rFonts w:ascii="Arial" w:hAnsi="Arial" w:cs="Arial"/>
              <w:noProof/>
              <w:sz w:val="28"/>
              <w:szCs w:val="28"/>
            </w:rPr>
            <w:t>(SEP, GUIA PARA EL MAESTRO , 2011)</w:t>
          </w:r>
          <w:r w:rsidRPr="00F7197D">
            <w:rPr>
              <w:rFonts w:ascii="Arial" w:hAnsi="Arial" w:cs="Arial"/>
              <w:sz w:val="28"/>
              <w:szCs w:val="28"/>
            </w:rPr>
            <w:fldChar w:fldCharType="end"/>
          </w:r>
        </w:sdtContent>
      </w:sdt>
      <w:r w:rsidRPr="00F7197D">
        <w:rPr>
          <w:rFonts w:ascii="Arial" w:hAnsi="Arial" w:cs="Arial"/>
          <w:sz w:val="28"/>
          <w:szCs w:val="28"/>
        </w:rPr>
        <w:t xml:space="preserve"> “La articulación de la educación se concentra en los aprendizajes de los alumnos, al atender sus necesidades específicas para que mejoren las competencias que permiten su desarrollo personal”.</w:t>
      </w:r>
    </w:p>
    <w:p w14:paraId="3E100B70" w14:textId="6F2CE925" w:rsidR="00D060D9" w:rsidRPr="00F7197D" w:rsidRDefault="00D060D9" w:rsidP="00575844">
      <w:pPr>
        <w:rPr>
          <w:rFonts w:ascii="Arial" w:hAnsi="Arial" w:cs="Arial"/>
          <w:sz w:val="28"/>
          <w:szCs w:val="28"/>
        </w:rPr>
      </w:pPr>
      <w:r>
        <w:rPr>
          <w:rFonts w:ascii="Arial" w:hAnsi="Arial" w:cs="Arial"/>
          <w:sz w:val="28"/>
          <w:szCs w:val="28"/>
        </w:rPr>
        <w:t>Un docente para ser congruente con sus propósitos de asignatura debe tener una concepción del lenguaje natural, formal y didáctica. La concepción del lenguaje hace referencia a la postura o visión que se le da al mismo, debe de usar el lenguaje de una manera natural y didáctica.</w:t>
      </w:r>
    </w:p>
    <w:p w14:paraId="0A62F6C8" w14:textId="1F95BF45" w:rsidR="00575844" w:rsidRPr="004602B3" w:rsidRDefault="004602B3" w:rsidP="00575844">
      <w:pPr>
        <w:rPr>
          <w:rFonts w:ascii="Arial" w:hAnsi="Arial" w:cs="Arial"/>
          <w:sz w:val="28"/>
          <w:szCs w:val="28"/>
        </w:rPr>
      </w:pPr>
      <w:r w:rsidRPr="004602B3">
        <w:rPr>
          <w:rFonts w:ascii="Arial" w:hAnsi="Arial" w:cs="Arial"/>
          <w:sz w:val="28"/>
          <w:szCs w:val="28"/>
        </w:rPr>
        <w:t xml:space="preserve">La practicas sociales del lenguaje en las que he participado son: entrevistas, </w:t>
      </w:r>
      <w:r>
        <w:rPr>
          <w:rFonts w:ascii="Arial" w:hAnsi="Arial" w:cs="Arial"/>
          <w:sz w:val="28"/>
          <w:szCs w:val="28"/>
        </w:rPr>
        <w:t xml:space="preserve">ya sea a docentes, padres de familia, personas de diferente edad, etc. </w:t>
      </w:r>
      <w:r w:rsidR="00D060D9">
        <w:rPr>
          <w:rFonts w:ascii="Arial" w:hAnsi="Arial" w:cs="Arial"/>
          <w:sz w:val="28"/>
          <w:szCs w:val="28"/>
        </w:rPr>
        <w:t>Para ello debías de conocer el ambiente de la persona a la que le ibas a realizar la entrevista, para estructurar correctamente la entrevista y no causar conflictos, con este instrumento obtendrías la recopilación de opiniones, establecer relaciones interpersonales, adaptabilidad de la técnica a cualquier situación, etc.</w:t>
      </w:r>
    </w:p>
    <w:p w14:paraId="6FC34655" w14:textId="316E1222" w:rsidR="006F0DE7" w:rsidRDefault="006F0DE7">
      <w:pPr>
        <w:rPr>
          <w:rFonts w:ascii="Arial" w:hAnsi="Arial" w:cs="Arial"/>
          <w:sz w:val="28"/>
          <w:szCs w:val="28"/>
        </w:rPr>
      </w:pPr>
    </w:p>
    <w:p w14:paraId="66BA6184" w14:textId="77777777" w:rsidR="006F0DE7" w:rsidRPr="006F0DE7" w:rsidRDefault="006F0DE7">
      <w:pPr>
        <w:rPr>
          <w:rFonts w:ascii="Arial" w:hAnsi="Arial" w:cs="Arial"/>
          <w:sz w:val="28"/>
          <w:szCs w:val="28"/>
        </w:rPr>
      </w:pPr>
    </w:p>
    <w:p w14:paraId="7DD1C82A" w14:textId="73F8EFA3" w:rsidR="0061081F" w:rsidRDefault="0061081F"/>
    <w:p w14:paraId="6B70DAB5" w14:textId="6EA5ED0F" w:rsidR="0061081F" w:rsidRDefault="0061081F" w:rsidP="0061081F">
      <w:pPr>
        <w:spacing w:after="0" w:line="240" w:lineRule="auto"/>
        <w:rPr>
          <w:rFonts w:ascii="Arial Narrow" w:eastAsia="Times New Roman" w:hAnsi="Arial Narrow"/>
          <w:bCs/>
          <w:sz w:val="27"/>
          <w:szCs w:val="27"/>
          <w:lang w:eastAsia="es-MX"/>
        </w:rPr>
      </w:pPr>
      <w:r>
        <w:rPr>
          <w:rFonts w:ascii="Arial Narrow" w:eastAsia="Times New Roman" w:hAnsi="Arial Narrow"/>
          <w:b/>
          <w:bCs/>
          <w:sz w:val="27"/>
          <w:szCs w:val="27"/>
          <w:lang w:eastAsia="es-MX"/>
        </w:rPr>
        <w:lastRenderedPageBreak/>
        <w:t xml:space="preserve">Unidad 1 </w:t>
      </w:r>
      <w:r>
        <w:rPr>
          <w:rFonts w:ascii="Arial Narrow" w:eastAsia="Times New Roman" w:hAnsi="Arial Narrow"/>
          <w:bCs/>
          <w:sz w:val="27"/>
          <w:szCs w:val="27"/>
          <w:lang w:eastAsia="es-MX"/>
        </w:rPr>
        <w:t xml:space="preserve">Texto </w:t>
      </w:r>
      <w:proofErr w:type="spellStart"/>
      <w:r>
        <w:rPr>
          <w:rFonts w:ascii="Arial Narrow" w:eastAsia="Times New Roman" w:hAnsi="Arial Narrow"/>
          <w:bCs/>
          <w:sz w:val="27"/>
          <w:szCs w:val="27"/>
          <w:lang w:eastAsia="es-MX"/>
        </w:rPr>
        <w:t>autoreflexivo</w:t>
      </w:r>
      <w:proofErr w:type="spellEnd"/>
      <w:r>
        <w:rPr>
          <w:rFonts w:ascii="Arial Narrow" w:eastAsia="Times New Roman" w:hAnsi="Arial Narrow"/>
          <w:bCs/>
          <w:sz w:val="27"/>
          <w:szCs w:val="27"/>
          <w:lang w:eastAsia="es-MX"/>
        </w:rPr>
        <w:t xml:space="preserve"> sobre las transformaciones que sufrirán sus modos y pautas de interacción con y a través del lenguaje gracias a la formación docente.</w:t>
      </w:r>
    </w:p>
    <w:p w14:paraId="638332DC" w14:textId="77777777" w:rsidR="0061081F" w:rsidRDefault="0061081F" w:rsidP="0061081F">
      <w:pPr>
        <w:spacing w:after="0" w:line="240" w:lineRule="auto"/>
        <w:rPr>
          <w:rFonts w:ascii="Arial Narrow" w:eastAsia="Times New Roman" w:hAnsi="Arial Narrow"/>
          <w:b/>
          <w:bCs/>
          <w:sz w:val="27"/>
          <w:szCs w:val="27"/>
          <w:lang w:eastAsia="es-MX"/>
        </w:rPr>
      </w:pPr>
      <w:proofErr w:type="gramStart"/>
      <w:r>
        <w:rPr>
          <w:rFonts w:ascii="Arial Narrow" w:eastAsia="Times New Roman" w:hAnsi="Arial Narrow"/>
          <w:b/>
          <w:bCs/>
          <w:sz w:val="27"/>
          <w:szCs w:val="27"/>
          <w:lang w:eastAsia="es-MX"/>
        </w:rPr>
        <w:t>Rubrica  para</w:t>
      </w:r>
      <w:proofErr w:type="gramEnd"/>
      <w:r>
        <w:rPr>
          <w:rFonts w:ascii="Arial Narrow" w:eastAsia="Times New Roman" w:hAnsi="Arial Narrow"/>
          <w:b/>
          <w:bCs/>
          <w:sz w:val="27"/>
          <w:szCs w:val="27"/>
          <w:lang w:eastAsia="es-MX"/>
        </w:rPr>
        <w:t xml:space="preserve"> evaluar la presentación de Trabajos escritos</w:t>
      </w:r>
    </w:p>
    <w:p w14:paraId="3B430B59" w14:textId="77777777" w:rsidR="0061081F" w:rsidRDefault="0061081F" w:rsidP="0061081F">
      <w:pPr>
        <w:spacing w:after="0" w:line="240" w:lineRule="auto"/>
        <w:jc w:val="center"/>
        <w:rPr>
          <w:rFonts w:ascii="Arial Narrow" w:eastAsia="Times New Roman" w:hAnsi="Arial Narrow"/>
          <w:sz w:val="24"/>
          <w:szCs w:val="24"/>
          <w:lang w:eastAsia="es-MX"/>
        </w:rPr>
      </w:pPr>
    </w:p>
    <w:tbl>
      <w:tblPr>
        <w:tblW w:w="940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82"/>
        <w:gridCol w:w="2095"/>
        <w:gridCol w:w="2050"/>
        <w:gridCol w:w="1929"/>
        <w:gridCol w:w="2050"/>
      </w:tblGrid>
      <w:tr w:rsidR="0061081F" w14:paraId="07DB86B5" w14:textId="77777777" w:rsidTr="0061081F">
        <w:trPr>
          <w:trHeight w:val="481"/>
          <w:tblCellSpacing w:w="0" w:type="dxa"/>
        </w:trPr>
        <w:tc>
          <w:tcPr>
            <w:tcW w:w="1282"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16171E9D" w14:textId="77777777" w:rsidR="0061081F" w:rsidRDefault="0061081F">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CATEGORÍA</w:t>
            </w:r>
          </w:p>
        </w:tc>
        <w:tc>
          <w:tcPr>
            <w:tcW w:w="2095"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0FFE393E" w14:textId="77777777" w:rsidR="0061081F" w:rsidRDefault="0061081F">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Excelente</w:t>
            </w:r>
          </w:p>
          <w:p w14:paraId="26E6A896" w14:textId="77777777" w:rsidR="0061081F" w:rsidRDefault="0061081F">
            <w:pPr>
              <w:spacing w:after="0" w:line="240" w:lineRule="auto"/>
              <w:jc w:val="center"/>
              <w:rPr>
                <w:rFonts w:ascii="Arial Narrow" w:eastAsia="Times New Roman" w:hAnsi="Arial Narrow"/>
                <w:i/>
                <w:szCs w:val="20"/>
                <w:lang w:eastAsia="es-MX"/>
              </w:rPr>
            </w:pPr>
            <w:r>
              <w:rPr>
                <w:rFonts w:ascii="Arial Narrow" w:eastAsia="Times New Roman" w:hAnsi="Arial Narrow" w:cs="Arial"/>
                <w:i/>
                <w:sz w:val="20"/>
                <w:szCs w:val="20"/>
                <w:lang w:eastAsia="es-MX"/>
              </w:rPr>
              <w:t>(91 - 100%)</w:t>
            </w:r>
          </w:p>
        </w:tc>
        <w:tc>
          <w:tcPr>
            <w:tcW w:w="205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79DE4AA5" w14:textId="77777777" w:rsidR="0061081F" w:rsidRDefault="0061081F">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Sobresaliente</w:t>
            </w:r>
          </w:p>
          <w:p w14:paraId="5FE29912" w14:textId="77777777" w:rsidR="0061081F" w:rsidRDefault="0061081F">
            <w:pPr>
              <w:spacing w:after="0" w:line="240" w:lineRule="auto"/>
              <w:jc w:val="center"/>
              <w:rPr>
                <w:rFonts w:ascii="Arial Narrow" w:eastAsia="Times New Roman" w:hAnsi="Arial Narrow" w:cs="Arial"/>
                <w:i/>
                <w:sz w:val="20"/>
                <w:szCs w:val="20"/>
                <w:lang w:eastAsia="es-MX"/>
              </w:rPr>
            </w:pPr>
            <w:r>
              <w:rPr>
                <w:rFonts w:ascii="Arial Narrow" w:eastAsia="Times New Roman" w:hAnsi="Arial Narrow" w:cs="Arial"/>
                <w:i/>
                <w:sz w:val="20"/>
                <w:szCs w:val="20"/>
                <w:lang w:eastAsia="es-MX"/>
              </w:rPr>
              <w:t>(81 - 90%)</w:t>
            </w:r>
          </w:p>
        </w:tc>
        <w:tc>
          <w:tcPr>
            <w:tcW w:w="1929"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13172E92" w14:textId="77777777" w:rsidR="0061081F" w:rsidRDefault="0061081F">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Buena</w:t>
            </w:r>
          </w:p>
          <w:p w14:paraId="7B624125" w14:textId="77777777" w:rsidR="0061081F" w:rsidRDefault="0061081F">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(70 – 80 %)</w:t>
            </w:r>
          </w:p>
        </w:tc>
        <w:tc>
          <w:tcPr>
            <w:tcW w:w="205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036A2BCB" w14:textId="77777777" w:rsidR="0061081F" w:rsidRDefault="0061081F">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Deficiente</w:t>
            </w:r>
          </w:p>
          <w:p w14:paraId="1B1ECE42" w14:textId="77777777" w:rsidR="0061081F" w:rsidRDefault="0061081F">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(01 – 69%)</w:t>
            </w:r>
          </w:p>
        </w:tc>
      </w:tr>
      <w:tr w:rsidR="0061081F" w14:paraId="0CC3ECA1" w14:textId="77777777" w:rsidTr="0061081F">
        <w:trPr>
          <w:trHeight w:val="919"/>
          <w:tblCellSpacing w:w="0" w:type="dxa"/>
        </w:trPr>
        <w:tc>
          <w:tcPr>
            <w:tcW w:w="1282" w:type="dxa"/>
            <w:tcBorders>
              <w:top w:val="outset" w:sz="6" w:space="0" w:color="auto"/>
              <w:left w:val="outset" w:sz="6" w:space="0" w:color="auto"/>
              <w:bottom w:val="outset" w:sz="6" w:space="0" w:color="auto"/>
              <w:right w:val="outset" w:sz="6" w:space="0" w:color="auto"/>
            </w:tcBorders>
            <w:vAlign w:val="center"/>
            <w:hideMark/>
          </w:tcPr>
          <w:p w14:paraId="0BCB813C" w14:textId="77777777" w:rsidR="0061081F" w:rsidRDefault="0061081F">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Enfoque en el tema (Contenido)</w:t>
            </w:r>
          </w:p>
        </w:tc>
        <w:tc>
          <w:tcPr>
            <w:tcW w:w="2095" w:type="dxa"/>
            <w:tcBorders>
              <w:top w:val="outset" w:sz="6" w:space="0" w:color="auto"/>
              <w:left w:val="outset" w:sz="6" w:space="0" w:color="auto"/>
              <w:bottom w:val="outset" w:sz="6" w:space="0" w:color="auto"/>
              <w:right w:val="outset" w:sz="6" w:space="0" w:color="auto"/>
            </w:tcBorders>
            <w:vAlign w:val="center"/>
            <w:hideMark/>
          </w:tcPr>
          <w:p w14:paraId="1929861C"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Hay un tema claro y bien enfocado. Se destaca la idea principal y es respaldada con información detallada.</w:t>
            </w:r>
          </w:p>
        </w:tc>
        <w:tc>
          <w:tcPr>
            <w:tcW w:w="2050" w:type="dxa"/>
            <w:tcBorders>
              <w:top w:val="outset" w:sz="6" w:space="0" w:color="auto"/>
              <w:left w:val="outset" w:sz="6" w:space="0" w:color="auto"/>
              <w:bottom w:val="outset" w:sz="6" w:space="0" w:color="auto"/>
              <w:right w:val="outset" w:sz="6" w:space="0" w:color="auto"/>
            </w:tcBorders>
            <w:vAlign w:val="center"/>
            <w:hideMark/>
          </w:tcPr>
          <w:p w14:paraId="690A9332"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clara, pero la información de apoyo es general. </w:t>
            </w:r>
          </w:p>
        </w:tc>
        <w:tc>
          <w:tcPr>
            <w:tcW w:w="1929" w:type="dxa"/>
            <w:tcBorders>
              <w:top w:val="outset" w:sz="6" w:space="0" w:color="auto"/>
              <w:left w:val="outset" w:sz="6" w:space="0" w:color="auto"/>
              <w:bottom w:val="outset" w:sz="6" w:space="0" w:color="auto"/>
              <w:right w:val="outset" w:sz="6" w:space="0" w:color="auto"/>
            </w:tcBorders>
            <w:vAlign w:val="center"/>
            <w:hideMark/>
          </w:tcPr>
          <w:p w14:paraId="55BDD9C0"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algo clara, pero se necesita </w:t>
            </w:r>
            <w:proofErr w:type="gramStart"/>
            <w:r>
              <w:rPr>
                <w:rFonts w:ascii="Arial Narrow" w:eastAsia="Times New Roman" w:hAnsi="Arial Narrow"/>
                <w:sz w:val="20"/>
                <w:szCs w:val="20"/>
                <w:lang w:eastAsia="es-MX"/>
              </w:rPr>
              <w:t>mayor información</w:t>
            </w:r>
            <w:proofErr w:type="gramEnd"/>
            <w:r>
              <w:rPr>
                <w:rFonts w:ascii="Arial Narrow" w:eastAsia="Times New Roman" w:hAnsi="Arial Narrow"/>
                <w:sz w:val="20"/>
                <w:szCs w:val="20"/>
                <w:lang w:eastAsia="es-MX"/>
              </w:rPr>
              <w:t xml:space="preserve"> de apoyo. </w:t>
            </w:r>
          </w:p>
        </w:tc>
        <w:tc>
          <w:tcPr>
            <w:tcW w:w="2050" w:type="dxa"/>
            <w:tcBorders>
              <w:top w:val="outset" w:sz="6" w:space="0" w:color="auto"/>
              <w:left w:val="outset" w:sz="6" w:space="0" w:color="auto"/>
              <w:bottom w:val="outset" w:sz="6" w:space="0" w:color="auto"/>
              <w:right w:val="outset" w:sz="6" w:space="0" w:color="auto"/>
            </w:tcBorders>
            <w:vAlign w:val="center"/>
            <w:hideMark/>
          </w:tcPr>
          <w:p w14:paraId="6F578CDD"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no es clara. Parece haber una recopilación desordenada de información. </w:t>
            </w:r>
          </w:p>
        </w:tc>
      </w:tr>
      <w:tr w:rsidR="0061081F" w14:paraId="043AB7B2" w14:textId="77777777" w:rsidTr="0061081F">
        <w:trPr>
          <w:trHeight w:val="1473"/>
          <w:tblCellSpacing w:w="0" w:type="dxa"/>
        </w:trPr>
        <w:tc>
          <w:tcPr>
            <w:tcW w:w="1282" w:type="dxa"/>
            <w:tcBorders>
              <w:top w:val="outset" w:sz="6" w:space="0" w:color="auto"/>
              <w:left w:val="outset" w:sz="6" w:space="0" w:color="auto"/>
              <w:bottom w:val="outset" w:sz="6" w:space="0" w:color="auto"/>
              <w:right w:val="outset" w:sz="6" w:space="0" w:color="auto"/>
            </w:tcBorders>
            <w:vAlign w:val="center"/>
            <w:hideMark/>
          </w:tcPr>
          <w:p w14:paraId="53599728" w14:textId="77777777" w:rsidR="0061081F" w:rsidRDefault="0061081F">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Introducción (Organización)</w:t>
            </w:r>
          </w:p>
        </w:tc>
        <w:tc>
          <w:tcPr>
            <w:tcW w:w="2095" w:type="dxa"/>
            <w:tcBorders>
              <w:top w:val="outset" w:sz="6" w:space="0" w:color="auto"/>
              <w:left w:val="outset" w:sz="6" w:space="0" w:color="auto"/>
              <w:bottom w:val="outset" w:sz="6" w:space="0" w:color="auto"/>
              <w:right w:val="outset" w:sz="6" w:space="0" w:color="auto"/>
            </w:tcBorders>
            <w:vAlign w:val="center"/>
            <w:hideMark/>
          </w:tcPr>
          <w:p w14:paraId="2F08BBFD"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es atractiva, plantea el tema principal y anticipa la estructura del trabajo. </w:t>
            </w:r>
          </w:p>
        </w:tc>
        <w:tc>
          <w:tcPr>
            <w:tcW w:w="2050" w:type="dxa"/>
            <w:tcBorders>
              <w:top w:val="outset" w:sz="6" w:space="0" w:color="auto"/>
              <w:left w:val="outset" w:sz="6" w:space="0" w:color="auto"/>
              <w:bottom w:val="outset" w:sz="6" w:space="0" w:color="auto"/>
              <w:right w:val="outset" w:sz="6" w:space="0" w:color="auto"/>
            </w:tcBorders>
            <w:vAlign w:val="center"/>
            <w:hideMark/>
          </w:tcPr>
          <w:p w14:paraId="7D20A64F"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1929" w:type="dxa"/>
            <w:tcBorders>
              <w:top w:val="outset" w:sz="6" w:space="0" w:color="auto"/>
              <w:left w:val="outset" w:sz="6" w:space="0" w:color="auto"/>
              <w:bottom w:val="outset" w:sz="6" w:space="0" w:color="auto"/>
              <w:right w:val="outset" w:sz="6" w:space="0" w:color="auto"/>
            </w:tcBorders>
            <w:vAlign w:val="center"/>
            <w:hideMark/>
          </w:tcPr>
          <w:p w14:paraId="689916E3"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050" w:type="dxa"/>
            <w:tcBorders>
              <w:top w:val="outset" w:sz="6" w:space="0" w:color="auto"/>
              <w:left w:val="outset" w:sz="6" w:space="0" w:color="auto"/>
              <w:bottom w:val="outset" w:sz="6" w:space="0" w:color="auto"/>
              <w:right w:val="outset" w:sz="6" w:space="0" w:color="auto"/>
            </w:tcBorders>
            <w:vAlign w:val="center"/>
            <w:hideMark/>
          </w:tcPr>
          <w:p w14:paraId="540FFBC6"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No hay una introducción clara del tema principal o la estructura del trabajo. </w:t>
            </w:r>
          </w:p>
        </w:tc>
      </w:tr>
      <w:tr w:rsidR="0061081F" w14:paraId="6EF10581" w14:textId="77777777" w:rsidTr="0061081F">
        <w:trPr>
          <w:trHeight w:val="1338"/>
          <w:tblCellSpacing w:w="0" w:type="dxa"/>
        </w:trPr>
        <w:tc>
          <w:tcPr>
            <w:tcW w:w="1282" w:type="dxa"/>
            <w:tcBorders>
              <w:top w:val="outset" w:sz="6" w:space="0" w:color="auto"/>
              <w:left w:val="outset" w:sz="6" w:space="0" w:color="auto"/>
              <w:bottom w:val="outset" w:sz="6" w:space="0" w:color="auto"/>
              <w:right w:val="outset" w:sz="6" w:space="0" w:color="auto"/>
            </w:tcBorders>
            <w:vAlign w:val="center"/>
            <w:hideMark/>
          </w:tcPr>
          <w:p w14:paraId="5BA5D631" w14:textId="77777777" w:rsidR="0061081F" w:rsidRDefault="0061081F">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Apoyo del Tema (Contenido)</w:t>
            </w:r>
          </w:p>
        </w:tc>
        <w:tc>
          <w:tcPr>
            <w:tcW w:w="2095" w:type="dxa"/>
            <w:tcBorders>
              <w:top w:val="outset" w:sz="6" w:space="0" w:color="auto"/>
              <w:left w:val="outset" w:sz="6" w:space="0" w:color="auto"/>
              <w:bottom w:val="outset" w:sz="6" w:space="0" w:color="auto"/>
              <w:right w:val="outset" w:sz="6" w:space="0" w:color="auto"/>
            </w:tcBorders>
            <w:vAlign w:val="center"/>
            <w:hideMark/>
          </w:tcPr>
          <w:p w14:paraId="04170E4A"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050" w:type="dxa"/>
            <w:tcBorders>
              <w:top w:val="outset" w:sz="6" w:space="0" w:color="auto"/>
              <w:left w:val="outset" w:sz="6" w:space="0" w:color="auto"/>
              <w:bottom w:val="outset" w:sz="6" w:space="0" w:color="auto"/>
              <w:right w:val="outset" w:sz="6" w:space="0" w:color="auto"/>
            </w:tcBorders>
            <w:vAlign w:val="center"/>
            <w:hideMark/>
          </w:tcPr>
          <w:p w14:paraId="038BE35C"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1929" w:type="dxa"/>
            <w:tcBorders>
              <w:top w:val="outset" w:sz="6" w:space="0" w:color="auto"/>
              <w:left w:val="outset" w:sz="6" w:space="0" w:color="auto"/>
              <w:bottom w:val="outset" w:sz="6" w:space="0" w:color="auto"/>
              <w:right w:val="outset" w:sz="6" w:space="0" w:color="auto"/>
            </w:tcBorders>
            <w:vAlign w:val="center"/>
            <w:hideMark/>
          </w:tcPr>
          <w:p w14:paraId="289DF5EC"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050" w:type="dxa"/>
            <w:tcBorders>
              <w:top w:val="outset" w:sz="6" w:space="0" w:color="auto"/>
              <w:left w:val="outset" w:sz="6" w:space="0" w:color="auto"/>
              <w:bottom w:val="outset" w:sz="6" w:space="0" w:color="auto"/>
              <w:right w:val="outset" w:sz="6" w:space="0" w:color="auto"/>
            </w:tcBorders>
            <w:vAlign w:val="center"/>
            <w:hideMark/>
          </w:tcPr>
          <w:p w14:paraId="4EF02CBC"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no están claros o no están relacionados al tema. </w:t>
            </w:r>
          </w:p>
        </w:tc>
      </w:tr>
      <w:tr w:rsidR="0061081F" w14:paraId="7C8E4BFB" w14:textId="77777777" w:rsidTr="0061081F">
        <w:trPr>
          <w:trHeight w:val="1504"/>
          <w:tblCellSpacing w:w="0" w:type="dxa"/>
        </w:trPr>
        <w:tc>
          <w:tcPr>
            <w:tcW w:w="1282" w:type="dxa"/>
            <w:tcBorders>
              <w:top w:val="outset" w:sz="6" w:space="0" w:color="auto"/>
              <w:left w:val="outset" w:sz="6" w:space="0" w:color="auto"/>
              <w:bottom w:val="outset" w:sz="6" w:space="0" w:color="auto"/>
              <w:right w:val="outset" w:sz="6" w:space="0" w:color="auto"/>
            </w:tcBorders>
            <w:vAlign w:val="center"/>
            <w:hideMark/>
          </w:tcPr>
          <w:p w14:paraId="2F6D2492" w14:textId="77777777" w:rsidR="0061081F" w:rsidRDefault="0061081F">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Utilización del lenguaje</w:t>
            </w:r>
          </w:p>
        </w:tc>
        <w:tc>
          <w:tcPr>
            <w:tcW w:w="2095" w:type="dxa"/>
            <w:tcBorders>
              <w:top w:val="outset" w:sz="6" w:space="0" w:color="auto"/>
              <w:left w:val="outset" w:sz="6" w:space="0" w:color="auto"/>
              <w:bottom w:val="outset" w:sz="6" w:space="0" w:color="auto"/>
              <w:right w:val="outset" w:sz="6" w:space="0" w:color="auto"/>
            </w:tcBorders>
            <w:vAlign w:val="center"/>
            <w:hideMark/>
          </w:tcPr>
          <w:p w14:paraId="0920AE83"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050" w:type="dxa"/>
            <w:tcBorders>
              <w:top w:val="outset" w:sz="6" w:space="0" w:color="auto"/>
              <w:left w:val="outset" w:sz="6" w:space="0" w:color="auto"/>
              <w:bottom w:val="outset" w:sz="6" w:space="0" w:color="auto"/>
              <w:right w:val="outset" w:sz="6" w:space="0" w:color="auto"/>
            </w:tcBorders>
            <w:vAlign w:val="center"/>
            <w:hideMark/>
          </w:tcPr>
          <w:p w14:paraId="45D39747"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1929" w:type="dxa"/>
            <w:tcBorders>
              <w:top w:val="outset" w:sz="6" w:space="0" w:color="auto"/>
              <w:left w:val="outset" w:sz="6" w:space="0" w:color="auto"/>
              <w:bottom w:val="outset" w:sz="6" w:space="0" w:color="auto"/>
              <w:right w:val="outset" w:sz="6" w:space="0" w:color="auto"/>
            </w:tcBorders>
            <w:vAlign w:val="center"/>
            <w:hideMark/>
          </w:tcPr>
          <w:p w14:paraId="615F67C4"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que comunican claramente, pero al escrito le falta variedad o estilo. </w:t>
            </w:r>
          </w:p>
        </w:tc>
        <w:tc>
          <w:tcPr>
            <w:tcW w:w="2050" w:type="dxa"/>
            <w:tcBorders>
              <w:top w:val="outset" w:sz="6" w:space="0" w:color="auto"/>
              <w:left w:val="outset" w:sz="6" w:space="0" w:color="auto"/>
              <w:bottom w:val="outset" w:sz="6" w:space="0" w:color="auto"/>
              <w:right w:val="outset" w:sz="6" w:space="0" w:color="auto"/>
            </w:tcBorders>
            <w:vAlign w:val="center"/>
            <w:hideMark/>
          </w:tcPr>
          <w:p w14:paraId="241CB667"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61081F" w14:paraId="55F78469" w14:textId="77777777" w:rsidTr="0061081F">
        <w:trPr>
          <w:trHeight w:val="1326"/>
          <w:tblCellSpacing w:w="0" w:type="dxa"/>
        </w:trPr>
        <w:tc>
          <w:tcPr>
            <w:tcW w:w="1282" w:type="dxa"/>
            <w:tcBorders>
              <w:top w:val="outset" w:sz="6" w:space="0" w:color="auto"/>
              <w:left w:val="outset" w:sz="6" w:space="0" w:color="auto"/>
              <w:bottom w:val="outset" w:sz="6" w:space="0" w:color="auto"/>
              <w:right w:val="outset" w:sz="6" w:space="0" w:color="auto"/>
            </w:tcBorders>
            <w:vAlign w:val="center"/>
            <w:hideMark/>
          </w:tcPr>
          <w:p w14:paraId="7A05CFB8" w14:textId="77777777" w:rsidR="0061081F" w:rsidRDefault="0061081F">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Gramática y Ortografía (Convenciones)</w:t>
            </w:r>
          </w:p>
        </w:tc>
        <w:tc>
          <w:tcPr>
            <w:tcW w:w="2095" w:type="dxa"/>
            <w:tcBorders>
              <w:top w:val="outset" w:sz="6" w:space="0" w:color="auto"/>
              <w:left w:val="outset" w:sz="6" w:space="0" w:color="auto"/>
              <w:bottom w:val="outset" w:sz="6" w:space="0" w:color="auto"/>
              <w:right w:val="outset" w:sz="6" w:space="0" w:color="auto"/>
            </w:tcBorders>
            <w:vAlign w:val="center"/>
            <w:hideMark/>
          </w:tcPr>
          <w:p w14:paraId="4BFEC9A4"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no comete errores de gramática u ortografía que distraigan al lector del contenido. </w:t>
            </w:r>
          </w:p>
        </w:tc>
        <w:tc>
          <w:tcPr>
            <w:tcW w:w="2050" w:type="dxa"/>
            <w:tcBorders>
              <w:top w:val="outset" w:sz="6" w:space="0" w:color="auto"/>
              <w:left w:val="outset" w:sz="6" w:space="0" w:color="auto"/>
              <w:bottom w:val="outset" w:sz="6" w:space="0" w:color="auto"/>
              <w:right w:val="outset" w:sz="6" w:space="0" w:color="auto"/>
            </w:tcBorders>
            <w:vAlign w:val="center"/>
            <w:hideMark/>
          </w:tcPr>
          <w:p w14:paraId="088A85E7"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1-2 errores de gramática u ortografía lo que distrae al lector del contenido. </w:t>
            </w:r>
          </w:p>
        </w:tc>
        <w:tc>
          <w:tcPr>
            <w:tcW w:w="1929" w:type="dxa"/>
            <w:tcBorders>
              <w:top w:val="outset" w:sz="6" w:space="0" w:color="auto"/>
              <w:left w:val="outset" w:sz="6" w:space="0" w:color="auto"/>
              <w:bottom w:val="outset" w:sz="6" w:space="0" w:color="auto"/>
              <w:right w:val="outset" w:sz="6" w:space="0" w:color="auto"/>
            </w:tcBorders>
            <w:vAlign w:val="center"/>
            <w:hideMark/>
          </w:tcPr>
          <w:p w14:paraId="453FA2EB"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3-4 errores de gramática u ortografía que distraen al lector del contenido. </w:t>
            </w:r>
          </w:p>
        </w:tc>
        <w:tc>
          <w:tcPr>
            <w:tcW w:w="2050" w:type="dxa"/>
            <w:tcBorders>
              <w:top w:val="outset" w:sz="6" w:space="0" w:color="auto"/>
              <w:left w:val="outset" w:sz="6" w:space="0" w:color="auto"/>
              <w:bottom w:val="outset" w:sz="6" w:space="0" w:color="auto"/>
              <w:right w:val="outset" w:sz="6" w:space="0" w:color="auto"/>
            </w:tcBorders>
            <w:vAlign w:val="center"/>
            <w:hideMark/>
          </w:tcPr>
          <w:p w14:paraId="3559ED75"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más de 4 errores de gramática u ortografía que distraen al lector del contenido. </w:t>
            </w:r>
          </w:p>
        </w:tc>
      </w:tr>
      <w:tr w:rsidR="0061081F" w14:paraId="04B62F53" w14:textId="77777777" w:rsidTr="0061081F">
        <w:trPr>
          <w:trHeight w:val="1587"/>
          <w:tblCellSpacing w:w="0" w:type="dxa"/>
        </w:trPr>
        <w:tc>
          <w:tcPr>
            <w:tcW w:w="1282" w:type="dxa"/>
            <w:tcBorders>
              <w:top w:val="outset" w:sz="6" w:space="0" w:color="auto"/>
              <w:left w:val="outset" w:sz="6" w:space="0" w:color="auto"/>
              <w:bottom w:val="outset" w:sz="6" w:space="0" w:color="auto"/>
              <w:right w:val="outset" w:sz="6" w:space="0" w:color="auto"/>
            </w:tcBorders>
            <w:vAlign w:val="center"/>
            <w:hideMark/>
          </w:tcPr>
          <w:p w14:paraId="139F80FF" w14:textId="77777777" w:rsidR="0061081F" w:rsidRDefault="0061081F">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Redacción</w:t>
            </w:r>
          </w:p>
          <w:p w14:paraId="692469BC" w14:textId="77777777" w:rsidR="0061081F" w:rsidRDefault="0061081F">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 xml:space="preserve"> (Fluidez de la Oración)</w:t>
            </w:r>
          </w:p>
        </w:tc>
        <w:tc>
          <w:tcPr>
            <w:tcW w:w="2095" w:type="dxa"/>
            <w:tcBorders>
              <w:top w:val="outset" w:sz="6" w:space="0" w:color="auto"/>
              <w:left w:val="outset" w:sz="6" w:space="0" w:color="auto"/>
              <w:bottom w:val="outset" w:sz="6" w:space="0" w:color="auto"/>
              <w:right w:val="outset" w:sz="6" w:space="0" w:color="auto"/>
            </w:tcBorders>
            <w:vAlign w:val="center"/>
            <w:hideMark/>
          </w:tcPr>
          <w:p w14:paraId="34F94CDB"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050" w:type="dxa"/>
            <w:tcBorders>
              <w:top w:val="outset" w:sz="6" w:space="0" w:color="auto"/>
              <w:left w:val="outset" w:sz="6" w:space="0" w:color="auto"/>
              <w:bottom w:val="outset" w:sz="6" w:space="0" w:color="auto"/>
              <w:right w:val="outset" w:sz="6" w:space="0" w:color="auto"/>
            </w:tcBorders>
            <w:vAlign w:val="center"/>
            <w:hideMark/>
          </w:tcPr>
          <w:p w14:paraId="5B063530"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Pr>
                <w:rFonts w:ascii="Arial Narrow" w:eastAsia="Times New Roman" w:hAnsi="Arial Narrow"/>
                <w:sz w:val="20"/>
                <w:szCs w:val="20"/>
                <w:lang w:eastAsia="es-MX"/>
              </w:rPr>
              <w:t>ó</w:t>
            </w:r>
            <w:proofErr w:type="spellEnd"/>
            <w:r>
              <w:rPr>
                <w:rFonts w:ascii="Arial Narrow" w:eastAsia="Times New Roman" w:hAnsi="Arial Narrow"/>
                <w:sz w:val="20"/>
                <w:szCs w:val="20"/>
                <w:lang w:eastAsia="es-MX"/>
              </w:rPr>
              <w:t xml:space="preserve"> 2 son complicadas y difíciles de entender. </w:t>
            </w:r>
          </w:p>
        </w:tc>
        <w:tc>
          <w:tcPr>
            <w:tcW w:w="1929" w:type="dxa"/>
            <w:tcBorders>
              <w:top w:val="outset" w:sz="6" w:space="0" w:color="auto"/>
              <w:left w:val="outset" w:sz="6" w:space="0" w:color="auto"/>
              <w:bottom w:val="outset" w:sz="6" w:space="0" w:color="auto"/>
              <w:right w:val="outset" w:sz="6" w:space="0" w:color="auto"/>
            </w:tcBorders>
            <w:vAlign w:val="center"/>
            <w:hideMark/>
          </w:tcPr>
          <w:p w14:paraId="18336528"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050" w:type="dxa"/>
            <w:tcBorders>
              <w:top w:val="outset" w:sz="6" w:space="0" w:color="auto"/>
              <w:left w:val="outset" w:sz="6" w:space="0" w:color="auto"/>
              <w:bottom w:val="outset" w:sz="6" w:space="0" w:color="auto"/>
              <w:right w:val="outset" w:sz="6" w:space="0" w:color="auto"/>
            </w:tcBorders>
            <w:vAlign w:val="center"/>
            <w:hideMark/>
          </w:tcPr>
          <w:p w14:paraId="06BC6688"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61081F" w14:paraId="015F7DBE" w14:textId="77777777" w:rsidTr="0061081F">
        <w:trPr>
          <w:trHeight w:val="1504"/>
          <w:tblCellSpacing w:w="0" w:type="dxa"/>
        </w:trPr>
        <w:tc>
          <w:tcPr>
            <w:tcW w:w="1282" w:type="dxa"/>
            <w:tcBorders>
              <w:top w:val="outset" w:sz="6" w:space="0" w:color="auto"/>
              <w:left w:val="outset" w:sz="6" w:space="0" w:color="auto"/>
              <w:bottom w:val="outset" w:sz="6" w:space="0" w:color="auto"/>
              <w:right w:val="outset" w:sz="6" w:space="0" w:color="auto"/>
            </w:tcBorders>
            <w:vAlign w:val="center"/>
            <w:hideMark/>
          </w:tcPr>
          <w:p w14:paraId="5C42344E" w14:textId="77777777" w:rsidR="0061081F" w:rsidRDefault="0061081F">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lastRenderedPageBreak/>
              <w:t>Fuentes (Contenido)</w:t>
            </w:r>
          </w:p>
        </w:tc>
        <w:tc>
          <w:tcPr>
            <w:tcW w:w="2095" w:type="dxa"/>
            <w:tcBorders>
              <w:top w:val="outset" w:sz="6" w:space="0" w:color="auto"/>
              <w:left w:val="outset" w:sz="6" w:space="0" w:color="auto"/>
              <w:bottom w:val="outset" w:sz="6" w:space="0" w:color="auto"/>
              <w:right w:val="outset" w:sz="6" w:space="0" w:color="auto"/>
            </w:tcBorders>
            <w:vAlign w:val="center"/>
            <w:hideMark/>
          </w:tcPr>
          <w:p w14:paraId="72DD742B"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para los hechos son creíbles y citadas correctamente. </w:t>
            </w:r>
          </w:p>
        </w:tc>
        <w:tc>
          <w:tcPr>
            <w:tcW w:w="2050" w:type="dxa"/>
            <w:tcBorders>
              <w:top w:val="outset" w:sz="6" w:space="0" w:color="auto"/>
              <w:left w:val="outset" w:sz="6" w:space="0" w:color="auto"/>
              <w:bottom w:val="outset" w:sz="6" w:space="0" w:color="auto"/>
              <w:right w:val="outset" w:sz="6" w:space="0" w:color="auto"/>
            </w:tcBorders>
            <w:vAlign w:val="center"/>
            <w:hideMark/>
          </w:tcPr>
          <w:p w14:paraId="34BE7BAD"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1929" w:type="dxa"/>
            <w:tcBorders>
              <w:top w:val="outset" w:sz="6" w:space="0" w:color="auto"/>
              <w:left w:val="outset" w:sz="6" w:space="0" w:color="auto"/>
              <w:bottom w:val="outset" w:sz="6" w:space="0" w:color="auto"/>
              <w:right w:val="outset" w:sz="6" w:space="0" w:color="auto"/>
            </w:tcBorders>
            <w:vAlign w:val="center"/>
            <w:hideMark/>
          </w:tcPr>
          <w:p w14:paraId="0A9B5E9D"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 parte de las fuentes usadas para las citas y los hechos son creíbles y citadas correctamente. </w:t>
            </w:r>
          </w:p>
        </w:tc>
        <w:tc>
          <w:tcPr>
            <w:tcW w:w="2050" w:type="dxa"/>
            <w:tcBorders>
              <w:top w:val="outset" w:sz="6" w:space="0" w:color="auto"/>
              <w:left w:val="outset" w:sz="6" w:space="0" w:color="auto"/>
              <w:bottom w:val="outset" w:sz="6" w:space="0" w:color="auto"/>
              <w:right w:val="outset" w:sz="6" w:space="0" w:color="auto"/>
            </w:tcBorders>
            <w:vAlign w:val="center"/>
            <w:hideMark/>
          </w:tcPr>
          <w:p w14:paraId="05895A72" w14:textId="77777777" w:rsidR="0061081F" w:rsidRDefault="0061081F">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61081F" w14:paraId="28297D26" w14:textId="77777777" w:rsidTr="0061081F">
        <w:trPr>
          <w:trHeight w:val="1402"/>
          <w:tblCellSpacing w:w="0" w:type="dxa"/>
        </w:trPr>
        <w:tc>
          <w:tcPr>
            <w:tcW w:w="1282" w:type="dxa"/>
            <w:tcBorders>
              <w:top w:val="outset" w:sz="6" w:space="0" w:color="auto"/>
              <w:left w:val="outset" w:sz="6" w:space="0" w:color="auto"/>
              <w:bottom w:val="outset" w:sz="6" w:space="0" w:color="auto"/>
              <w:right w:val="outset" w:sz="6" w:space="0" w:color="auto"/>
            </w:tcBorders>
            <w:vAlign w:val="center"/>
            <w:hideMark/>
          </w:tcPr>
          <w:p w14:paraId="47678996" w14:textId="77777777" w:rsidR="0061081F" w:rsidRDefault="0061081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095" w:type="dxa"/>
            <w:tcBorders>
              <w:top w:val="outset" w:sz="6" w:space="0" w:color="auto"/>
              <w:left w:val="outset" w:sz="6" w:space="0" w:color="auto"/>
              <w:bottom w:val="outset" w:sz="6" w:space="0" w:color="auto"/>
              <w:right w:val="outset" w:sz="6" w:space="0" w:color="auto"/>
            </w:tcBorders>
            <w:vAlign w:val="center"/>
            <w:hideMark/>
          </w:tcPr>
          <w:p w14:paraId="6A1615BC" w14:textId="77777777" w:rsidR="0061081F" w:rsidRDefault="0061081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050" w:type="dxa"/>
            <w:tcBorders>
              <w:top w:val="outset" w:sz="6" w:space="0" w:color="auto"/>
              <w:left w:val="outset" w:sz="6" w:space="0" w:color="auto"/>
              <w:bottom w:val="outset" w:sz="6" w:space="0" w:color="auto"/>
              <w:right w:val="outset" w:sz="6" w:space="0" w:color="auto"/>
            </w:tcBorders>
            <w:vAlign w:val="center"/>
            <w:hideMark/>
          </w:tcPr>
          <w:p w14:paraId="6C4CB538" w14:textId="77777777" w:rsidR="0061081F" w:rsidRDefault="0061081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1929" w:type="dxa"/>
            <w:tcBorders>
              <w:top w:val="outset" w:sz="6" w:space="0" w:color="auto"/>
              <w:left w:val="outset" w:sz="6" w:space="0" w:color="auto"/>
              <w:bottom w:val="outset" w:sz="6" w:space="0" w:color="auto"/>
              <w:right w:val="outset" w:sz="6" w:space="0" w:color="auto"/>
            </w:tcBorders>
            <w:vAlign w:val="center"/>
            <w:hideMark/>
          </w:tcPr>
          <w:p w14:paraId="55D12313" w14:textId="77777777" w:rsidR="0061081F" w:rsidRDefault="0061081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050" w:type="dxa"/>
            <w:tcBorders>
              <w:top w:val="outset" w:sz="6" w:space="0" w:color="auto"/>
              <w:left w:val="outset" w:sz="6" w:space="0" w:color="auto"/>
              <w:bottom w:val="outset" w:sz="6" w:space="0" w:color="auto"/>
              <w:right w:val="outset" w:sz="6" w:space="0" w:color="auto"/>
            </w:tcBorders>
            <w:vAlign w:val="center"/>
            <w:hideMark/>
          </w:tcPr>
          <w:p w14:paraId="533B61F3" w14:textId="77777777" w:rsidR="0061081F" w:rsidRDefault="0061081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5AB2D46C" w14:textId="77777777" w:rsidR="0061081F" w:rsidRDefault="0061081F" w:rsidP="0061081F">
      <w:pPr>
        <w:spacing w:after="0" w:line="240" w:lineRule="auto"/>
        <w:ind w:left="60"/>
        <w:rPr>
          <w:rFonts w:ascii="Verdana" w:eastAsia="Times New Roman" w:hAnsi="Verdana" w:cs="Times New Roman"/>
          <w:color w:val="000000"/>
          <w:sz w:val="24"/>
          <w:szCs w:val="24"/>
          <w:lang w:eastAsia="es-MX"/>
        </w:rPr>
      </w:pPr>
    </w:p>
    <w:p w14:paraId="198C273A" w14:textId="77777777" w:rsidR="0061081F" w:rsidRDefault="0061081F" w:rsidP="0061081F">
      <w:pPr>
        <w:spacing w:after="0" w:line="240" w:lineRule="auto"/>
        <w:ind w:left="60"/>
        <w:rPr>
          <w:rFonts w:ascii="Verdana" w:eastAsia="Times New Roman" w:hAnsi="Verdana" w:cs="Times New Roman"/>
          <w:color w:val="000000"/>
          <w:sz w:val="24"/>
          <w:szCs w:val="24"/>
          <w:lang w:eastAsia="es-MX"/>
        </w:rPr>
      </w:pPr>
    </w:p>
    <w:p w14:paraId="30C99671" w14:textId="77777777" w:rsidR="0061081F" w:rsidRDefault="0061081F" w:rsidP="0061081F">
      <w:pPr>
        <w:spacing w:after="0" w:line="240" w:lineRule="auto"/>
        <w:ind w:left="60"/>
        <w:rPr>
          <w:rFonts w:ascii="Verdana" w:eastAsia="Times New Roman" w:hAnsi="Verdana" w:cs="Times New Roman"/>
          <w:color w:val="000000"/>
          <w:sz w:val="24"/>
          <w:szCs w:val="24"/>
          <w:lang w:eastAsia="es-MX"/>
        </w:rPr>
      </w:pPr>
    </w:p>
    <w:p w14:paraId="409D33A2" w14:textId="77777777" w:rsidR="0061081F" w:rsidRDefault="0061081F" w:rsidP="0061081F">
      <w:pPr>
        <w:spacing w:after="0" w:line="240" w:lineRule="auto"/>
        <w:ind w:left="60"/>
        <w:rPr>
          <w:rFonts w:ascii="Verdana" w:eastAsia="Times New Roman" w:hAnsi="Verdana" w:cs="Times New Roman"/>
          <w:color w:val="000000"/>
          <w:sz w:val="24"/>
          <w:szCs w:val="24"/>
          <w:lang w:eastAsia="es-MX"/>
        </w:rPr>
      </w:pPr>
    </w:p>
    <w:p w14:paraId="69D2ABBC" w14:textId="77777777" w:rsidR="0061081F" w:rsidRDefault="0061081F" w:rsidP="0061081F"/>
    <w:p w14:paraId="300E2E23" w14:textId="77777777" w:rsidR="0061081F" w:rsidRDefault="0061081F"/>
    <w:sectPr w:rsidR="0061081F" w:rsidSect="0061081F">
      <w:pgSz w:w="12240" w:h="15840"/>
      <w:pgMar w:top="1417" w:right="1701" w:bottom="1417" w:left="1701" w:header="708" w:footer="708" w:gutter="0"/>
      <w:pgBorders w:offsetFrom="page">
        <w:top w:val="double" w:sz="12" w:space="24" w:color="00B0F0"/>
        <w:left w:val="double" w:sz="12" w:space="24" w:color="00B0F0"/>
        <w:bottom w:val="double" w:sz="12" w:space="24" w:color="00B0F0"/>
        <w:right w:val="double" w:sz="12"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1F"/>
    <w:rsid w:val="002320B2"/>
    <w:rsid w:val="002552D4"/>
    <w:rsid w:val="00304AA5"/>
    <w:rsid w:val="004602B3"/>
    <w:rsid w:val="00575844"/>
    <w:rsid w:val="0061081F"/>
    <w:rsid w:val="006F0DE7"/>
    <w:rsid w:val="00A230E7"/>
    <w:rsid w:val="00D060D9"/>
    <w:rsid w:val="00E15916"/>
    <w:rsid w:val="00E53C9C"/>
    <w:rsid w:val="00F71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D11B"/>
  <w15:chartTrackingRefBased/>
  <w15:docId w15:val="{EC11BBB5-31B9-412B-9D92-E381A924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8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830744">
      <w:bodyDiv w:val="1"/>
      <w:marLeft w:val="0"/>
      <w:marRight w:val="0"/>
      <w:marTop w:val="0"/>
      <w:marBottom w:val="0"/>
      <w:divBdr>
        <w:top w:val="none" w:sz="0" w:space="0" w:color="auto"/>
        <w:left w:val="none" w:sz="0" w:space="0" w:color="auto"/>
        <w:bottom w:val="none" w:sz="0" w:space="0" w:color="auto"/>
        <w:right w:val="none" w:sz="0" w:space="0" w:color="auto"/>
      </w:divBdr>
    </w:div>
    <w:div w:id="867332907">
      <w:bodyDiv w:val="1"/>
      <w:marLeft w:val="0"/>
      <w:marRight w:val="0"/>
      <w:marTop w:val="0"/>
      <w:marBottom w:val="0"/>
      <w:divBdr>
        <w:top w:val="none" w:sz="0" w:space="0" w:color="auto"/>
        <w:left w:val="none" w:sz="0" w:space="0" w:color="auto"/>
        <w:bottom w:val="none" w:sz="0" w:space="0" w:color="auto"/>
        <w:right w:val="none" w:sz="0" w:space="0" w:color="auto"/>
      </w:divBdr>
    </w:div>
    <w:div w:id="1019307842">
      <w:bodyDiv w:val="1"/>
      <w:marLeft w:val="0"/>
      <w:marRight w:val="0"/>
      <w:marTop w:val="0"/>
      <w:marBottom w:val="0"/>
      <w:divBdr>
        <w:top w:val="none" w:sz="0" w:space="0" w:color="auto"/>
        <w:left w:val="none" w:sz="0" w:space="0" w:color="auto"/>
        <w:bottom w:val="none" w:sz="0" w:space="0" w:color="auto"/>
        <w:right w:val="none" w:sz="0" w:space="0" w:color="auto"/>
      </w:divBdr>
    </w:div>
    <w:div w:id="1221332664">
      <w:bodyDiv w:val="1"/>
      <w:marLeft w:val="0"/>
      <w:marRight w:val="0"/>
      <w:marTop w:val="0"/>
      <w:marBottom w:val="0"/>
      <w:divBdr>
        <w:top w:val="none" w:sz="0" w:space="0" w:color="auto"/>
        <w:left w:val="none" w:sz="0" w:space="0" w:color="auto"/>
        <w:bottom w:val="none" w:sz="0" w:space="0" w:color="auto"/>
        <w:right w:val="none" w:sz="0" w:space="0" w:color="auto"/>
      </w:divBdr>
    </w:div>
    <w:div w:id="1249921677">
      <w:bodyDiv w:val="1"/>
      <w:marLeft w:val="0"/>
      <w:marRight w:val="0"/>
      <w:marTop w:val="0"/>
      <w:marBottom w:val="0"/>
      <w:divBdr>
        <w:top w:val="none" w:sz="0" w:space="0" w:color="auto"/>
        <w:left w:val="none" w:sz="0" w:space="0" w:color="auto"/>
        <w:bottom w:val="none" w:sz="0" w:space="0" w:color="auto"/>
        <w:right w:val="none" w:sz="0" w:space="0" w:color="auto"/>
      </w:divBdr>
    </w:div>
    <w:div w:id="1286351687">
      <w:bodyDiv w:val="1"/>
      <w:marLeft w:val="0"/>
      <w:marRight w:val="0"/>
      <w:marTop w:val="0"/>
      <w:marBottom w:val="0"/>
      <w:divBdr>
        <w:top w:val="none" w:sz="0" w:space="0" w:color="auto"/>
        <w:left w:val="none" w:sz="0" w:space="0" w:color="auto"/>
        <w:bottom w:val="none" w:sz="0" w:space="0" w:color="auto"/>
        <w:right w:val="none" w:sz="0" w:space="0" w:color="auto"/>
      </w:divBdr>
    </w:div>
    <w:div w:id="1320845098">
      <w:bodyDiv w:val="1"/>
      <w:marLeft w:val="0"/>
      <w:marRight w:val="0"/>
      <w:marTop w:val="0"/>
      <w:marBottom w:val="0"/>
      <w:divBdr>
        <w:top w:val="none" w:sz="0" w:space="0" w:color="auto"/>
        <w:left w:val="none" w:sz="0" w:space="0" w:color="auto"/>
        <w:bottom w:val="none" w:sz="0" w:space="0" w:color="auto"/>
        <w:right w:val="none" w:sz="0" w:space="0" w:color="auto"/>
      </w:divBdr>
    </w:div>
    <w:div w:id="1600678497">
      <w:bodyDiv w:val="1"/>
      <w:marLeft w:val="0"/>
      <w:marRight w:val="0"/>
      <w:marTop w:val="0"/>
      <w:marBottom w:val="0"/>
      <w:divBdr>
        <w:top w:val="none" w:sz="0" w:space="0" w:color="auto"/>
        <w:left w:val="none" w:sz="0" w:space="0" w:color="auto"/>
        <w:bottom w:val="none" w:sz="0" w:space="0" w:color="auto"/>
        <w:right w:val="none" w:sz="0" w:space="0" w:color="auto"/>
      </w:divBdr>
    </w:div>
    <w:div w:id="175362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PUB12</b:Tag>
    <b:SourceType>BookSection</b:SourceType>
    <b:Guid>{C7444071-28C9-4B49-B7E1-1FE73D965C36}</b:Guid>
    <b:Year>2012</b:Year>
    <b:Pages>46</b:Pages>
    <b:Author>
      <b:Author>
        <b:NameList>
          <b:Person>
            <b:Last>SEP</b:Last>
          </b:Person>
        </b:NameList>
      </b:Author>
    </b:Author>
    <b:Title>SCRETARÍA DE DUCACIÓN PÚBLICA</b:Title>
    <b:RefOrder>1</b:RefOrder>
  </b:Source>
  <b:Source>
    <b:Tag>Abe08</b:Tag>
    <b:SourceType>BookSection</b:SourceType>
    <b:Guid>{C1482287-C26C-422D-AB29-7139FEB013EB}</b:Guid>
    <b:Author>
      <b:Author>
        <b:NameList>
          <b:Person>
            <b:Last>Abelda</b:Last>
          </b:Person>
        </b:NameList>
      </b:Author>
    </b:Author>
    <b:Title>Saber hablar</b:Title>
    <b:Year>2008</b:Year>
    <b:Pages>21</b:Pages>
    <b:RefOrder>2</b:RefOrder>
  </b:Source>
  <b:Source>
    <b:Tag>Cho91</b:Tag>
    <b:SourceType>BookSection</b:SourceType>
    <b:Guid>{0A553FDE-3A9A-4F5C-89E9-840D56594F15}</b:Guid>
    <b:Author>
      <b:Author>
        <b:NameList>
          <b:Person>
            <b:Last>N.</b:Last>
            <b:First>Chomsky</b:First>
          </b:Person>
        </b:NameList>
      </b:Author>
    </b:Author>
    <b:Title>Lingüistica y Adquisición del Lenguaje</b:Title>
    <b:Year>1991</b:Year>
    <b:Pages>112</b:Pages>
    <b:RefOrder>3</b:RefOrder>
  </b:Source>
  <b:Source>
    <b:Tag>SEP11</b:Tag>
    <b:SourceType>BookSection</b:SourceType>
    <b:Guid>{9226BC85-2AC6-462E-B2AB-F4E953BEF215}</b:Guid>
    <b:Author>
      <b:Author>
        <b:NameList>
          <b:Person>
            <b:Last>SEP</b:Last>
          </b:Person>
        </b:NameList>
      </b:Author>
      <b:BookAuthor>
        <b:NameList>
          <b:Person>
            <b:Last>PÚBLICA</b:Last>
            <b:First>SECRETARÍA</b:First>
            <b:Middle>DE EDUCACIÓN</b:Middle>
          </b:Person>
        </b:NameList>
      </b:BookAuthor>
    </b:Author>
    <b:BookTitle>GUIA PARA EL MAESTRO </b:BookTitle>
    <b:Year>2011</b:Year>
    <b:Pages>7</b:Pages>
    <b:RefOrder>5</b:RefOrder>
  </b:Source>
  <b:Source>
    <b:Tag>Bau97</b:Tag>
    <b:SourceType>BookSection</b:SourceType>
    <b:Guid>{037C282B-B96A-4FAD-9C82-F6B2AA7AF63B}</b:Guid>
    <b:Author>
      <b:Author>
        <b:NameList>
          <b:Person>
            <b:Last>Bucheton</b:Last>
            <b:First>Bautier</b:First>
            <b:Middle>E.</b:Middle>
          </b:Person>
        </b:NameList>
      </b:Author>
    </b:Author>
    <b:Year>1997</b:Year>
    <b:RefOrder>4</b:RefOrder>
  </b:Source>
</b:Sources>
</file>

<file path=customXml/itemProps1.xml><?xml version="1.0" encoding="utf-8"?>
<ds:datastoreItem xmlns:ds="http://schemas.openxmlformats.org/officeDocument/2006/customXml" ds:itemID="{27265666-5DF5-43DF-B6FF-5BFB0B09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1661</Words>
  <Characters>9138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EDEN JIMENEZ GAONA</dc:creator>
  <cp:keywords/>
  <dc:description/>
  <cp:lastModifiedBy>LUZ EDEN JIMENEZ GAONA</cp:lastModifiedBy>
  <cp:revision>1</cp:revision>
  <dcterms:created xsi:type="dcterms:W3CDTF">2021-04-22T02:08:00Z</dcterms:created>
  <dcterms:modified xsi:type="dcterms:W3CDTF">2021-04-22T04:51:00Z</dcterms:modified>
</cp:coreProperties>
</file>