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F0D64" w14:textId="77777777" w:rsidR="00A36267" w:rsidRPr="00FE3A0F" w:rsidRDefault="00A36267" w:rsidP="00A36267">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Escuela Normal de Educación Preescolar</w:t>
      </w:r>
    </w:p>
    <w:p w14:paraId="13418B93" w14:textId="77777777" w:rsidR="00A36267" w:rsidRPr="00FE3A0F" w:rsidRDefault="00A36267" w:rsidP="00A36267">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Licenciatura en Educación Preescolar</w:t>
      </w:r>
    </w:p>
    <w:p w14:paraId="54943C80" w14:textId="77777777" w:rsidR="00A36267" w:rsidRPr="00FE3A0F" w:rsidRDefault="00A36267" w:rsidP="00A36267">
      <w:pPr>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CICLO ESCOLAR 2020-2021</w:t>
      </w:r>
    </w:p>
    <w:p w14:paraId="55E1D9E2" w14:textId="77777777" w:rsidR="00A36267" w:rsidRPr="00FE3A0F" w:rsidRDefault="00A36267" w:rsidP="00A36267">
      <w:pPr>
        <w:jc w:val="center"/>
        <w:rPr>
          <w:rFonts w:ascii="Times New Roman" w:hAnsi="Times New Roman" w:cs="Times New Roman"/>
          <w:sz w:val="24"/>
          <w:szCs w:val="24"/>
          <w:lang w:val="es-ES"/>
        </w:rPr>
      </w:pPr>
      <w:r w:rsidRPr="00FE3A0F">
        <w:rPr>
          <w:rFonts w:ascii="Times New Roman" w:hAnsi="Times New Roman" w:cs="Times New Roman"/>
          <w:noProof/>
          <w:sz w:val="24"/>
          <w:szCs w:val="24"/>
          <w:lang w:eastAsia="es-MX"/>
        </w:rPr>
        <w:drawing>
          <wp:inline distT="0" distB="0" distL="0" distR="0" wp14:anchorId="2C40BEA3" wp14:editId="57EE7C30">
            <wp:extent cx="1605064" cy="1193509"/>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608876" cy="1196343"/>
                    </a:xfrm>
                    <a:prstGeom prst="rect">
                      <a:avLst/>
                    </a:prstGeom>
                  </pic:spPr>
                </pic:pic>
              </a:graphicData>
            </a:graphic>
          </wp:inline>
        </w:drawing>
      </w:r>
    </w:p>
    <w:p w14:paraId="547095B5" w14:textId="77777777" w:rsidR="00A36267" w:rsidRPr="00113BD2" w:rsidRDefault="00A36267" w:rsidP="00A36267">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Segundo Semestre</w:t>
      </w:r>
    </w:p>
    <w:p w14:paraId="7E2C1C17" w14:textId="115E99D5" w:rsidR="00A36267" w:rsidRPr="00113BD2" w:rsidRDefault="00A36267" w:rsidP="00A36267">
      <w:pPr>
        <w:spacing w:after="0"/>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Curso</w:t>
      </w:r>
      <w:r w:rsidRPr="00113BD2">
        <w:rPr>
          <w:rFonts w:ascii="Times New Roman" w:hAnsi="Times New Roman" w:cs="Times New Roman"/>
          <w:b/>
          <w:bCs/>
          <w:sz w:val="24"/>
          <w:szCs w:val="24"/>
          <w:lang w:val="es-ES"/>
        </w:rPr>
        <w:t xml:space="preserve">: </w:t>
      </w:r>
    </w:p>
    <w:p w14:paraId="6833712B" w14:textId="75402CCF" w:rsidR="00A36267" w:rsidRDefault="00A36267" w:rsidP="00A36267">
      <w:pPr>
        <w:jc w:val="center"/>
        <w:rPr>
          <w:rFonts w:ascii="Times New Roman" w:hAnsi="Times New Roman" w:cs="Times New Roman"/>
          <w:sz w:val="24"/>
          <w:szCs w:val="24"/>
          <w:lang w:val="es-ES"/>
        </w:rPr>
      </w:pPr>
      <w:r>
        <w:rPr>
          <w:rFonts w:ascii="Times New Roman" w:hAnsi="Times New Roman" w:cs="Times New Roman"/>
          <w:sz w:val="24"/>
          <w:szCs w:val="24"/>
          <w:lang w:val="es-ES"/>
        </w:rPr>
        <w:t>Prácticas Sociales del Lenguaje</w:t>
      </w:r>
    </w:p>
    <w:p w14:paraId="3A03F663" w14:textId="6948872D" w:rsidR="00A36267" w:rsidRPr="00A64949" w:rsidRDefault="00A36267" w:rsidP="00A36267">
      <w:pPr>
        <w:jc w:val="center"/>
        <w:rPr>
          <w:rFonts w:ascii="Times New Roman" w:hAnsi="Times New Roman" w:cs="Times New Roman"/>
          <w:b/>
          <w:bCs/>
          <w:sz w:val="24"/>
          <w:szCs w:val="24"/>
          <w:lang w:val="es-ES"/>
        </w:rPr>
      </w:pPr>
      <w:r w:rsidRPr="00A64949">
        <w:rPr>
          <w:rFonts w:ascii="Times New Roman" w:hAnsi="Times New Roman" w:cs="Times New Roman"/>
          <w:b/>
          <w:bCs/>
          <w:sz w:val="24"/>
          <w:szCs w:val="24"/>
          <w:lang w:val="es-ES"/>
        </w:rPr>
        <w:t>Profesora:</w:t>
      </w:r>
    </w:p>
    <w:p w14:paraId="4E473615" w14:textId="2BE980A7" w:rsidR="00A36267" w:rsidRDefault="00A36267" w:rsidP="00A36267">
      <w:pPr>
        <w:spacing w:after="0"/>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Yara Alejandro </w:t>
      </w:r>
      <w:r w:rsidR="00A64949">
        <w:rPr>
          <w:rFonts w:ascii="Times New Roman" w:hAnsi="Times New Roman" w:cs="Times New Roman"/>
          <w:sz w:val="24"/>
          <w:szCs w:val="24"/>
          <w:lang w:val="es-ES"/>
        </w:rPr>
        <w:t>Hernández</w:t>
      </w:r>
      <w:r>
        <w:rPr>
          <w:rFonts w:ascii="Times New Roman" w:hAnsi="Times New Roman" w:cs="Times New Roman"/>
          <w:sz w:val="24"/>
          <w:szCs w:val="24"/>
          <w:lang w:val="es-ES"/>
        </w:rPr>
        <w:t xml:space="preserve"> Figueroa</w:t>
      </w:r>
    </w:p>
    <w:p w14:paraId="2129B3D3" w14:textId="1E76CA9A" w:rsidR="00A36267" w:rsidRPr="00113BD2" w:rsidRDefault="00A36267" w:rsidP="00A36267">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Alumnas:</w:t>
      </w:r>
    </w:p>
    <w:p w14:paraId="465C8446" w14:textId="2BC657C4" w:rsidR="00A36267" w:rsidRDefault="00A36267" w:rsidP="00A36267">
      <w:pPr>
        <w:spacing w:after="120"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Gabriela Vargas Aldape #</w:t>
      </w:r>
      <w:r w:rsidR="00A64949">
        <w:rPr>
          <w:rFonts w:ascii="Times New Roman" w:hAnsi="Times New Roman" w:cs="Times New Roman"/>
          <w:sz w:val="24"/>
          <w:szCs w:val="24"/>
          <w:lang w:val="es-ES"/>
        </w:rPr>
        <w:t>21</w:t>
      </w:r>
    </w:p>
    <w:p w14:paraId="3AA0C9EF" w14:textId="70D3DE11" w:rsidR="00A36267" w:rsidRDefault="00A36267" w:rsidP="00A36267">
      <w:pPr>
        <w:spacing w:after="120"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Mariel Resendiz Villarreal #</w:t>
      </w:r>
      <w:r w:rsidR="00A64949">
        <w:rPr>
          <w:rFonts w:ascii="Times New Roman" w:hAnsi="Times New Roman" w:cs="Times New Roman"/>
          <w:sz w:val="24"/>
          <w:szCs w:val="24"/>
          <w:lang w:val="es-ES"/>
        </w:rPr>
        <w:t>18</w:t>
      </w:r>
    </w:p>
    <w:p w14:paraId="387B91F4" w14:textId="31ED320A" w:rsidR="00A36267" w:rsidRDefault="00A36267" w:rsidP="00A36267">
      <w:pPr>
        <w:spacing w:after="120"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Alondra Huerta Palacios #</w:t>
      </w:r>
      <w:r w:rsidR="00A64949">
        <w:rPr>
          <w:rFonts w:ascii="Times New Roman" w:hAnsi="Times New Roman" w:cs="Times New Roman"/>
          <w:sz w:val="24"/>
          <w:szCs w:val="24"/>
          <w:lang w:val="es-ES"/>
        </w:rPr>
        <w:t>11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096"/>
      </w:tblGrid>
      <w:tr w:rsidR="00CE06B7" w:rsidRPr="00CE06B7" w14:paraId="32A902AB" w14:textId="77777777" w:rsidTr="00CE06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E2822E" w14:textId="77777777" w:rsidR="00CE06B7" w:rsidRPr="00CE06B7" w:rsidRDefault="00CE06B7" w:rsidP="00CE06B7">
            <w:pPr>
              <w:spacing w:after="0" w:line="240" w:lineRule="auto"/>
              <w:ind w:left="60"/>
              <w:jc w:val="both"/>
              <w:rPr>
                <w:rFonts w:ascii="Times New Roman" w:eastAsia="Times New Roman" w:hAnsi="Times New Roman" w:cs="Times New Roman"/>
                <w:color w:val="000000"/>
                <w:sz w:val="24"/>
                <w:szCs w:val="24"/>
                <w:lang w:eastAsia="es-MX"/>
              </w:rPr>
            </w:pPr>
            <w:r w:rsidRPr="00CE06B7">
              <w:rPr>
                <w:rFonts w:ascii="Times New Roman" w:eastAsia="Times New Roman" w:hAnsi="Times New Roman" w:cs="Times New Roman"/>
                <w:color w:val="000000"/>
                <w:sz w:val="24"/>
                <w:szCs w:val="24"/>
                <w:lang w:eastAsia="es-MX"/>
              </w:rPr>
              <w:t>UNIDAD I INVESTIGACIÓN DE LAS IMPLICACIONES QUE TIENE EL LENGUAJE COMO FUNCIÓN SOCIAL.</w:t>
            </w:r>
          </w:p>
        </w:tc>
      </w:tr>
      <w:tr w:rsidR="00CE06B7" w:rsidRPr="00CE06B7" w14:paraId="4514E3E9" w14:textId="77777777" w:rsidTr="00CE06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592"/>
            </w:tblGrid>
            <w:tr w:rsidR="00CE06B7" w:rsidRPr="00CE06B7" w14:paraId="0B1D89BB" w14:textId="77777777">
              <w:trPr>
                <w:tblCellSpacing w:w="15" w:type="dxa"/>
              </w:trPr>
              <w:tc>
                <w:tcPr>
                  <w:tcW w:w="0" w:type="auto"/>
                  <w:hideMark/>
                </w:tcPr>
                <w:p w14:paraId="18D81970" w14:textId="12AB0380" w:rsidR="00CE06B7" w:rsidRPr="00CE06B7" w:rsidRDefault="00CE06B7" w:rsidP="00CE06B7">
                  <w:pPr>
                    <w:spacing w:after="0" w:line="240" w:lineRule="auto"/>
                    <w:ind w:left="60"/>
                    <w:jc w:val="both"/>
                    <w:rPr>
                      <w:rFonts w:ascii="Times New Roman" w:eastAsia="Times New Roman" w:hAnsi="Times New Roman" w:cs="Times New Roman"/>
                      <w:color w:val="000000"/>
                      <w:sz w:val="24"/>
                      <w:szCs w:val="24"/>
                      <w:lang w:eastAsia="es-MX"/>
                    </w:rPr>
                  </w:pPr>
                  <w:r w:rsidRPr="00CE06B7">
                    <w:rPr>
                      <w:rFonts w:ascii="Times New Roman" w:eastAsia="Times New Roman" w:hAnsi="Times New Roman" w:cs="Times New Roman"/>
                      <w:noProof/>
                      <w:color w:val="000000"/>
                      <w:sz w:val="24"/>
                      <w:szCs w:val="24"/>
                      <w:lang w:eastAsia="es-MX"/>
                    </w:rPr>
                    <w:drawing>
                      <wp:inline distT="0" distB="0" distL="0" distR="0" wp14:anchorId="0B3DDA0B" wp14:editId="23EB3DB5">
                        <wp:extent cx="107315" cy="107315"/>
                        <wp:effectExtent l="0" t="0" r="6985" b="698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3554A3D2" w14:textId="77777777" w:rsidR="00CE06B7" w:rsidRPr="00CE06B7" w:rsidRDefault="00CE06B7" w:rsidP="00CE06B7">
                  <w:pPr>
                    <w:spacing w:after="0" w:line="240" w:lineRule="auto"/>
                    <w:ind w:left="60"/>
                    <w:rPr>
                      <w:rFonts w:ascii="Times New Roman" w:eastAsia="Times New Roman" w:hAnsi="Times New Roman" w:cs="Times New Roman"/>
                      <w:color w:val="000000"/>
                      <w:sz w:val="24"/>
                      <w:szCs w:val="24"/>
                      <w:lang w:eastAsia="es-MX"/>
                    </w:rPr>
                  </w:pPr>
                  <w:r w:rsidRPr="00CE06B7">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073987A1" w14:textId="77777777" w:rsidR="00CE06B7" w:rsidRPr="00CE06B7" w:rsidRDefault="00CE06B7" w:rsidP="00CE06B7">
            <w:pPr>
              <w:spacing w:after="0" w:line="240" w:lineRule="auto"/>
              <w:ind w:left="60"/>
              <w:jc w:val="both"/>
              <w:rPr>
                <w:rFonts w:ascii="Times New Roman" w:eastAsia="Times New Roman" w:hAnsi="Times New Roman" w:cs="Times New Roman"/>
                <w:color w:val="000000"/>
                <w:sz w:val="24"/>
                <w:szCs w:val="24"/>
                <w:lang w:eastAsia="es-MX"/>
              </w:rPr>
            </w:pPr>
          </w:p>
        </w:tc>
      </w:tr>
    </w:tbl>
    <w:p w14:paraId="47DB6DC5" w14:textId="77777777" w:rsidR="00CE06B7" w:rsidRPr="00CE06B7" w:rsidRDefault="00CE06B7" w:rsidP="00A36267">
      <w:pPr>
        <w:spacing w:after="120" w:line="240" w:lineRule="auto"/>
        <w:jc w:val="center"/>
        <w:rPr>
          <w:rFonts w:ascii="Times New Roman" w:hAnsi="Times New Roman" w:cs="Times New Roman"/>
          <w:sz w:val="24"/>
          <w:szCs w:val="24"/>
        </w:rPr>
      </w:pPr>
    </w:p>
    <w:p w14:paraId="728A9C9D" w14:textId="37F955F1" w:rsidR="00A36267" w:rsidRPr="00113BD2" w:rsidRDefault="00A36267" w:rsidP="00A64949">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A</w:t>
      </w:r>
    </w:p>
    <w:p w14:paraId="30BB9540" w14:textId="731F33E5" w:rsidR="00A64949" w:rsidRPr="00A36267" w:rsidRDefault="00A36267" w:rsidP="00FC0F7E">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w:t>
      </w:r>
      <w:r w:rsidR="00A64949">
        <w:rPr>
          <w:rFonts w:ascii="Times New Roman" w:hAnsi="Times New Roman" w:cs="Times New Roman"/>
          <w:sz w:val="24"/>
          <w:szCs w:val="24"/>
          <w:lang w:val="es-ES"/>
        </w:rPr>
        <w:t xml:space="preserve">Planes de estudio </w:t>
      </w:r>
      <w:bookmarkStart w:id="0" w:name="_GoBack"/>
      <w:bookmarkEnd w:id="0"/>
    </w:p>
    <w:tbl>
      <w:tblPr>
        <w:tblStyle w:val="GridTable4Accent6"/>
        <w:tblpPr w:leftFromText="141" w:rightFromText="141" w:vertAnchor="page" w:horzAnchor="margin" w:tblpXSpec="center" w:tblpY="1"/>
        <w:tblW w:w="14283" w:type="dxa"/>
        <w:tblLook w:val="04A0" w:firstRow="1" w:lastRow="0" w:firstColumn="1" w:lastColumn="0" w:noHBand="0" w:noVBand="1"/>
      </w:tblPr>
      <w:tblGrid>
        <w:gridCol w:w="1744"/>
        <w:gridCol w:w="3461"/>
        <w:gridCol w:w="3118"/>
        <w:gridCol w:w="2700"/>
        <w:gridCol w:w="3260"/>
      </w:tblGrid>
      <w:tr w:rsidR="006C402D" w:rsidRPr="000D4A43" w14:paraId="021BCB88" w14:textId="77777777" w:rsidTr="00FE5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6897A0ED" w14:textId="77777777" w:rsidR="006C402D" w:rsidRPr="000D4A43" w:rsidRDefault="006C402D" w:rsidP="006C402D">
            <w:pPr>
              <w:jc w:val="center"/>
              <w:rPr>
                <w:rFonts w:ascii="Abadi" w:hAnsi="Abadi"/>
                <w:b w:val="0"/>
                <w:bCs w:val="0"/>
                <w:i/>
                <w:iCs/>
              </w:rPr>
            </w:pPr>
            <w:r w:rsidRPr="000D4A43">
              <w:rPr>
                <w:rFonts w:ascii="Abadi" w:hAnsi="Abadi"/>
                <w:i/>
                <w:iCs/>
              </w:rPr>
              <w:t>PLANES Y PROGRAMAS</w:t>
            </w:r>
          </w:p>
        </w:tc>
        <w:tc>
          <w:tcPr>
            <w:tcW w:w="3461" w:type="dxa"/>
          </w:tcPr>
          <w:p w14:paraId="1C05812A" w14:textId="77777777" w:rsidR="006C402D" w:rsidRPr="000D4A43" w:rsidRDefault="006C402D" w:rsidP="006C402D">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PROPÓSITOS</w:t>
            </w:r>
            <w:r>
              <w:rPr>
                <w:rFonts w:ascii="Abadi" w:hAnsi="Abadi"/>
                <w:i/>
                <w:iCs/>
              </w:rPr>
              <w:t xml:space="preserve"> DE ASIGNATURA DE LENGUA</w:t>
            </w:r>
          </w:p>
        </w:tc>
        <w:tc>
          <w:tcPr>
            <w:tcW w:w="3118" w:type="dxa"/>
          </w:tcPr>
          <w:p w14:paraId="1A38D7C4" w14:textId="77777777" w:rsidR="006C402D" w:rsidRPr="000D4A43" w:rsidRDefault="006C402D" w:rsidP="006C402D">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PERFIL DE EGRESO</w:t>
            </w:r>
          </w:p>
        </w:tc>
        <w:tc>
          <w:tcPr>
            <w:tcW w:w="2700" w:type="dxa"/>
          </w:tcPr>
          <w:p w14:paraId="11BA33D3" w14:textId="77777777" w:rsidR="006C402D" w:rsidRPr="000D4A43" w:rsidRDefault="006C402D" w:rsidP="006C402D">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ENFOQUE</w:t>
            </w:r>
          </w:p>
        </w:tc>
        <w:tc>
          <w:tcPr>
            <w:tcW w:w="3260" w:type="dxa"/>
          </w:tcPr>
          <w:p w14:paraId="2F62F348" w14:textId="77777777" w:rsidR="006C402D" w:rsidRPr="000D4A43" w:rsidRDefault="006C402D" w:rsidP="006C402D">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ORGANIZACIÓN DE LOS PROGRAMAS</w:t>
            </w:r>
          </w:p>
        </w:tc>
      </w:tr>
      <w:tr w:rsidR="006C402D" w:rsidRPr="000D4A43" w14:paraId="37A915E6" w14:textId="77777777" w:rsidTr="00FE5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7F5BC09F" w14:textId="77777777" w:rsidR="006C402D" w:rsidRPr="000D4A43" w:rsidRDefault="006C402D" w:rsidP="006C402D">
            <w:pPr>
              <w:rPr>
                <w:rFonts w:ascii="Abadi" w:hAnsi="Abadi"/>
                <w:b w:val="0"/>
                <w:bCs w:val="0"/>
              </w:rPr>
            </w:pPr>
          </w:p>
          <w:p w14:paraId="7DF99802" w14:textId="77777777" w:rsidR="006C402D" w:rsidRPr="000D4A43" w:rsidRDefault="006C402D" w:rsidP="006C402D">
            <w:pPr>
              <w:rPr>
                <w:rFonts w:ascii="Abadi" w:hAnsi="Abadi"/>
                <w:b w:val="0"/>
                <w:bCs w:val="0"/>
              </w:rPr>
            </w:pPr>
          </w:p>
          <w:p w14:paraId="6B498C6B" w14:textId="77777777" w:rsidR="006C402D" w:rsidRPr="000D4A43" w:rsidRDefault="006C402D" w:rsidP="006C402D">
            <w:pPr>
              <w:rPr>
                <w:rFonts w:ascii="Abadi" w:hAnsi="Abadi"/>
                <w:b w:val="0"/>
                <w:bCs w:val="0"/>
              </w:rPr>
            </w:pPr>
          </w:p>
          <w:p w14:paraId="7F9CE346" w14:textId="77777777" w:rsidR="006C402D" w:rsidRPr="000D4A43" w:rsidRDefault="006C402D" w:rsidP="006C402D">
            <w:pPr>
              <w:rPr>
                <w:rFonts w:ascii="Abadi" w:hAnsi="Abadi"/>
                <w:b w:val="0"/>
                <w:bCs w:val="0"/>
              </w:rPr>
            </w:pPr>
          </w:p>
          <w:p w14:paraId="40C7DEC1" w14:textId="77777777" w:rsidR="006C402D" w:rsidRPr="000D4A43" w:rsidRDefault="006C402D" w:rsidP="006C402D">
            <w:pPr>
              <w:rPr>
                <w:rFonts w:ascii="Abadi" w:hAnsi="Abadi"/>
                <w:b w:val="0"/>
                <w:bCs w:val="0"/>
              </w:rPr>
            </w:pPr>
          </w:p>
          <w:p w14:paraId="4EB9625C" w14:textId="77777777" w:rsidR="006C402D" w:rsidRPr="000D4A43" w:rsidRDefault="006C402D" w:rsidP="006C402D">
            <w:pPr>
              <w:rPr>
                <w:rFonts w:ascii="Abadi" w:hAnsi="Abadi"/>
                <w:b w:val="0"/>
                <w:bCs w:val="0"/>
              </w:rPr>
            </w:pPr>
            <w:r w:rsidRPr="000D4A43">
              <w:rPr>
                <w:rFonts w:ascii="Abadi" w:hAnsi="Abadi"/>
              </w:rPr>
              <w:t xml:space="preserve">    1993  PRIMARIA</w:t>
            </w:r>
          </w:p>
        </w:tc>
        <w:tc>
          <w:tcPr>
            <w:tcW w:w="3461" w:type="dxa"/>
          </w:tcPr>
          <w:p w14:paraId="38FF51DE"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b/>
                <w:bCs/>
              </w:rPr>
              <w:t>Propiciar el desarrollo de las capacidades de comunicación de los niños en los distintos usos de la lengua hablada y escrita</w:t>
            </w:r>
            <w:r w:rsidRPr="000D4A43">
              <w:rPr>
                <w:rFonts w:ascii="Abadi" w:hAnsi="Abadi"/>
              </w:rPr>
              <w:t xml:space="preserve">, en particular que: </w:t>
            </w:r>
          </w:p>
          <w:p w14:paraId="35F48173"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*Logren de manera eficaz el aprendizaje inicial de la lectura y escritura.</w:t>
            </w:r>
          </w:p>
          <w:p w14:paraId="0016DD6A"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*Desarrollen su capacidad para expresarse oralmente con claridad, coherencia y sencillez.</w:t>
            </w:r>
          </w:p>
          <w:p w14:paraId="0838EDAC"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*Aprendan a aplicar estrategias adecuadas para la redacción de textos de diversa naturaleza y que persiguen diversos propósitos.</w:t>
            </w:r>
          </w:p>
          <w:p w14:paraId="0B02A1E0"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xml:space="preserve">*Aprendan a reconocer las diferencias entre diversos tipos de texto y a construir estrategias apropiadas para su lectura. </w:t>
            </w:r>
          </w:p>
          <w:p w14:paraId="7F08CCF5"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*Adquieran el hábito de la lectura y se formen como lectores que reflexionen sobre  el significado de lo que leen y puedan valorarlo y criticarlo, que disfruten de la lectura  y formen sus propios criterios de preferencia y de gusto estético.</w:t>
            </w:r>
          </w:p>
          <w:p w14:paraId="0FABBEB3"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*Desarrollen las habilidades  para la revisión y corrección de sus propios textos.</w:t>
            </w:r>
          </w:p>
          <w:p w14:paraId="4ABF8576"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xml:space="preserve">* Conozcan las reglas y normas de uso de la lengua y las apliquen como un recurso para </w:t>
            </w:r>
            <w:r w:rsidRPr="000D4A43">
              <w:rPr>
                <w:rFonts w:ascii="Abadi" w:hAnsi="Abadi"/>
              </w:rPr>
              <w:lastRenderedPageBreak/>
              <w:t>lograr claridad y eficacia en la comunicación.</w:t>
            </w:r>
          </w:p>
          <w:p w14:paraId="306FCEB1"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Sepan buscar información, valorarla, procesarla y emplearla dentro y fuera de la escuela, como instrumento de aprendizaje autónomo.</w:t>
            </w:r>
          </w:p>
          <w:p w14:paraId="4C593970"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p>
          <w:p w14:paraId="15FD4F10"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p>
          <w:p w14:paraId="31CED654"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p>
        </w:tc>
        <w:tc>
          <w:tcPr>
            <w:tcW w:w="3118" w:type="dxa"/>
          </w:tcPr>
          <w:p w14:paraId="67013339" w14:textId="77777777" w:rsidR="006C402D" w:rsidRPr="00EC4E20" w:rsidRDefault="006C402D" w:rsidP="006C402D">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lastRenderedPageBreak/>
              <w:t>Adquirir y desarrollar habilidades de lectura, escritura y expresión oral.</w:t>
            </w:r>
          </w:p>
          <w:p w14:paraId="34170253" w14:textId="77777777" w:rsidR="006C402D" w:rsidRPr="00EC4E20" w:rsidRDefault="006C402D" w:rsidP="006C402D">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t>Adquirir habilidades intelectuales para aplicar las matemáticas a la realidad.</w:t>
            </w:r>
          </w:p>
          <w:p w14:paraId="71C10437" w14:textId="77777777" w:rsidR="006C402D" w:rsidRPr="00EC4E20" w:rsidRDefault="006C402D" w:rsidP="006C402D">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t>Adquirir conocimientos fundamentales para comprender los fenómenos naturales.</w:t>
            </w:r>
          </w:p>
          <w:p w14:paraId="14CB988F" w14:textId="77777777" w:rsidR="006C402D" w:rsidRPr="00EC4E20" w:rsidRDefault="006C402D" w:rsidP="006C402D">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t>Formar éticamente mediante el conocimiento de sus deberes y derechos.</w:t>
            </w:r>
          </w:p>
          <w:p w14:paraId="61A8730C" w14:textId="77777777" w:rsidR="006C402D" w:rsidRPr="00EC4E20" w:rsidRDefault="006C402D" w:rsidP="006C402D">
            <w:pPr>
              <w:pStyle w:val="Prrafodelista"/>
              <w:numPr>
                <w:ilvl w:val="0"/>
                <w:numId w:val="8"/>
              </w:numPr>
              <w:cnfStyle w:val="000000100000" w:firstRow="0" w:lastRow="0" w:firstColumn="0" w:lastColumn="0" w:oddVBand="0" w:evenVBand="0" w:oddHBand="1" w:evenHBand="0" w:firstRowFirstColumn="0" w:firstRowLastColumn="0" w:lastRowFirstColumn="0" w:lastRowLastColumn="0"/>
            </w:pPr>
            <w:r w:rsidRPr="00EC4E20">
              <w:rPr>
                <w:rFonts w:ascii="Abadi" w:hAnsi="Abadi"/>
              </w:rPr>
              <w:t>Desarrollar actitudes para el desarrollo de las artes y el ejercicio físico.</w:t>
            </w:r>
          </w:p>
        </w:tc>
        <w:tc>
          <w:tcPr>
            <w:tcW w:w="2700" w:type="dxa"/>
          </w:tcPr>
          <w:p w14:paraId="1652900B" w14:textId="77777777" w:rsidR="006C402D" w:rsidRPr="000D4A43" w:rsidRDefault="006C402D" w:rsidP="006C402D">
            <w:pPr>
              <w:jc w:val="center"/>
              <w:cnfStyle w:val="000000100000" w:firstRow="0" w:lastRow="0" w:firstColumn="0" w:lastColumn="0" w:oddVBand="0" w:evenVBand="0" w:oddHBand="1" w:evenHBand="0" w:firstRowFirstColumn="0" w:firstRowLastColumn="0" w:lastRowFirstColumn="0" w:lastRowLastColumn="0"/>
              <w:rPr>
                <w:rFonts w:ascii="Abadi" w:hAnsi="Abadi"/>
                <w:b/>
                <w:bCs/>
              </w:rPr>
            </w:pPr>
            <w:r w:rsidRPr="000D4A43">
              <w:rPr>
                <w:rFonts w:ascii="Abadi" w:hAnsi="Abadi"/>
                <w:b/>
                <w:bCs/>
              </w:rPr>
              <w:t>COMUNICATIVO</w:t>
            </w:r>
          </w:p>
          <w:p w14:paraId="786CB30F" w14:textId="77777777" w:rsidR="006C402D" w:rsidRDefault="006C402D" w:rsidP="006C402D">
            <w:pPr>
              <w:jc w:val="center"/>
              <w:cnfStyle w:val="000000100000" w:firstRow="0" w:lastRow="0" w:firstColumn="0" w:lastColumn="0" w:oddVBand="0" w:evenVBand="0" w:oddHBand="1" w:evenHBand="0" w:firstRowFirstColumn="0" w:firstRowLastColumn="0" w:lastRowFirstColumn="0" w:lastRowLastColumn="0"/>
              <w:rPr>
                <w:rFonts w:ascii="Abadi" w:hAnsi="Abadi"/>
              </w:rPr>
            </w:pPr>
          </w:p>
          <w:p w14:paraId="7D1E4812" w14:textId="77777777" w:rsidR="006C402D"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rPr>
            </w:pPr>
          </w:p>
          <w:p w14:paraId="0DBFE409"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b/>
                <w:bCs/>
              </w:rPr>
            </w:pPr>
            <w:r w:rsidRPr="000D4A43">
              <w:rPr>
                <w:rFonts w:ascii="Abadi" w:hAnsi="Abadi"/>
              </w:rPr>
              <w:t xml:space="preserve">Enfoque congruente, que difiere del utilizado durante décadas pasadas.” </w:t>
            </w:r>
            <w:r w:rsidRPr="000D4A43">
              <w:rPr>
                <w:rFonts w:ascii="Abadi" w:hAnsi="Abadi"/>
                <w:b/>
                <w:bCs/>
              </w:rPr>
              <w:t>Principales rasgos:</w:t>
            </w:r>
          </w:p>
          <w:p w14:paraId="159BECBD" w14:textId="77777777" w:rsidR="006C402D" w:rsidRPr="000D4A43" w:rsidRDefault="006C402D" w:rsidP="006C402D">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badi" w:hAnsi="Abadi"/>
                <w:b/>
                <w:bCs/>
              </w:rPr>
            </w:pPr>
            <w:r w:rsidRPr="000D4A43">
              <w:rPr>
                <w:rFonts w:ascii="Abadi" w:hAnsi="Abadi"/>
              </w:rPr>
              <w:t xml:space="preserve">La integración estrecha entre contenidos y actividades. Desarrollo de capacidades lingüísticas, a través  de una variedad de prácticas individuales y de grupo que permiten el ejercicio de una </w:t>
            </w:r>
            <w:r w:rsidRPr="000D4A43">
              <w:rPr>
                <w:rFonts w:ascii="Abadi" w:hAnsi="Abadi"/>
                <w:b/>
                <w:bCs/>
              </w:rPr>
              <w:t>competencia y la reflexión sobre ella.</w:t>
            </w:r>
          </w:p>
          <w:p w14:paraId="19D5BC5E" w14:textId="77777777" w:rsidR="006C402D" w:rsidRPr="000D4A43" w:rsidRDefault="006C402D" w:rsidP="006C402D">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Dejar una amplia libertad a los maestros en la selección de técnicas y métodos para la enseñanza inicial de la lectura y la escritura.</w:t>
            </w:r>
          </w:p>
          <w:p w14:paraId="37A83458" w14:textId="77777777" w:rsidR="006C402D" w:rsidRPr="000D4A43" w:rsidRDefault="006C402D" w:rsidP="006C402D">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xml:space="preserve">Reconocer las experiencias </w:t>
            </w:r>
            <w:r w:rsidRPr="000D4A43">
              <w:rPr>
                <w:rFonts w:ascii="Abadi" w:hAnsi="Abadi"/>
              </w:rPr>
              <w:lastRenderedPageBreak/>
              <w:t>previas de los niños en relación con la lengua oral y escrita.</w:t>
            </w:r>
          </w:p>
          <w:p w14:paraId="4AECF7C6" w14:textId="77777777" w:rsidR="006C402D" w:rsidRPr="000D4A43" w:rsidRDefault="006C402D" w:rsidP="006C402D">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xml:space="preserve">Propiciar el desarrollo de las </w:t>
            </w:r>
            <w:r w:rsidRPr="000D4A43">
              <w:rPr>
                <w:rFonts w:ascii="Abadi" w:hAnsi="Abadi"/>
                <w:b/>
                <w:bCs/>
              </w:rPr>
              <w:t xml:space="preserve">competencias en el uso de la lengua en todas las actividades </w:t>
            </w:r>
            <w:r w:rsidRPr="000D4A43">
              <w:rPr>
                <w:rFonts w:ascii="Abadi" w:hAnsi="Abadi"/>
              </w:rPr>
              <w:t>escolare</w:t>
            </w:r>
            <w:r>
              <w:rPr>
                <w:rFonts w:ascii="Abadi" w:hAnsi="Abadi"/>
              </w:rPr>
              <w:t>s</w:t>
            </w:r>
            <w:r w:rsidRPr="000D4A43">
              <w:rPr>
                <w:rFonts w:ascii="Abadi" w:hAnsi="Abadi"/>
                <w:b/>
                <w:bCs/>
              </w:rPr>
              <w:t>.</w:t>
            </w:r>
          </w:p>
          <w:p w14:paraId="7FEA3EAB" w14:textId="77777777" w:rsidR="006C402D" w:rsidRPr="000D4A43" w:rsidRDefault="006C402D" w:rsidP="006C402D">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Utilizar con la mayor frecuencia las actividades de grupo.</w:t>
            </w:r>
          </w:p>
        </w:tc>
        <w:tc>
          <w:tcPr>
            <w:tcW w:w="3260" w:type="dxa"/>
          </w:tcPr>
          <w:p w14:paraId="58731ADC" w14:textId="77777777" w:rsidR="006C402D" w:rsidRPr="000D4A43" w:rsidRDefault="006C402D" w:rsidP="006C402D">
            <w:pPr>
              <w:cnfStyle w:val="000000100000" w:firstRow="0" w:lastRow="0" w:firstColumn="0" w:lastColumn="0" w:oddVBand="0" w:evenVBand="0" w:oddHBand="1" w:evenHBand="0" w:firstRowFirstColumn="0" w:firstRowLastColumn="0" w:lastRowFirstColumn="0" w:lastRowLastColumn="0"/>
              <w:rPr>
                <w:rFonts w:ascii="Abadi" w:hAnsi="Abadi"/>
                <w:b/>
                <w:bCs/>
              </w:rPr>
            </w:pPr>
            <w:r w:rsidRPr="000D4A43">
              <w:rPr>
                <w:rFonts w:ascii="Abadi" w:hAnsi="Abadi"/>
              </w:rPr>
              <w:lastRenderedPageBreak/>
              <w:t xml:space="preserve">Contenidos y actividades en torno a </w:t>
            </w:r>
            <w:r w:rsidRPr="000D4A43">
              <w:rPr>
                <w:rFonts w:ascii="Abadi" w:hAnsi="Abadi"/>
                <w:b/>
                <w:bCs/>
              </w:rPr>
              <w:t>cuatro ejes temáticos:</w:t>
            </w:r>
          </w:p>
          <w:p w14:paraId="52DA43C3" w14:textId="77777777" w:rsidR="006C402D" w:rsidRPr="000D4A43" w:rsidRDefault="006C402D" w:rsidP="006C4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Lengua hablada</w:t>
            </w:r>
          </w:p>
          <w:p w14:paraId="1A666184" w14:textId="77777777" w:rsidR="006C402D" w:rsidRPr="000D4A43" w:rsidRDefault="006C402D" w:rsidP="006C4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Lengua escrita</w:t>
            </w:r>
          </w:p>
          <w:p w14:paraId="64B7B7FA" w14:textId="77777777" w:rsidR="006C402D" w:rsidRPr="000D4A43" w:rsidRDefault="006C402D" w:rsidP="006C4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Recreación literaria</w:t>
            </w:r>
          </w:p>
          <w:p w14:paraId="7719E668" w14:textId="77777777" w:rsidR="006C402D" w:rsidRPr="000D4A43" w:rsidRDefault="006C402D" w:rsidP="006C4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Reflexión sobre la lengua</w:t>
            </w:r>
          </w:p>
        </w:tc>
      </w:tr>
      <w:tr w:rsidR="006C402D" w:rsidRPr="000D4A43" w14:paraId="5B3C05C1" w14:textId="77777777" w:rsidTr="00FE507D">
        <w:trPr>
          <w:trHeight w:val="4066"/>
        </w:trPr>
        <w:tc>
          <w:tcPr>
            <w:cnfStyle w:val="001000000000" w:firstRow="0" w:lastRow="0" w:firstColumn="1" w:lastColumn="0" w:oddVBand="0" w:evenVBand="0" w:oddHBand="0" w:evenHBand="0" w:firstRowFirstColumn="0" w:firstRowLastColumn="0" w:lastRowFirstColumn="0" w:lastRowLastColumn="0"/>
            <w:tcW w:w="1744" w:type="dxa"/>
          </w:tcPr>
          <w:p w14:paraId="6CB9E49B" w14:textId="77777777" w:rsidR="006C402D" w:rsidRDefault="006C402D" w:rsidP="006C402D">
            <w:pPr>
              <w:rPr>
                <w:rFonts w:ascii="Abadi" w:hAnsi="Abadi"/>
                <w:b w:val="0"/>
                <w:bCs w:val="0"/>
              </w:rPr>
            </w:pPr>
          </w:p>
          <w:p w14:paraId="3283F629" w14:textId="77777777" w:rsidR="006C402D" w:rsidRDefault="006C402D" w:rsidP="006C402D">
            <w:pPr>
              <w:rPr>
                <w:rFonts w:ascii="Abadi" w:hAnsi="Abadi"/>
                <w:b w:val="0"/>
                <w:bCs w:val="0"/>
              </w:rPr>
            </w:pPr>
          </w:p>
          <w:p w14:paraId="0B875372" w14:textId="77777777" w:rsidR="006C402D" w:rsidRDefault="006C402D" w:rsidP="006C402D">
            <w:pPr>
              <w:rPr>
                <w:rFonts w:ascii="Abadi" w:hAnsi="Abadi"/>
                <w:b w:val="0"/>
                <w:bCs w:val="0"/>
              </w:rPr>
            </w:pPr>
          </w:p>
          <w:p w14:paraId="6198FA01" w14:textId="77777777" w:rsidR="006C402D" w:rsidRDefault="006C402D" w:rsidP="006C402D">
            <w:pPr>
              <w:rPr>
                <w:rFonts w:ascii="Abadi" w:hAnsi="Abadi"/>
                <w:b w:val="0"/>
                <w:bCs w:val="0"/>
              </w:rPr>
            </w:pPr>
          </w:p>
          <w:p w14:paraId="44BBDE0A" w14:textId="77777777" w:rsidR="006C402D" w:rsidRDefault="006C402D" w:rsidP="006C402D">
            <w:pPr>
              <w:rPr>
                <w:rFonts w:ascii="Abadi" w:hAnsi="Abadi"/>
                <w:b w:val="0"/>
                <w:bCs w:val="0"/>
              </w:rPr>
            </w:pPr>
          </w:p>
          <w:p w14:paraId="76421220" w14:textId="77777777" w:rsidR="006C402D" w:rsidRDefault="006C402D" w:rsidP="006C402D">
            <w:pPr>
              <w:rPr>
                <w:rFonts w:ascii="Abadi" w:hAnsi="Abadi"/>
                <w:b w:val="0"/>
                <w:bCs w:val="0"/>
              </w:rPr>
            </w:pPr>
          </w:p>
          <w:p w14:paraId="5FBE566D" w14:textId="77777777" w:rsidR="006C402D" w:rsidRDefault="006C402D" w:rsidP="006C402D">
            <w:pPr>
              <w:rPr>
                <w:rFonts w:ascii="Abadi" w:hAnsi="Abadi"/>
                <w:b w:val="0"/>
                <w:bCs w:val="0"/>
              </w:rPr>
            </w:pPr>
          </w:p>
          <w:p w14:paraId="240676BB" w14:textId="77777777" w:rsidR="006C402D" w:rsidRDefault="006C402D" w:rsidP="006C402D">
            <w:pPr>
              <w:rPr>
                <w:rFonts w:ascii="Abadi" w:hAnsi="Abadi"/>
                <w:b w:val="0"/>
                <w:bCs w:val="0"/>
              </w:rPr>
            </w:pPr>
          </w:p>
          <w:p w14:paraId="2705A353" w14:textId="77777777" w:rsidR="006C402D" w:rsidRDefault="006C402D" w:rsidP="006C402D">
            <w:pPr>
              <w:rPr>
                <w:rFonts w:ascii="Abadi" w:hAnsi="Abadi"/>
                <w:b w:val="0"/>
                <w:bCs w:val="0"/>
              </w:rPr>
            </w:pPr>
          </w:p>
          <w:p w14:paraId="1E577442" w14:textId="77777777" w:rsidR="006C402D" w:rsidRDefault="006C402D" w:rsidP="006C402D">
            <w:pPr>
              <w:rPr>
                <w:rFonts w:ascii="Abadi" w:hAnsi="Abadi"/>
                <w:b w:val="0"/>
                <w:bCs w:val="0"/>
              </w:rPr>
            </w:pPr>
          </w:p>
          <w:p w14:paraId="1C13B7EF" w14:textId="77777777" w:rsidR="006C402D" w:rsidRPr="000D4A43" w:rsidRDefault="006C402D" w:rsidP="006C402D">
            <w:pPr>
              <w:rPr>
                <w:rFonts w:ascii="Abadi" w:hAnsi="Abadi"/>
                <w:b w:val="0"/>
                <w:bCs w:val="0"/>
              </w:rPr>
            </w:pPr>
            <w:r w:rsidRPr="000D4A43">
              <w:rPr>
                <w:rFonts w:ascii="Abadi" w:hAnsi="Abadi"/>
              </w:rPr>
              <w:t>2004 PREESCOLAR</w:t>
            </w:r>
          </w:p>
        </w:tc>
        <w:tc>
          <w:tcPr>
            <w:tcW w:w="3461" w:type="dxa"/>
          </w:tcPr>
          <w:p w14:paraId="3B8408E4" w14:textId="77777777" w:rsidR="006C402D" w:rsidRDefault="006C402D" w:rsidP="006C402D">
            <w:pPr>
              <w:pStyle w:val="NormalWeb"/>
              <w:cnfStyle w:val="000000000000" w:firstRow="0" w:lastRow="0" w:firstColumn="0" w:lastColumn="0" w:oddVBand="0" w:evenVBand="0" w:oddHBand="0" w:evenHBand="0" w:firstRowFirstColumn="0" w:firstRowLastColumn="0" w:lastRowFirstColumn="0" w:lastRowLastColumn="0"/>
              <w:rPr>
                <w:rFonts w:ascii="Abadi" w:hAnsi="Abadi"/>
                <w:sz w:val="22"/>
                <w:szCs w:val="22"/>
              </w:rPr>
            </w:pPr>
            <w:r w:rsidRPr="003D4C22">
              <w:rPr>
                <w:rFonts w:ascii="Abadi" w:hAnsi="Abadi"/>
                <w:sz w:val="22"/>
                <w:szCs w:val="22"/>
              </w:rPr>
              <w:t xml:space="preserve">Que los niños logren estructurar enunciados más largos y mejor articulados y potencien sus capacidades de comprensión y reflexión sobre lo que dicen, cómo lo dicen y para qué lo dicen. Expresarse por medio de la palabra es para ellos una necesidad; abrir las oportunidades para que hablen, aprendan a utilizar nuevas palabras y expresiones y logren construir ideas más completas y coherentes, así como ampliar su capacidad de escucha, es tarea de la escuela. </w:t>
            </w:r>
          </w:p>
          <w:p w14:paraId="5355EE17" w14:textId="77777777" w:rsidR="006C402D" w:rsidRPr="003D4C22" w:rsidRDefault="006C402D" w:rsidP="006C402D">
            <w:pPr>
              <w:pStyle w:val="NormalWeb"/>
              <w:cnfStyle w:val="000000000000" w:firstRow="0" w:lastRow="0" w:firstColumn="0" w:lastColumn="0" w:oddVBand="0" w:evenVBand="0" w:oddHBand="0" w:evenHBand="0" w:firstRowFirstColumn="0" w:firstRowLastColumn="0" w:lastRowFirstColumn="0" w:lastRowLastColumn="0"/>
              <w:rPr>
                <w:rFonts w:ascii="Abadi" w:hAnsi="Abadi"/>
              </w:rPr>
            </w:pPr>
            <w:r w:rsidRPr="003D4C22">
              <w:rPr>
                <w:rFonts w:ascii="Abadi" w:hAnsi="Abadi"/>
                <w:sz w:val="22"/>
                <w:szCs w:val="22"/>
              </w:rPr>
              <w:t xml:space="preserve">Presenciar y participar en actos de lectura y escritura permite a </w:t>
            </w:r>
            <w:r w:rsidRPr="003D4C22">
              <w:rPr>
                <w:rFonts w:ascii="Abadi" w:hAnsi="Abadi"/>
                <w:sz w:val="22"/>
                <w:szCs w:val="22"/>
              </w:rPr>
              <w:lastRenderedPageBreak/>
              <w:t xml:space="preserve">los niños percatarse, por ejemplo, de la direccionalidad de la escritura, de que se lee en el texto escrito y no en las ilustra- ciones, de las diferencias entre el lenguaje que se emplea en un cuento y en un texto informativo, de las características de la distribución gráfica de ciertos tipos de texto, de la diferencia entre letras, números y signos de puntuación, entre otras. Experiencias como utilizar el nombre propio para marcar sus pertenencias o registrar su asistencia; llevar control de fechas importantes o de horarios de actividades escolares o extra- escolares en el calendario; dictar a la maestra un listado de palabras de lo que se requiere para organizar una fiesta, los ingredientes para una receta de cocina y el procedimiento para prepararla, o elaborar en grupo una historia para que la escriba la maestra y sea revisada por todos, son experiencias que permiten a los niños descubrir algunas de las características y funciones del lenguaje escrito. </w:t>
            </w:r>
          </w:p>
          <w:p w14:paraId="229BCB56" w14:textId="77777777" w:rsidR="006C402D" w:rsidRPr="003D4C22" w:rsidRDefault="006C402D" w:rsidP="006C402D">
            <w:pPr>
              <w:pStyle w:val="NormalWeb"/>
              <w:cnfStyle w:val="000000000000" w:firstRow="0" w:lastRow="0" w:firstColumn="0" w:lastColumn="0" w:oddVBand="0" w:evenVBand="0" w:oddHBand="0" w:evenHBand="0" w:firstRowFirstColumn="0" w:firstRowLastColumn="0" w:lastRowFirstColumn="0" w:lastRowLastColumn="0"/>
              <w:rPr>
                <w:rFonts w:ascii="Abadi" w:hAnsi="Abadi"/>
                <w:sz w:val="22"/>
                <w:szCs w:val="22"/>
              </w:rPr>
            </w:pPr>
          </w:p>
          <w:p w14:paraId="4DD47A0F" w14:textId="77777777" w:rsidR="006C402D" w:rsidRDefault="006C402D" w:rsidP="006C402D">
            <w:pPr>
              <w:cnfStyle w:val="000000000000" w:firstRow="0" w:lastRow="0" w:firstColumn="0" w:lastColumn="0" w:oddVBand="0" w:evenVBand="0" w:oddHBand="0" w:evenHBand="0" w:firstRowFirstColumn="0" w:firstRowLastColumn="0" w:lastRowFirstColumn="0" w:lastRowLastColumn="0"/>
              <w:rPr>
                <w:rFonts w:ascii="Abadi" w:hAnsi="Abadi"/>
              </w:rPr>
            </w:pPr>
          </w:p>
          <w:p w14:paraId="6B5B66CA" w14:textId="77777777" w:rsidR="006C402D" w:rsidRPr="000D4A43" w:rsidRDefault="006C402D" w:rsidP="006C402D">
            <w:pPr>
              <w:cnfStyle w:val="000000000000" w:firstRow="0" w:lastRow="0" w:firstColumn="0" w:lastColumn="0" w:oddVBand="0" w:evenVBand="0" w:oddHBand="0" w:evenHBand="0" w:firstRowFirstColumn="0" w:firstRowLastColumn="0" w:lastRowFirstColumn="0" w:lastRowLastColumn="0"/>
              <w:rPr>
                <w:rFonts w:ascii="Abadi" w:hAnsi="Abadi"/>
              </w:rPr>
            </w:pPr>
          </w:p>
        </w:tc>
        <w:tc>
          <w:tcPr>
            <w:tcW w:w="3118" w:type="dxa"/>
          </w:tcPr>
          <w:p w14:paraId="55B5000F" w14:textId="7CB9CE70" w:rsidR="00E864C4" w:rsidRPr="00430FDB" w:rsidRDefault="00E864C4" w:rsidP="00E864C4">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Abadi" w:hAnsi="Abadi"/>
                <w:sz w:val="22"/>
                <w:szCs w:val="22"/>
              </w:rPr>
            </w:pPr>
            <w:r w:rsidRPr="00430FDB">
              <w:rPr>
                <w:rFonts w:ascii="Abadi" w:hAnsi="Abadi"/>
                <w:sz w:val="22"/>
                <w:szCs w:val="22"/>
              </w:rPr>
              <w:lastRenderedPageBreak/>
              <w:t xml:space="preserve">Desarrollen un sentido positivo de sí mismos; expresen sus sentimientos; empiecen a actuar con iniciativa y autonomía, a regular sus emociones; muestren disposición para aprender, y se den cuenta de sus logros al realizar actividades individuales o en colaboración. </w:t>
            </w:r>
          </w:p>
          <w:p w14:paraId="71A077FB" w14:textId="77777777" w:rsidR="00E864C4" w:rsidRPr="00430FDB" w:rsidRDefault="00E864C4" w:rsidP="00E864C4">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Abadi" w:hAnsi="Abadi"/>
                <w:sz w:val="22"/>
                <w:szCs w:val="22"/>
              </w:rPr>
            </w:pPr>
            <w:r w:rsidRPr="00430FDB">
              <w:rPr>
                <w:rFonts w:ascii="Abadi" w:hAnsi="Abadi"/>
                <w:sz w:val="22"/>
                <w:szCs w:val="22"/>
              </w:rPr>
              <w:t xml:space="preserve">Adquieran confianza para expresarse, dialogar y conversar en su lengua mater- </w:t>
            </w:r>
            <w:r w:rsidRPr="00430FDB">
              <w:rPr>
                <w:rFonts w:ascii="Abadi" w:hAnsi="Abadi"/>
                <w:sz w:val="22"/>
                <w:szCs w:val="22"/>
              </w:rPr>
              <w:lastRenderedPageBreak/>
              <w:t xml:space="preserve">na; mejoren su capacidad de escucha; amplíen su vocabulario, y enriquezcan su lenguaje oral al comunicarse en situaciones variadas. </w:t>
            </w:r>
          </w:p>
          <w:p w14:paraId="226C88D6" w14:textId="77777777" w:rsidR="00E864C4" w:rsidRPr="00430FDB" w:rsidRDefault="00E864C4" w:rsidP="00E864C4">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Abadi" w:hAnsi="Abadi"/>
                <w:sz w:val="22"/>
                <w:szCs w:val="22"/>
              </w:rPr>
            </w:pPr>
            <w:r w:rsidRPr="00430FDB">
              <w:rPr>
                <w:rFonts w:ascii="Abadi" w:hAnsi="Abadi"/>
                <w:sz w:val="22"/>
                <w:szCs w:val="22"/>
              </w:rPr>
              <w:t xml:space="preserve">Comprendan las principales funciones del lenguaje escrito y reconozcan algunas propiedades del sistema de escritura. </w:t>
            </w:r>
          </w:p>
          <w:p w14:paraId="4F51694D" w14:textId="70E1759E" w:rsidR="00E864C4" w:rsidRPr="00430FDB" w:rsidRDefault="00E864C4" w:rsidP="00E864C4">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Abadi" w:hAnsi="Abadi"/>
                <w:sz w:val="22"/>
                <w:szCs w:val="22"/>
              </w:rPr>
            </w:pPr>
            <w:r w:rsidRPr="00430FDB">
              <w:rPr>
                <w:rFonts w:ascii="Abadi" w:hAnsi="Abadi"/>
                <w:sz w:val="22"/>
                <w:szCs w:val="22"/>
              </w:rPr>
              <w:t xml:space="preserve">Reconozcan que las personas tenemos rasgos culturales distintos (lenguas, tra- diciones, formas de ser y de vivir); compartan experiencias de su vida familiar y se aproximen al conocimiento de la cultura propia y de otras mediante distintas fuentes de información (otras personas, medios de comunicación masiva a su alcance: impresos, </w:t>
            </w:r>
            <w:r w:rsidRPr="00430FDB">
              <w:rPr>
                <w:rFonts w:ascii="Abadi" w:hAnsi="Abadi"/>
                <w:sz w:val="22"/>
                <w:szCs w:val="22"/>
              </w:rPr>
              <w:lastRenderedPageBreak/>
              <w:t xml:space="preserve">electrónicos). </w:t>
            </w:r>
          </w:p>
          <w:p w14:paraId="7F31921C" w14:textId="77777777" w:rsidR="00E864C4" w:rsidRPr="00430FDB" w:rsidRDefault="00E864C4" w:rsidP="007A7643">
            <w:pPr>
              <w:pStyle w:val="NormalWeb"/>
              <w:ind w:left="720"/>
              <w:cnfStyle w:val="000000000000" w:firstRow="0" w:lastRow="0" w:firstColumn="0" w:lastColumn="0" w:oddVBand="0" w:evenVBand="0" w:oddHBand="0" w:evenHBand="0" w:firstRowFirstColumn="0" w:firstRowLastColumn="0" w:lastRowFirstColumn="0" w:lastRowLastColumn="0"/>
              <w:rPr>
                <w:rFonts w:ascii="Abadi" w:hAnsi="Abadi"/>
                <w:sz w:val="22"/>
                <w:szCs w:val="22"/>
              </w:rPr>
            </w:pPr>
          </w:p>
          <w:p w14:paraId="2C834F51" w14:textId="77777777" w:rsidR="006C402D" w:rsidRPr="00430FDB" w:rsidRDefault="006C402D" w:rsidP="006C402D">
            <w:pPr>
              <w:cnfStyle w:val="000000000000" w:firstRow="0" w:lastRow="0" w:firstColumn="0" w:lastColumn="0" w:oddVBand="0" w:evenVBand="0" w:oddHBand="0" w:evenHBand="0" w:firstRowFirstColumn="0" w:firstRowLastColumn="0" w:lastRowFirstColumn="0" w:lastRowLastColumn="0"/>
              <w:rPr>
                <w:rFonts w:ascii="Abadi" w:hAnsi="Abadi"/>
              </w:rPr>
            </w:pPr>
          </w:p>
        </w:tc>
        <w:tc>
          <w:tcPr>
            <w:tcW w:w="2700" w:type="dxa"/>
          </w:tcPr>
          <w:p w14:paraId="7A750425" w14:textId="77777777" w:rsidR="006C402D" w:rsidRPr="00430FDB" w:rsidRDefault="00430FDB" w:rsidP="00430FDB">
            <w:pPr>
              <w:jc w:val="center"/>
              <w:cnfStyle w:val="000000000000" w:firstRow="0" w:lastRow="0" w:firstColumn="0" w:lastColumn="0" w:oddVBand="0" w:evenVBand="0" w:oddHBand="0" w:evenHBand="0" w:firstRowFirstColumn="0" w:firstRowLastColumn="0" w:lastRowFirstColumn="0" w:lastRowLastColumn="0"/>
              <w:rPr>
                <w:rFonts w:ascii="Abadi" w:hAnsi="Abadi" w:cs="Arial"/>
                <w:b/>
                <w:bCs/>
              </w:rPr>
            </w:pPr>
            <w:r w:rsidRPr="00430FDB">
              <w:rPr>
                <w:rFonts w:ascii="Abadi" w:hAnsi="Abadi" w:cs="Arial"/>
                <w:b/>
                <w:bCs/>
              </w:rPr>
              <w:lastRenderedPageBreak/>
              <w:t>Constructivismo de Vigotsky</w:t>
            </w:r>
          </w:p>
          <w:p w14:paraId="37CB2984" w14:textId="77777777" w:rsidR="00430FDB" w:rsidRPr="00430FDB" w:rsidRDefault="00430FDB" w:rsidP="00430FDB">
            <w:pPr>
              <w:jc w:val="center"/>
              <w:cnfStyle w:val="000000000000" w:firstRow="0" w:lastRow="0" w:firstColumn="0" w:lastColumn="0" w:oddVBand="0" w:evenVBand="0" w:oddHBand="0" w:evenHBand="0" w:firstRowFirstColumn="0" w:firstRowLastColumn="0" w:lastRowFirstColumn="0" w:lastRowLastColumn="0"/>
              <w:rPr>
                <w:rFonts w:ascii="Abadi" w:hAnsi="Abadi" w:cs="Arial"/>
                <w:b/>
                <w:bCs/>
              </w:rPr>
            </w:pPr>
          </w:p>
          <w:p w14:paraId="71DCB022" w14:textId="77777777" w:rsidR="00430FDB" w:rsidRPr="00430FDB" w:rsidRDefault="00430FDB" w:rsidP="00430FDB">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430FDB">
              <w:rPr>
                <w:rFonts w:ascii="Abadi" w:hAnsi="Abadi" w:cs="Arial"/>
              </w:rPr>
              <w:t>Los niños construyen el conocimiento.</w:t>
            </w:r>
          </w:p>
          <w:p w14:paraId="682D21D8" w14:textId="77777777" w:rsidR="00430FDB" w:rsidRPr="00430FDB" w:rsidRDefault="00430FDB" w:rsidP="00430FDB">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430FDB">
              <w:rPr>
                <w:rFonts w:ascii="Abadi" w:hAnsi="Abadi" w:cs="Arial"/>
              </w:rPr>
              <w:t>El desarrollo no puede considerarse aparte del contexto social.</w:t>
            </w:r>
          </w:p>
          <w:p w14:paraId="0B45EE22" w14:textId="77777777" w:rsidR="00430FDB" w:rsidRPr="00430FDB" w:rsidRDefault="00430FDB" w:rsidP="00430FDB">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430FDB">
              <w:rPr>
                <w:rFonts w:ascii="Abadi" w:hAnsi="Abadi" w:cs="Arial"/>
              </w:rPr>
              <w:t>El aprendizaje puede dirigir el desarrollo</w:t>
            </w:r>
          </w:p>
          <w:p w14:paraId="0E308B72" w14:textId="77777777" w:rsidR="00430FDB" w:rsidRDefault="00430FDB" w:rsidP="00430FDB">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430FDB">
              <w:rPr>
                <w:rFonts w:ascii="Abadi" w:hAnsi="Abadi" w:cs="Arial"/>
              </w:rPr>
              <w:t>El aprendizaje desempeña un papel central en el desarrollo mental.</w:t>
            </w:r>
          </w:p>
          <w:p w14:paraId="59F4DDC7" w14:textId="77777777" w:rsidR="00430FDB" w:rsidRDefault="00430FDB" w:rsidP="00430FDB">
            <w:pPr>
              <w:cnfStyle w:val="000000000000" w:firstRow="0" w:lastRow="0" w:firstColumn="0" w:lastColumn="0" w:oddVBand="0" w:evenVBand="0" w:oddHBand="0" w:evenHBand="0" w:firstRowFirstColumn="0" w:firstRowLastColumn="0" w:lastRowFirstColumn="0" w:lastRowLastColumn="0"/>
              <w:rPr>
                <w:rFonts w:ascii="Abadi" w:hAnsi="Abadi" w:cs="Arial"/>
              </w:rPr>
            </w:pPr>
            <w:r>
              <w:rPr>
                <w:rFonts w:ascii="Abadi" w:hAnsi="Abadi" w:cs="Arial"/>
              </w:rPr>
              <w:lastRenderedPageBreak/>
              <w:t>Sin dejar de lado a Bruner con el andamiaje de la ayuda de una intervención docente.</w:t>
            </w:r>
          </w:p>
          <w:p w14:paraId="44869AAF" w14:textId="110A79F1" w:rsidR="00430FDB" w:rsidRPr="00430FDB" w:rsidRDefault="00430FDB" w:rsidP="00430FDB">
            <w:pPr>
              <w:cnfStyle w:val="000000000000" w:firstRow="0" w:lastRow="0" w:firstColumn="0" w:lastColumn="0" w:oddVBand="0" w:evenVBand="0" w:oddHBand="0" w:evenHBand="0" w:firstRowFirstColumn="0" w:firstRowLastColumn="0" w:lastRowFirstColumn="0" w:lastRowLastColumn="0"/>
              <w:rPr>
                <w:rFonts w:ascii="Abadi" w:hAnsi="Abadi" w:cs="Arial"/>
              </w:rPr>
            </w:pPr>
          </w:p>
        </w:tc>
        <w:tc>
          <w:tcPr>
            <w:tcW w:w="3260" w:type="dxa"/>
          </w:tcPr>
          <w:p w14:paraId="1CEB8279" w14:textId="77777777" w:rsidR="006C402D" w:rsidRDefault="00430FDB" w:rsidP="006C402D">
            <w:pPr>
              <w:jc w:val="both"/>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lastRenderedPageBreak/>
              <w:t xml:space="preserve">Lenguaje Oral </w:t>
            </w:r>
          </w:p>
          <w:p w14:paraId="7AE9179E" w14:textId="21389185" w:rsidR="00430FDB" w:rsidRPr="006B29DA" w:rsidRDefault="00430FDB" w:rsidP="006C402D">
            <w:pPr>
              <w:jc w:val="both"/>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 xml:space="preserve">Lenguaje Escrito </w:t>
            </w:r>
          </w:p>
        </w:tc>
      </w:tr>
      <w:tr w:rsidR="009F041D" w:rsidRPr="000D4A43" w14:paraId="208433DD" w14:textId="77777777" w:rsidTr="00FE5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28B5929C" w14:textId="77777777" w:rsidR="009F041D" w:rsidRDefault="009F041D" w:rsidP="006C402D">
            <w:pPr>
              <w:rPr>
                <w:rFonts w:ascii="Abadi" w:hAnsi="Abadi"/>
              </w:rPr>
            </w:pPr>
          </w:p>
          <w:p w14:paraId="58C627D0" w14:textId="77777777" w:rsidR="009F041D" w:rsidRDefault="009F041D" w:rsidP="006C402D">
            <w:pPr>
              <w:rPr>
                <w:rFonts w:ascii="Abadi" w:hAnsi="Abadi"/>
              </w:rPr>
            </w:pPr>
          </w:p>
          <w:p w14:paraId="44F238CB" w14:textId="77777777" w:rsidR="009F041D" w:rsidRDefault="009F041D" w:rsidP="006C402D">
            <w:pPr>
              <w:rPr>
                <w:rFonts w:ascii="Abadi" w:hAnsi="Abadi"/>
              </w:rPr>
            </w:pPr>
          </w:p>
          <w:p w14:paraId="1B79A29C" w14:textId="77777777" w:rsidR="009F041D" w:rsidRDefault="009F041D" w:rsidP="006C402D">
            <w:pPr>
              <w:rPr>
                <w:rFonts w:ascii="Abadi" w:hAnsi="Abadi"/>
              </w:rPr>
            </w:pPr>
          </w:p>
          <w:p w14:paraId="245FEC80" w14:textId="77777777" w:rsidR="009F041D" w:rsidRDefault="009F041D" w:rsidP="006C402D">
            <w:pPr>
              <w:rPr>
                <w:rFonts w:ascii="Abadi" w:hAnsi="Abadi"/>
              </w:rPr>
            </w:pPr>
          </w:p>
          <w:p w14:paraId="0F00BC53" w14:textId="77777777" w:rsidR="009F041D" w:rsidRDefault="009F041D" w:rsidP="006C402D">
            <w:pPr>
              <w:rPr>
                <w:rFonts w:ascii="Abadi" w:hAnsi="Abadi"/>
              </w:rPr>
            </w:pPr>
          </w:p>
          <w:p w14:paraId="2A457D1E" w14:textId="77777777" w:rsidR="009F041D" w:rsidRDefault="009F041D" w:rsidP="006C402D">
            <w:pPr>
              <w:rPr>
                <w:rFonts w:ascii="Abadi" w:hAnsi="Abadi"/>
              </w:rPr>
            </w:pPr>
          </w:p>
          <w:p w14:paraId="46DDADE2" w14:textId="77777777" w:rsidR="009F041D" w:rsidRDefault="009F041D" w:rsidP="006C402D">
            <w:pPr>
              <w:rPr>
                <w:rFonts w:ascii="Abadi" w:hAnsi="Abadi"/>
              </w:rPr>
            </w:pPr>
          </w:p>
          <w:p w14:paraId="4164839B" w14:textId="77777777" w:rsidR="009F041D" w:rsidRDefault="009F041D" w:rsidP="006C402D">
            <w:pPr>
              <w:rPr>
                <w:rFonts w:ascii="Abadi" w:hAnsi="Abadi"/>
              </w:rPr>
            </w:pPr>
          </w:p>
          <w:p w14:paraId="4819963E" w14:textId="77777777" w:rsidR="009F041D" w:rsidRDefault="009F041D" w:rsidP="006C402D">
            <w:pPr>
              <w:rPr>
                <w:rFonts w:ascii="Abadi" w:hAnsi="Abadi"/>
              </w:rPr>
            </w:pPr>
          </w:p>
          <w:p w14:paraId="18A5A690" w14:textId="77777777" w:rsidR="009F041D" w:rsidRPr="007E4620" w:rsidRDefault="009F041D" w:rsidP="006C402D">
            <w:pPr>
              <w:rPr>
                <w:rFonts w:ascii="Abadi" w:hAnsi="Abadi"/>
                <w:b w:val="0"/>
                <w:bCs w:val="0"/>
              </w:rPr>
            </w:pPr>
            <w:r w:rsidRPr="007E4620">
              <w:rPr>
                <w:rFonts w:ascii="Abadi" w:hAnsi="Abadi"/>
              </w:rPr>
              <w:t>2011</w:t>
            </w:r>
          </w:p>
        </w:tc>
        <w:tc>
          <w:tcPr>
            <w:tcW w:w="3461" w:type="dxa"/>
          </w:tcPr>
          <w:p w14:paraId="7956EDCF"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Aprendan a regular sus emociones, a trabajar en colaboración, resolver conflictos mediante el dialogo y a respetar las reglas de convivencia en el aula, en la escuela y fuera de ella, actuando con iniciativa, autonomía y disposición para aprender.</w:t>
            </w:r>
          </w:p>
          <w:p w14:paraId="37312012"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A8337E"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Adquieran confianza para expresarse, dialogar y conversar en su lengua materna; mejoren su capacidad de escucha, enriquezcan su lenguaje oral al comunicarse en situaciones variadas.</w:t>
            </w:r>
          </w:p>
          <w:p w14:paraId="39CC6AA0"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234DB8"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Desarrollen interés y gusto por la lectura, usen diversos tipos de texto y sepan para que sirven; se inicien en la práctica de la escritura al expresar gráficamente las ideas que quieren comunicar y reconozcan algunas propiedades del sistema de escritura.</w:t>
            </w:r>
          </w:p>
          <w:p w14:paraId="25F39437" w14:textId="77777777" w:rsidR="009F041D" w:rsidRPr="007E4620" w:rsidRDefault="009F041D" w:rsidP="006C402D">
            <w:pPr>
              <w:cnfStyle w:val="000000100000" w:firstRow="0" w:lastRow="0" w:firstColumn="0" w:lastColumn="0" w:oddVBand="0" w:evenVBand="0" w:oddHBand="1" w:evenHBand="0" w:firstRowFirstColumn="0" w:firstRowLastColumn="0" w:lastRowFirstColumn="0" w:lastRowLastColumn="0"/>
              <w:rPr>
                <w:rFonts w:ascii="Abadi" w:hAnsi="Abadi"/>
              </w:rPr>
            </w:pPr>
          </w:p>
        </w:tc>
        <w:tc>
          <w:tcPr>
            <w:tcW w:w="3118" w:type="dxa"/>
          </w:tcPr>
          <w:p w14:paraId="223682A8"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662FED">
              <w:rPr>
                <w:rFonts w:ascii="Times New Roman" w:hAnsi="Times New Roman" w:cs="Times New Roman"/>
                <w:b/>
                <w:i/>
                <w:sz w:val="24"/>
                <w:szCs w:val="24"/>
              </w:rPr>
              <w:lastRenderedPageBreak/>
              <w:t>Lenguaje oral:</w:t>
            </w:r>
          </w:p>
          <w:p w14:paraId="203F2E2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2D9DD0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Obtiene y comparte información mediante diversas formas de expresión oral.</w:t>
            </w:r>
          </w:p>
          <w:p w14:paraId="6B00B64C"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55E654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Utiliza el lenguaje para regular su conducta en distintos tipos de interacción con los demás.</w:t>
            </w:r>
          </w:p>
          <w:p w14:paraId="615FABA8"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E493096"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Escucha y cuenta relatos literarios que forman parte de la tradición oral.</w:t>
            </w:r>
          </w:p>
          <w:p w14:paraId="48D9BB31"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3EF125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xml:space="preserve">• Aprecia la diversidad </w:t>
            </w:r>
            <w:r w:rsidRPr="00662FED">
              <w:rPr>
                <w:rFonts w:ascii="Times New Roman" w:hAnsi="Times New Roman" w:cs="Times New Roman"/>
                <w:sz w:val="24"/>
                <w:szCs w:val="24"/>
              </w:rPr>
              <w:lastRenderedPageBreak/>
              <w:t>lingüística de su región y su cultura.</w:t>
            </w:r>
          </w:p>
          <w:p w14:paraId="659EFDF3"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814086"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662FED">
              <w:rPr>
                <w:rFonts w:ascii="Times New Roman" w:hAnsi="Times New Roman" w:cs="Times New Roman"/>
                <w:b/>
                <w:i/>
                <w:sz w:val="24"/>
                <w:szCs w:val="24"/>
              </w:rPr>
              <w:t>Lenguaje escrito:</w:t>
            </w:r>
          </w:p>
          <w:p w14:paraId="3C952813"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p w14:paraId="412F411C"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Utiliza textos diversos en actividades guidas o por iniciativa propia, e identifica para que sirven.</w:t>
            </w:r>
          </w:p>
          <w:p w14:paraId="4CE1B1B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6B1AC3"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Expresa gráficamente las ideas que quiere comunicar y las verbaliza para construir un texto escrito con ayuda de alguien.</w:t>
            </w:r>
          </w:p>
          <w:p w14:paraId="6CEE728B"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AD382F"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Interpreta o infiere el contenido de textos a partir del conocimiento que tiene de los diversos portadores y del sistema de escritura.</w:t>
            </w:r>
          </w:p>
          <w:p w14:paraId="1A5115F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3C3F1EE"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Reconoce características del sistema de escritura al utilizar recursos propios (marcas, grafías, letras) para expresar por escrito sus ideas.</w:t>
            </w:r>
          </w:p>
          <w:p w14:paraId="7F250B74"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B3552BB" w14:textId="77777777" w:rsidR="009F041D" w:rsidRPr="00662FED" w:rsidRDefault="009F041D" w:rsidP="00723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xml:space="preserve">• Selecciona, interpreta y recrea cuentos, leyendas y poemas, y reconoce algunas </w:t>
            </w:r>
            <w:r w:rsidRPr="00662FED">
              <w:rPr>
                <w:rFonts w:ascii="Times New Roman" w:hAnsi="Times New Roman" w:cs="Times New Roman"/>
                <w:sz w:val="24"/>
                <w:szCs w:val="24"/>
              </w:rPr>
              <w:lastRenderedPageBreak/>
              <w:t>de sus características.</w:t>
            </w:r>
          </w:p>
          <w:p w14:paraId="0C89DAC6" w14:textId="77777777" w:rsidR="009F041D" w:rsidRPr="006B29DA" w:rsidRDefault="009F041D" w:rsidP="006C402D">
            <w:pPr>
              <w:cnfStyle w:val="000000100000" w:firstRow="0" w:lastRow="0" w:firstColumn="0" w:lastColumn="0" w:oddVBand="0" w:evenVBand="0" w:oddHBand="1" w:evenHBand="0" w:firstRowFirstColumn="0" w:firstRowLastColumn="0" w:lastRowFirstColumn="0" w:lastRowLastColumn="0"/>
              <w:rPr>
                <w:rFonts w:ascii="Abadi" w:hAnsi="Abadi"/>
              </w:rPr>
            </w:pPr>
          </w:p>
        </w:tc>
        <w:tc>
          <w:tcPr>
            <w:tcW w:w="2700" w:type="dxa"/>
          </w:tcPr>
          <w:p w14:paraId="0A094C2E" w14:textId="77777777" w:rsidR="009F041D" w:rsidRPr="00662FED" w:rsidRDefault="009F041D" w:rsidP="009F0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2FED">
              <w:rPr>
                <w:rFonts w:ascii="Times New Roman" w:hAnsi="Times New Roman" w:cs="Times New Roman"/>
                <w:b/>
                <w:sz w:val="24"/>
                <w:szCs w:val="24"/>
              </w:rPr>
              <w:lastRenderedPageBreak/>
              <w:t>Comunicativo-Funcional y de práctica social.</w:t>
            </w:r>
          </w:p>
          <w:p w14:paraId="21BC2F05"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1F9A9AC6" w14:textId="4B649008" w:rsidR="009F041D" w:rsidRPr="00EA67B1" w:rsidRDefault="009F041D" w:rsidP="009F041D">
            <w:pPr>
              <w:cnfStyle w:val="000000100000" w:firstRow="0" w:lastRow="0" w:firstColumn="0" w:lastColumn="0" w:oddVBand="0" w:evenVBand="0" w:oddHBand="1" w:evenHBand="0" w:firstRowFirstColumn="0" w:firstRowLastColumn="0" w:lastRowFirstColumn="0" w:lastRowLastColumn="0"/>
              <w:rPr>
                <w:rFonts w:ascii="Abadi" w:hAnsi="Abadi"/>
                <w:b/>
                <w:sz w:val="20"/>
                <w:szCs w:val="20"/>
              </w:rPr>
            </w:pPr>
            <w:r w:rsidRPr="00662FED">
              <w:rPr>
                <w:rFonts w:ascii="Times New Roman" w:hAnsi="Times New Roman" w:cs="Times New Roman"/>
                <w:sz w:val="24"/>
                <w:szCs w:val="24"/>
              </w:rPr>
              <w:t>• Identificar la función de la comunicación, adquisición de autonomía, familiarización con textos y escritura e integración a la comunidad.</w:t>
            </w:r>
          </w:p>
        </w:tc>
        <w:tc>
          <w:tcPr>
            <w:tcW w:w="3260" w:type="dxa"/>
          </w:tcPr>
          <w:p w14:paraId="585261F4"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El campo formativo de lenguaje y comunicación se divide en dos aspectos:</w:t>
            </w:r>
          </w:p>
          <w:p w14:paraId="6B84C36D"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F4A1B1E"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2FED">
              <w:rPr>
                <w:rFonts w:ascii="Times New Roman" w:hAnsi="Times New Roman" w:cs="Times New Roman"/>
                <w:b/>
                <w:sz w:val="24"/>
                <w:szCs w:val="24"/>
              </w:rPr>
              <w:t xml:space="preserve">• Lenguaje oral. </w:t>
            </w:r>
          </w:p>
          <w:p w14:paraId="38FF24BE"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Presenta 4 competencias:</w:t>
            </w:r>
          </w:p>
          <w:p w14:paraId="2F315482"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primera tiene 11 aprendizajes.</w:t>
            </w:r>
          </w:p>
          <w:p w14:paraId="1283BDA5"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segunda 5 aprendizajes esperados.</w:t>
            </w:r>
          </w:p>
          <w:p w14:paraId="630F222E"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tercera 5 aprendizajes esperados.</w:t>
            </w:r>
          </w:p>
          <w:p w14:paraId="569F243D"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cuarta 2 aprendizajes esperados.</w:t>
            </w:r>
          </w:p>
          <w:p w14:paraId="323E16B9"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FA7387"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2FED">
              <w:rPr>
                <w:rFonts w:ascii="Times New Roman" w:hAnsi="Times New Roman" w:cs="Times New Roman"/>
                <w:b/>
                <w:sz w:val="24"/>
                <w:szCs w:val="24"/>
              </w:rPr>
              <w:t>• Lenguaje escrito.</w:t>
            </w:r>
          </w:p>
          <w:p w14:paraId="2D2EBDFD"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Presenta 5 competencias:</w:t>
            </w:r>
          </w:p>
          <w:p w14:paraId="753B525F"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lastRenderedPageBreak/>
              <w:t>La primera tiene 9 aprendizajes esperados.</w:t>
            </w:r>
          </w:p>
          <w:p w14:paraId="7FD400F1"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segunda tiene 4 aprendizajes esperados.</w:t>
            </w:r>
          </w:p>
          <w:p w14:paraId="03351644"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tercera tiene 6 aprendizajes esperados.</w:t>
            </w:r>
          </w:p>
          <w:p w14:paraId="26A3D3CB"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cuarta tiene 6 aprendizajes esperados.</w:t>
            </w:r>
          </w:p>
          <w:p w14:paraId="7600E936" w14:textId="77777777" w:rsidR="009F041D" w:rsidRPr="00662FED" w:rsidRDefault="009F041D" w:rsidP="009F041D">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La quinta tiene 7 aprendizajes esperados.</w:t>
            </w:r>
          </w:p>
          <w:p w14:paraId="1BFFC4FD" w14:textId="77777777" w:rsidR="009F041D" w:rsidRPr="00662FED" w:rsidRDefault="009F041D" w:rsidP="009F041D">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E34E7DD" w14:textId="77777777" w:rsidR="009F041D" w:rsidRPr="00662FED" w:rsidRDefault="009F041D" w:rsidP="009F04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30644B" w14:textId="77777777" w:rsidR="009F041D" w:rsidRPr="006B29DA" w:rsidRDefault="009F041D" w:rsidP="006C402D">
            <w:pPr>
              <w:cnfStyle w:val="000000100000" w:firstRow="0" w:lastRow="0" w:firstColumn="0" w:lastColumn="0" w:oddVBand="0" w:evenVBand="0" w:oddHBand="1" w:evenHBand="0" w:firstRowFirstColumn="0" w:firstRowLastColumn="0" w:lastRowFirstColumn="0" w:lastRowLastColumn="0"/>
              <w:rPr>
                <w:rFonts w:ascii="Abadi" w:hAnsi="Abadi"/>
              </w:rPr>
            </w:pPr>
          </w:p>
        </w:tc>
      </w:tr>
      <w:tr w:rsidR="009F041D" w:rsidRPr="000D4A43" w14:paraId="77F102B2" w14:textId="77777777" w:rsidTr="00FE507D">
        <w:tc>
          <w:tcPr>
            <w:cnfStyle w:val="001000000000" w:firstRow="0" w:lastRow="0" w:firstColumn="1" w:lastColumn="0" w:oddVBand="0" w:evenVBand="0" w:oddHBand="0" w:evenHBand="0" w:firstRowFirstColumn="0" w:firstRowLastColumn="0" w:lastRowFirstColumn="0" w:lastRowLastColumn="0"/>
            <w:tcW w:w="1744" w:type="dxa"/>
          </w:tcPr>
          <w:p w14:paraId="0AC67BFB" w14:textId="77777777" w:rsidR="009F041D" w:rsidRDefault="009F041D" w:rsidP="006C402D">
            <w:pPr>
              <w:rPr>
                <w:rFonts w:ascii="Abadi" w:hAnsi="Abadi"/>
                <w:b w:val="0"/>
                <w:bCs w:val="0"/>
              </w:rPr>
            </w:pPr>
          </w:p>
          <w:p w14:paraId="7B8F05BA" w14:textId="77777777" w:rsidR="009F041D" w:rsidRDefault="009F041D" w:rsidP="006C402D">
            <w:pPr>
              <w:rPr>
                <w:rFonts w:ascii="Abadi" w:hAnsi="Abadi"/>
                <w:b w:val="0"/>
                <w:bCs w:val="0"/>
              </w:rPr>
            </w:pPr>
          </w:p>
          <w:p w14:paraId="38DB9D97" w14:textId="77777777" w:rsidR="009F041D" w:rsidRDefault="009F041D" w:rsidP="006C402D">
            <w:pPr>
              <w:rPr>
                <w:rFonts w:ascii="Abadi" w:hAnsi="Abadi"/>
                <w:b w:val="0"/>
                <w:bCs w:val="0"/>
              </w:rPr>
            </w:pPr>
          </w:p>
          <w:p w14:paraId="5C398EC8" w14:textId="77777777" w:rsidR="009F041D" w:rsidRDefault="009F041D" w:rsidP="006C402D">
            <w:pPr>
              <w:rPr>
                <w:rFonts w:ascii="Abadi" w:hAnsi="Abadi"/>
                <w:b w:val="0"/>
                <w:bCs w:val="0"/>
              </w:rPr>
            </w:pPr>
          </w:p>
          <w:p w14:paraId="27278233" w14:textId="77777777" w:rsidR="009F041D" w:rsidRDefault="009F041D" w:rsidP="006C402D">
            <w:pPr>
              <w:rPr>
                <w:rFonts w:ascii="Abadi" w:hAnsi="Abadi"/>
                <w:b w:val="0"/>
                <w:bCs w:val="0"/>
              </w:rPr>
            </w:pPr>
          </w:p>
          <w:p w14:paraId="31BA9573" w14:textId="77777777" w:rsidR="009F041D" w:rsidRDefault="009F041D" w:rsidP="006C402D">
            <w:pPr>
              <w:rPr>
                <w:rFonts w:ascii="Abadi" w:hAnsi="Abadi"/>
                <w:b w:val="0"/>
                <w:bCs w:val="0"/>
              </w:rPr>
            </w:pPr>
          </w:p>
          <w:p w14:paraId="5E043C16" w14:textId="77777777" w:rsidR="009F041D" w:rsidRDefault="009F041D" w:rsidP="006C402D">
            <w:pPr>
              <w:rPr>
                <w:rFonts w:ascii="Abadi" w:hAnsi="Abadi"/>
                <w:b w:val="0"/>
                <w:bCs w:val="0"/>
              </w:rPr>
            </w:pPr>
          </w:p>
          <w:p w14:paraId="6381F3A1" w14:textId="77777777" w:rsidR="009F041D" w:rsidRDefault="009F041D" w:rsidP="006C402D">
            <w:pPr>
              <w:rPr>
                <w:rFonts w:ascii="Abadi" w:hAnsi="Abadi"/>
                <w:b w:val="0"/>
                <w:bCs w:val="0"/>
              </w:rPr>
            </w:pPr>
          </w:p>
          <w:p w14:paraId="0B6C46F3" w14:textId="77777777" w:rsidR="009F041D" w:rsidRDefault="009F041D" w:rsidP="006C402D">
            <w:pPr>
              <w:rPr>
                <w:rFonts w:ascii="Abadi" w:hAnsi="Abadi"/>
                <w:b w:val="0"/>
                <w:bCs w:val="0"/>
              </w:rPr>
            </w:pPr>
          </w:p>
          <w:p w14:paraId="53EA9B7D" w14:textId="77777777" w:rsidR="009F041D" w:rsidRDefault="009F041D" w:rsidP="006C402D">
            <w:pPr>
              <w:rPr>
                <w:rFonts w:ascii="Abadi" w:hAnsi="Abadi"/>
                <w:b w:val="0"/>
                <w:bCs w:val="0"/>
              </w:rPr>
            </w:pPr>
          </w:p>
          <w:p w14:paraId="6A5BE1A0" w14:textId="77777777" w:rsidR="009F041D" w:rsidRPr="007E4620" w:rsidRDefault="009F041D" w:rsidP="006C402D">
            <w:pPr>
              <w:rPr>
                <w:rFonts w:ascii="Abadi" w:hAnsi="Abadi"/>
                <w:b w:val="0"/>
                <w:bCs w:val="0"/>
              </w:rPr>
            </w:pPr>
            <w:r>
              <w:rPr>
                <w:rFonts w:ascii="Abadi" w:hAnsi="Abadi"/>
              </w:rPr>
              <w:t>2017</w:t>
            </w:r>
          </w:p>
        </w:tc>
        <w:tc>
          <w:tcPr>
            <w:tcW w:w="3461" w:type="dxa"/>
          </w:tcPr>
          <w:p w14:paraId="13A08C60" w14:textId="34B8713A"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xml:space="preserve">Se espera que en su tránsito por la educación preescolar en cualquier modalidad </w:t>
            </w:r>
          </w:p>
          <w:p w14:paraId="113605AF" w14:textId="77777777"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—general, indígena o comunitaria—, los niños vivan experiencias que contribuyan a sus procesos de desarrollo y aprendizaje, y que de manera gradual puedan:</w:t>
            </w:r>
          </w:p>
          <w:p w14:paraId="6084D700" w14:textId="77777777"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338FF54" w14:textId="77777777"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b/>
                <w:sz w:val="24"/>
                <w:szCs w:val="24"/>
              </w:rPr>
              <w:t>1.</w:t>
            </w:r>
            <w:r w:rsidRPr="00662FED">
              <w:rPr>
                <w:rFonts w:ascii="Times New Roman" w:hAnsi="Times New Roman" w:cs="Times New Roman"/>
                <w:sz w:val="24"/>
                <w:szCs w:val="24"/>
              </w:rPr>
              <w:t xml:space="preserve"> Adquirir confianza para expresarse, dialogar y conversar en su lengua; mejorar su capacidad de escucha y enriquecer su lenguaje oral al comunicarse en situaciones variadas</w:t>
            </w:r>
          </w:p>
          <w:p w14:paraId="1CA81BAD" w14:textId="77777777"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2FED">
              <w:rPr>
                <w:rFonts w:ascii="Times New Roman" w:hAnsi="Times New Roman" w:cs="Times New Roman"/>
                <w:sz w:val="24"/>
                <w:szCs w:val="24"/>
              </w:rPr>
              <w:t xml:space="preserve">. </w:t>
            </w:r>
          </w:p>
          <w:p w14:paraId="61EBA172" w14:textId="783A6D5F" w:rsidR="009F041D" w:rsidRPr="000D4A43" w:rsidRDefault="009F041D" w:rsidP="00FE507D">
            <w:pPr>
              <w:pStyle w:val="NormalWeb"/>
              <w:shd w:val="clear" w:color="auto" w:fill="FFFFFF"/>
              <w:spacing w:before="0" w:beforeAutospacing="0" w:after="225"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badi" w:hAnsi="Abadi" w:cs="Arial"/>
                <w:sz w:val="22"/>
                <w:szCs w:val="22"/>
              </w:rPr>
            </w:pPr>
            <w:r w:rsidRPr="00662FED">
              <w:rPr>
                <w:b/>
              </w:rPr>
              <w:t>2.</w:t>
            </w:r>
            <w:r w:rsidRPr="00662FED">
              <w:t xml:space="preserve"> Desarrollar interés y gusto por la lectura, usar diversos tipos de texto e identificar para qué sirven; iniciarse en la práctica de la escritura y reconocer algunas propiedades del sistema de escritura</w:t>
            </w:r>
          </w:p>
        </w:tc>
        <w:tc>
          <w:tcPr>
            <w:tcW w:w="3118" w:type="dxa"/>
          </w:tcPr>
          <w:p w14:paraId="619BB9C0" w14:textId="24A14A4A" w:rsidR="009F041D" w:rsidRPr="000D4A43" w:rsidRDefault="009F041D" w:rsidP="006C402D">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A03D1C">
              <w:rPr>
                <w:rFonts w:ascii="Times New Roman" w:hAnsi="Times New Roman" w:cs="Times New Roman"/>
                <w:sz w:val="24"/>
              </w:rPr>
              <w:t>Expresa emociones, gustos e ideas en su lengua materna. Usa el lenguaje para relacionarse con otros. Comprende algunas palabras y expresiones en inglés</w:t>
            </w:r>
          </w:p>
        </w:tc>
        <w:tc>
          <w:tcPr>
            <w:tcW w:w="2700" w:type="dxa"/>
          </w:tcPr>
          <w:p w14:paraId="618683A9" w14:textId="77777777" w:rsidR="0058436A" w:rsidRPr="0058436A" w:rsidRDefault="0058436A" w:rsidP="000A7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B3835"/>
                <w:sz w:val="24"/>
                <w:szCs w:val="24"/>
                <w:lang w:eastAsia="es-MX"/>
              </w:rPr>
            </w:pPr>
            <w:r w:rsidRPr="0058436A">
              <w:rPr>
                <w:rFonts w:ascii="Times New Roman" w:eastAsia="Times New Roman" w:hAnsi="Times New Roman" w:cs="Times New Roman"/>
                <w:b/>
                <w:color w:val="3B3835"/>
                <w:sz w:val="24"/>
                <w:szCs w:val="24"/>
                <w:lang w:eastAsia="es-MX"/>
              </w:rPr>
              <w:t>Humanista</w:t>
            </w:r>
          </w:p>
          <w:p w14:paraId="0438B329" w14:textId="29BD62DD" w:rsidR="000A7419" w:rsidRPr="0058436A" w:rsidRDefault="0058436A" w:rsidP="000A7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43B">
              <w:rPr>
                <w:rFonts w:ascii="Times New Roman" w:eastAsia="Times New Roman" w:hAnsi="Times New Roman" w:cs="Times New Roman"/>
                <w:color w:val="3B3835"/>
                <w:sz w:val="24"/>
                <w:szCs w:val="24"/>
                <w:lang w:eastAsia="es-MX"/>
              </w:rPr>
              <w:t xml:space="preserve">Parte de un enfoque humanista y toma en cuenta los avances en los estudios del aprendizaje. Planes de Estudio. En los que se comprende como puntos clave la enseñanza del lenguaje, el pensamiento matemático, la formación cívica y la ética. Maestros. Se propone la evaluación académica de los profesores, su profesionalización, que les permita obtener mejores salarios a partir de su desempeño. Inclusión y equidad. Se trata de crear condiciones para garantizar acceso efectivo a una educación de calidad y reconocer distintas capacidades, ritmos y estilos de aprendizaje de los alumnos y destinar mayores recursos </w:t>
            </w:r>
            <w:r w:rsidRPr="00AB243B">
              <w:rPr>
                <w:rFonts w:ascii="Times New Roman" w:eastAsia="Times New Roman" w:hAnsi="Times New Roman" w:cs="Times New Roman"/>
                <w:color w:val="3B3835"/>
                <w:sz w:val="24"/>
                <w:szCs w:val="24"/>
                <w:lang w:eastAsia="es-MX"/>
              </w:rPr>
              <w:lastRenderedPageBreak/>
              <w:t>educativos a la población en condiciones de vulnerabilidad. Gobernanza del sistema educativo. Se resalta la participación de maestros, educandos, padres de familia, gobiernos, organizaciones no gubernamentales, legisladores y el Instituto Nacional para la Evaluación de la Educación</w:t>
            </w:r>
          </w:p>
        </w:tc>
        <w:tc>
          <w:tcPr>
            <w:tcW w:w="3260" w:type="dxa"/>
          </w:tcPr>
          <w:p w14:paraId="6F810325" w14:textId="77777777"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62FED">
              <w:rPr>
                <w:rFonts w:ascii="Times New Roman" w:hAnsi="Times New Roman" w:cs="Times New Roman"/>
                <w:b/>
                <w:sz w:val="24"/>
                <w:szCs w:val="24"/>
              </w:rPr>
              <w:lastRenderedPageBreak/>
              <w:t>Oralidad</w:t>
            </w:r>
          </w:p>
          <w:p w14:paraId="7FE82AD3" w14:textId="0CDB4597" w:rsidR="002950CD" w:rsidRPr="002A1789" w:rsidRDefault="009F041D" w:rsidP="002A1789">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Conversación</w:t>
            </w:r>
          </w:p>
          <w:p w14:paraId="38E9D26B" w14:textId="08BFDE03" w:rsidR="009F041D" w:rsidRPr="002A1789" w:rsidRDefault="009F041D" w:rsidP="002A1789">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Narración </w:t>
            </w:r>
          </w:p>
          <w:p w14:paraId="39A74CC0" w14:textId="77777777" w:rsidR="009F041D" w:rsidRPr="002A1789" w:rsidRDefault="009F041D" w:rsidP="002A1789">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Descripción </w:t>
            </w:r>
          </w:p>
          <w:p w14:paraId="20BAB3E5" w14:textId="3971272B" w:rsidR="009F041D" w:rsidRPr="002A1789" w:rsidRDefault="009F041D" w:rsidP="002A1789">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Explicación </w:t>
            </w:r>
          </w:p>
          <w:p w14:paraId="791FC027" w14:textId="77777777" w:rsidR="002950CD" w:rsidRPr="002A1789" w:rsidRDefault="002950CD" w:rsidP="002A1789">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Reconocimiento </w:t>
            </w:r>
          </w:p>
          <w:p w14:paraId="521B918E" w14:textId="77777777" w:rsidR="002950CD" w:rsidRPr="002A1789" w:rsidRDefault="002950CD"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de la diversidad </w:t>
            </w:r>
          </w:p>
          <w:p w14:paraId="44F86214" w14:textId="06ABC909" w:rsidR="002950CD" w:rsidRPr="002A1789" w:rsidRDefault="002950CD"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lingüística y cultural</w:t>
            </w:r>
          </w:p>
          <w:p w14:paraId="295F3F94" w14:textId="77777777"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62FED">
              <w:rPr>
                <w:rFonts w:ascii="Times New Roman" w:hAnsi="Times New Roman" w:cs="Times New Roman"/>
                <w:b/>
                <w:sz w:val="24"/>
                <w:szCs w:val="24"/>
              </w:rPr>
              <w:t>Estudio.</w:t>
            </w:r>
          </w:p>
          <w:p w14:paraId="7178E9F6" w14:textId="77777777" w:rsidR="002950CD" w:rsidRPr="002A1789" w:rsidRDefault="002950CD" w:rsidP="002A1789">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Empleo de acervos impresos y digitales</w:t>
            </w:r>
          </w:p>
          <w:p w14:paraId="720BDA0D" w14:textId="77777777" w:rsidR="002950CD" w:rsidRPr="002A1789" w:rsidRDefault="002950CD" w:rsidP="002A1789">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Búsqueda, análisis y registro de información</w:t>
            </w:r>
          </w:p>
          <w:p w14:paraId="414B6F22" w14:textId="77777777" w:rsidR="006C186B" w:rsidRPr="002A1789" w:rsidRDefault="006C186B" w:rsidP="002A1789">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Intercambio oral y </w:t>
            </w:r>
          </w:p>
          <w:p w14:paraId="631F1E89" w14:textId="77777777" w:rsidR="006C186B" w:rsidRPr="002A1789" w:rsidRDefault="006C186B"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escrito de información</w:t>
            </w:r>
          </w:p>
          <w:p w14:paraId="79C7399C" w14:textId="14F97329" w:rsidR="009F041D" w:rsidRPr="00662FED" w:rsidRDefault="009F041D" w:rsidP="00FE5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C186B">
              <w:rPr>
                <w:rFonts w:ascii="Times New Roman" w:hAnsi="Times New Roman" w:cs="Times New Roman"/>
                <w:b/>
                <w:sz w:val="24"/>
                <w:szCs w:val="24"/>
              </w:rPr>
              <w:t>Literatura.</w:t>
            </w:r>
          </w:p>
          <w:p w14:paraId="4B273176" w14:textId="77777777" w:rsidR="002A1789" w:rsidRPr="002A1789" w:rsidRDefault="002A1789" w:rsidP="002A1789">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Producción, </w:t>
            </w:r>
          </w:p>
          <w:p w14:paraId="39A14C31" w14:textId="7777777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interpretación e </w:t>
            </w:r>
          </w:p>
          <w:p w14:paraId="7BF4C2D9" w14:textId="7777777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intercambio de </w:t>
            </w:r>
          </w:p>
          <w:p w14:paraId="5CC828DE" w14:textId="77E3F0DF" w:rsidR="009F041D"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narraciones</w:t>
            </w:r>
          </w:p>
          <w:p w14:paraId="144F6481" w14:textId="77777777" w:rsidR="002A1789" w:rsidRPr="002A1789" w:rsidRDefault="002A1789" w:rsidP="002A1789">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Producción, </w:t>
            </w:r>
          </w:p>
          <w:p w14:paraId="44CF63FB" w14:textId="7777777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interpretación e </w:t>
            </w:r>
          </w:p>
          <w:p w14:paraId="633B7A16" w14:textId="7777777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intercambio de poemas </w:t>
            </w:r>
          </w:p>
          <w:p w14:paraId="7E9C8688" w14:textId="7BC7790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y juegos literarios</w:t>
            </w:r>
          </w:p>
          <w:p w14:paraId="37D412E8" w14:textId="77777777" w:rsidR="002A1789" w:rsidRPr="002A1789" w:rsidRDefault="002A1789" w:rsidP="002A1789">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Producción, </w:t>
            </w:r>
          </w:p>
          <w:p w14:paraId="5DE62A38" w14:textId="7777777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interpretación e </w:t>
            </w:r>
          </w:p>
          <w:p w14:paraId="61EE9250" w14:textId="77777777"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 xml:space="preserve">intercambio de textos </w:t>
            </w:r>
          </w:p>
          <w:p w14:paraId="2E7AF5FC" w14:textId="186FFD74" w:rsidR="002A1789" w:rsidRPr="002A1789" w:rsidRDefault="002A1789" w:rsidP="007C3582">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1789">
              <w:rPr>
                <w:rFonts w:ascii="Times New Roman" w:hAnsi="Times New Roman" w:cs="Times New Roman"/>
                <w:sz w:val="24"/>
                <w:szCs w:val="24"/>
              </w:rPr>
              <w:t>de la tradición oral</w:t>
            </w:r>
          </w:p>
          <w:p w14:paraId="05D4B52D" w14:textId="0D1F190B" w:rsidR="00C86074" w:rsidRDefault="00C86074" w:rsidP="00C86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D1067E0" w14:textId="355319F0" w:rsidR="00C86074" w:rsidRPr="00C86074" w:rsidRDefault="00C86074" w:rsidP="00C86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6074">
              <w:rPr>
                <w:rFonts w:ascii="Times New Roman" w:hAnsi="Times New Roman" w:cs="Times New Roman"/>
                <w:b/>
                <w:sz w:val="24"/>
                <w:szCs w:val="24"/>
              </w:rPr>
              <w:lastRenderedPageBreak/>
              <w:t>Participación social</w:t>
            </w:r>
          </w:p>
          <w:p w14:paraId="63494669" w14:textId="5A385571" w:rsidR="00C86074" w:rsidRPr="00FC043E" w:rsidRDefault="00C86074" w:rsidP="00FC043E">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C043E">
              <w:rPr>
                <w:rFonts w:ascii="Times New Roman" w:hAnsi="Times New Roman" w:cs="Times New Roman"/>
                <w:sz w:val="24"/>
              </w:rPr>
              <w:t>Uso de documentos que regulan la convivencia</w:t>
            </w:r>
          </w:p>
          <w:p w14:paraId="3E32C0AB" w14:textId="2F22D1CF" w:rsidR="00C86074" w:rsidRPr="00FC043E" w:rsidRDefault="00C86074" w:rsidP="00FC043E">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C043E">
              <w:rPr>
                <w:rFonts w:ascii="Times New Roman" w:hAnsi="Times New Roman" w:cs="Times New Roman"/>
                <w:sz w:val="24"/>
              </w:rPr>
              <w:t>Análisis de medios de comunicación</w:t>
            </w:r>
          </w:p>
          <w:p w14:paraId="65D7BF39" w14:textId="48227E86" w:rsidR="00C86074" w:rsidRPr="00FC043E" w:rsidRDefault="00C86074" w:rsidP="00FC043E">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C043E">
              <w:rPr>
                <w:rFonts w:ascii="Times New Roman" w:hAnsi="Times New Roman" w:cs="Times New Roman"/>
                <w:sz w:val="24"/>
              </w:rPr>
              <w:t>Producción e interpretación de una diversidad de textos cotidianos</w:t>
            </w:r>
          </w:p>
          <w:p w14:paraId="0E3DE7C4" w14:textId="61BEDDDB" w:rsidR="009F041D" w:rsidRPr="000D4A43" w:rsidRDefault="009F041D" w:rsidP="00FE507D">
            <w:pPr>
              <w:cnfStyle w:val="000000000000" w:firstRow="0" w:lastRow="0" w:firstColumn="0" w:lastColumn="0" w:oddVBand="0" w:evenVBand="0" w:oddHBand="0" w:evenHBand="0" w:firstRowFirstColumn="0" w:firstRowLastColumn="0" w:lastRowFirstColumn="0" w:lastRowLastColumn="0"/>
              <w:rPr>
                <w:rFonts w:ascii="Abadi" w:hAnsi="Abadi"/>
              </w:rPr>
            </w:pPr>
          </w:p>
        </w:tc>
      </w:tr>
    </w:tbl>
    <w:p w14:paraId="47129D48" w14:textId="0075E043" w:rsidR="0058241F" w:rsidRDefault="0058241F"/>
    <w:p w14:paraId="30289EAF" w14:textId="77777777" w:rsidR="00E4416F" w:rsidRDefault="00E4416F"/>
    <w:sectPr w:rsidR="00E4416F" w:rsidSect="006C402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1A08D" w14:textId="77777777" w:rsidR="001B5E2B" w:rsidRDefault="001B5E2B" w:rsidP="006C402D">
      <w:pPr>
        <w:spacing w:after="0" w:line="240" w:lineRule="auto"/>
      </w:pPr>
      <w:r>
        <w:separator/>
      </w:r>
    </w:p>
  </w:endnote>
  <w:endnote w:type="continuationSeparator" w:id="0">
    <w:p w14:paraId="3C553B31" w14:textId="77777777" w:rsidR="001B5E2B" w:rsidRDefault="001B5E2B" w:rsidP="006C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8A842" w14:textId="77777777" w:rsidR="001B5E2B" w:rsidRDefault="001B5E2B" w:rsidP="006C402D">
      <w:pPr>
        <w:spacing w:after="0" w:line="240" w:lineRule="auto"/>
      </w:pPr>
      <w:r>
        <w:separator/>
      </w:r>
    </w:p>
  </w:footnote>
  <w:footnote w:type="continuationSeparator" w:id="0">
    <w:p w14:paraId="31337DD7" w14:textId="77777777" w:rsidR="001B5E2B" w:rsidRDefault="001B5E2B" w:rsidP="006C4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12A"/>
    <w:multiLevelType w:val="hybridMultilevel"/>
    <w:tmpl w:val="96E0B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42FFB"/>
    <w:multiLevelType w:val="hybridMultilevel"/>
    <w:tmpl w:val="DF7E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E4761E"/>
    <w:multiLevelType w:val="hybridMultilevel"/>
    <w:tmpl w:val="E9F63C90"/>
    <w:lvl w:ilvl="0" w:tplc="7834F30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6152B4"/>
    <w:multiLevelType w:val="hybridMultilevel"/>
    <w:tmpl w:val="11D8F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171E9F"/>
    <w:multiLevelType w:val="multilevel"/>
    <w:tmpl w:val="E9D0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6000A4"/>
    <w:multiLevelType w:val="multilevel"/>
    <w:tmpl w:val="9F9A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0D70E7"/>
    <w:multiLevelType w:val="hybridMultilevel"/>
    <w:tmpl w:val="1DCA0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4E04F6"/>
    <w:multiLevelType w:val="hybridMultilevel"/>
    <w:tmpl w:val="F95CE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B5438B"/>
    <w:multiLevelType w:val="hybridMultilevel"/>
    <w:tmpl w:val="600069D8"/>
    <w:lvl w:ilvl="0" w:tplc="EBC820A0">
      <w:start w:val="1"/>
      <w:numFmt w:val="lowerLetter"/>
      <w:lvlText w:val="%1)"/>
      <w:lvlJc w:val="left"/>
      <w:pPr>
        <w:ind w:left="720" w:hanging="360"/>
      </w:pPr>
      <w:rPr>
        <w:rFonts w:ascii="Abadi" w:eastAsiaTheme="minorHAnsi" w:hAnsi="Abad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737750"/>
    <w:multiLevelType w:val="hybridMultilevel"/>
    <w:tmpl w:val="38B62E72"/>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0">
    <w:nsid w:val="56CA5927"/>
    <w:multiLevelType w:val="hybridMultilevel"/>
    <w:tmpl w:val="33721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527C5"/>
    <w:multiLevelType w:val="hybridMultilevel"/>
    <w:tmpl w:val="AF7CB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AB0B8F"/>
    <w:multiLevelType w:val="hybridMultilevel"/>
    <w:tmpl w:val="1A5CA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9B3B20"/>
    <w:multiLevelType w:val="hybridMultilevel"/>
    <w:tmpl w:val="04626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7C35CC"/>
    <w:multiLevelType w:val="hybridMultilevel"/>
    <w:tmpl w:val="0B74C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4B665D"/>
    <w:multiLevelType w:val="multilevel"/>
    <w:tmpl w:val="8E2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5A005F"/>
    <w:multiLevelType w:val="hybridMultilevel"/>
    <w:tmpl w:val="F3C20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AB5F47"/>
    <w:multiLevelType w:val="hybridMultilevel"/>
    <w:tmpl w:val="F72278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8"/>
  </w:num>
  <w:num w:numId="6">
    <w:abstractNumId w:val="14"/>
  </w:num>
  <w:num w:numId="7">
    <w:abstractNumId w:val="3"/>
  </w:num>
  <w:num w:numId="8">
    <w:abstractNumId w:val="17"/>
  </w:num>
  <w:num w:numId="9">
    <w:abstractNumId w:val="4"/>
  </w:num>
  <w:num w:numId="10">
    <w:abstractNumId w:val="15"/>
  </w:num>
  <w:num w:numId="11">
    <w:abstractNumId w:val="5"/>
  </w:num>
  <w:num w:numId="12">
    <w:abstractNumId w:val="1"/>
  </w:num>
  <w:num w:numId="13">
    <w:abstractNumId w:val="12"/>
  </w:num>
  <w:num w:numId="14">
    <w:abstractNumId w:val="2"/>
  </w:num>
  <w:num w:numId="15">
    <w:abstractNumId w:val="0"/>
  </w:num>
  <w:num w:numId="16">
    <w:abstractNumId w:val="16"/>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DA"/>
    <w:rsid w:val="000A7419"/>
    <w:rsid w:val="001B5E2B"/>
    <w:rsid w:val="00200207"/>
    <w:rsid w:val="002950CD"/>
    <w:rsid w:val="002A1789"/>
    <w:rsid w:val="003D4C22"/>
    <w:rsid w:val="00430FDB"/>
    <w:rsid w:val="0058241F"/>
    <w:rsid w:val="0058436A"/>
    <w:rsid w:val="006B29DA"/>
    <w:rsid w:val="006C186B"/>
    <w:rsid w:val="006C402D"/>
    <w:rsid w:val="006D742E"/>
    <w:rsid w:val="0074505B"/>
    <w:rsid w:val="007A7643"/>
    <w:rsid w:val="007B6BD2"/>
    <w:rsid w:val="007C3582"/>
    <w:rsid w:val="007E068B"/>
    <w:rsid w:val="009F041D"/>
    <w:rsid w:val="00A36267"/>
    <w:rsid w:val="00A64949"/>
    <w:rsid w:val="00AE1E42"/>
    <w:rsid w:val="00C86074"/>
    <w:rsid w:val="00CE06B7"/>
    <w:rsid w:val="00E4416F"/>
    <w:rsid w:val="00E864C4"/>
    <w:rsid w:val="00EA3E55"/>
    <w:rsid w:val="00FC043E"/>
    <w:rsid w:val="00FC0F7E"/>
    <w:rsid w:val="00FE5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29DA"/>
    <w:pPr>
      <w:ind w:left="720"/>
      <w:contextualSpacing/>
    </w:pPr>
  </w:style>
  <w:style w:type="paragraph" w:styleId="NormalWeb">
    <w:name w:val="Normal (Web)"/>
    <w:basedOn w:val="Normal"/>
    <w:uiPriority w:val="99"/>
    <w:semiHidden/>
    <w:unhideWhenUsed/>
    <w:rsid w:val="006B29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B29DA"/>
    <w:rPr>
      <w:b/>
      <w:bCs/>
    </w:rPr>
  </w:style>
  <w:style w:type="table" w:customStyle="1" w:styleId="GridTable4Accent6">
    <w:name w:val="Grid Table 4 Accent 6"/>
    <w:basedOn w:val="Tablanormal"/>
    <w:uiPriority w:val="49"/>
    <w:rsid w:val="006B29D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6C40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02D"/>
  </w:style>
  <w:style w:type="paragraph" w:styleId="Piedepgina">
    <w:name w:val="footer"/>
    <w:basedOn w:val="Normal"/>
    <w:link w:val="PiedepginaCar"/>
    <w:uiPriority w:val="99"/>
    <w:unhideWhenUsed/>
    <w:rsid w:val="006C40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02D"/>
  </w:style>
  <w:style w:type="paragraph" w:styleId="Textodeglobo">
    <w:name w:val="Balloon Text"/>
    <w:basedOn w:val="Normal"/>
    <w:link w:val="TextodegloboCar"/>
    <w:uiPriority w:val="99"/>
    <w:semiHidden/>
    <w:unhideWhenUsed/>
    <w:rsid w:val="00FE50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07D"/>
    <w:rPr>
      <w:rFonts w:ascii="Tahoma" w:hAnsi="Tahoma" w:cs="Tahoma"/>
      <w:sz w:val="16"/>
      <w:szCs w:val="16"/>
    </w:rPr>
  </w:style>
  <w:style w:type="table" w:customStyle="1" w:styleId="GridTable2Accent5">
    <w:name w:val="Grid Table 2 Accent 5"/>
    <w:basedOn w:val="Tablanormal"/>
    <w:uiPriority w:val="47"/>
    <w:rsid w:val="00FE507D"/>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29DA"/>
    <w:pPr>
      <w:ind w:left="720"/>
      <w:contextualSpacing/>
    </w:pPr>
  </w:style>
  <w:style w:type="paragraph" w:styleId="NormalWeb">
    <w:name w:val="Normal (Web)"/>
    <w:basedOn w:val="Normal"/>
    <w:uiPriority w:val="99"/>
    <w:semiHidden/>
    <w:unhideWhenUsed/>
    <w:rsid w:val="006B29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B29DA"/>
    <w:rPr>
      <w:b/>
      <w:bCs/>
    </w:rPr>
  </w:style>
  <w:style w:type="table" w:customStyle="1" w:styleId="GridTable4Accent6">
    <w:name w:val="Grid Table 4 Accent 6"/>
    <w:basedOn w:val="Tablanormal"/>
    <w:uiPriority w:val="49"/>
    <w:rsid w:val="006B29D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6C40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02D"/>
  </w:style>
  <w:style w:type="paragraph" w:styleId="Piedepgina">
    <w:name w:val="footer"/>
    <w:basedOn w:val="Normal"/>
    <w:link w:val="PiedepginaCar"/>
    <w:uiPriority w:val="99"/>
    <w:unhideWhenUsed/>
    <w:rsid w:val="006C40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02D"/>
  </w:style>
  <w:style w:type="paragraph" w:styleId="Textodeglobo">
    <w:name w:val="Balloon Text"/>
    <w:basedOn w:val="Normal"/>
    <w:link w:val="TextodegloboCar"/>
    <w:uiPriority w:val="99"/>
    <w:semiHidden/>
    <w:unhideWhenUsed/>
    <w:rsid w:val="00FE50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07D"/>
    <w:rPr>
      <w:rFonts w:ascii="Tahoma" w:hAnsi="Tahoma" w:cs="Tahoma"/>
      <w:sz w:val="16"/>
      <w:szCs w:val="16"/>
    </w:rPr>
  </w:style>
  <w:style w:type="table" w:customStyle="1" w:styleId="GridTable2Accent5">
    <w:name w:val="Grid Table 2 Accent 5"/>
    <w:basedOn w:val="Tablanormal"/>
    <w:uiPriority w:val="47"/>
    <w:rsid w:val="00FE507D"/>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79307">
      <w:bodyDiv w:val="1"/>
      <w:marLeft w:val="0"/>
      <w:marRight w:val="0"/>
      <w:marTop w:val="0"/>
      <w:marBottom w:val="0"/>
      <w:divBdr>
        <w:top w:val="none" w:sz="0" w:space="0" w:color="auto"/>
        <w:left w:val="none" w:sz="0" w:space="0" w:color="auto"/>
        <w:bottom w:val="none" w:sz="0" w:space="0" w:color="auto"/>
        <w:right w:val="none" w:sz="0" w:space="0" w:color="auto"/>
      </w:divBdr>
      <w:divsChild>
        <w:div w:id="154614472">
          <w:marLeft w:val="0"/>
          <w:marRight w:val="0"/>
          <w:marTop w:val="0"/>
          <w:marBottom w:val="0"/>
          <w:divBdr>
            <w:top w:val="none" w:sz="0" w:space="0" w:color="auto"/>
            <w:left w:val="none" w:sz="0" w:space="0" w:color="auto"/>
            <w:bottom w:val="none" w:sz="0" w:space="0" w:color="auto"/>
            <w:right w:val="none" w:sz="0" w:space="0" w:color="auto"/>
          </w:divBdr>
          <w:divsChild>
            <w:div w:id="1456680970">
              <w:marLeft w:val="0"/>
              <w:marRight w:val="0"/>
              <w:marTop w:val="0"/>
              <w:marBottom w:val="0"/>
              <w:divBdr>
                <w:top w:val="none" w:sz="0" w:space="0" w:color="auto"/>
                <w:left w:val="none" w:sz="0" w:space="0" w:color="auto"/>
                <w:bottom w:val="none" w:sz="0" w:space="0" w:color="auto"/>
                <w:right w:val="none" w:sz="0" w:space="0" w:color="auto"/>
              </w:divBdr>
              <w:divsChild>
                <w:div w:id="10803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5877">
      <w:bodyDiv w:val="1"/>
      <w:marLeft w:val="0"/>
      <w:marRight w:val="0"/>
      <w:marTop w:val="0"/>
      <w:marBottom w:val="0"/>
      <w:divBdr>
        <w:top w:val="none" w:sz="0" w:space="0" w:color="auto"/>
        <w:left w:val="none" w:sz="0" w:space="0" w:color="auto"/>
        <w:bottom w:val="none" w:sz="0" w:space="0" w:color="auto"/>
        <w:right w:val="none" w:sz="0" w:space="0" w:color="auto"/>
      </w:divBdr>
      <w:divsChild>
        <w:div w:id="650213801">
          <w:marLeft w:val="0"/>
          <w:marRight w:val="0"/>
          <w:marTop w:val="0"/>
          <w:marBottom w:val="0"/>
          <w:divBdr>
            <w:top w:val="none" w:sz="0" w:space="0" w:color="auto"/>
            <w:left w:val="none" w:sz="0" w:space="0" w:color="auto"/>
            <w:bottom w:val="none" w:sz="0" w:space="0" w:color="auto"/>
            <w:right w:val="none" w:sz="0" w:space="0" w:color="auto"/>
          </w:divBdr>
          <w:divsChild>
            <w:div w:id="1429548038">
              <w:marLeft w:val="0"/>
              <w:marRight w:val="0"/>
              <w:marTop w:val="0"/>
              <w:marBottom w:val="0"/>
              <w:divBdr>
                <w:top w:val="none" w:sz="0" w:space="0" w:color="auto"/>
                <w:left w:val="none" w:sz="0" w:space="0" w:color="auto"/>
                <w:bottom w:val="none" w:sz="0" w:space="0" w:color="auto"/>
                <w:right w:val="none" w:sz="0" w:space="0" w:color="auto"/>
              </w:divBdr>
              <w:divsChild>
                <w:div w:id="1746412445">
                  <w:marLeft w:val="0"/>
                  <w:marRight w:val="0"/>
                  <w:marTop w:val="0"/>
                  <w:marBottom w:val="0"/>
                  <w:divBdr>
                    <w:top w:val="none" w:sz="0" w:space="0" w:color="auto"/>
                    <w:left w:val="none" w:sz="0" w:space="0" w:color="auto"/>
                    <w:bottom w:val="none" w:sz="0" w:space="0" w:color="auto"/>
                    <w:right w:val="none" w:sz="0" w:space="0" w:color="auto"/>
                  </w:divBdr>
                </w:div>
              </w:divsChild>
            </w:div>
            <w:div w:id="1120993341">
              <w:marLeft w:val="0"/>
              <w:marRight w:val="0"/>
              <w:marTop w:val="0"/>
              <w:marBottom w:val="0"/>
              <w:divBdr>
                <w:top w:val="none" w:sz="0" w:space="0" w:color="auto"/>
                <w:left w:val="none" w:sz="0" w:space="0" w:color="auto"/>
                <w:bottom w:val="none" w:sz="0" w:space="0" w:color="auto"/>
                <w:right w:val="none" w:sz="0" w:space="0" w:color="auto"/>
              </w:divBdr>
              <w:divsChild>
                <w:div w:id="1655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954">
          <w:marLeft w:val="0"/>
          <w:marRight w:val="0"/>
          <w:marTop w:val="0"/>
          <w:marBottom w:val="0"/>
          <w:divBdr>
            <w:top w:val="none" w:sz="0" w:space="0" w:color="auto"/>
            <w:left w:val="none" w:sz="0" w:space="0" w:color="auto"/>
            <w:bottom w:val="none" w:sz="0" w:space="0" w:color="auto"/>
            <w:right w:val="none" w:sz="0" w:space="0" w:color="auto"/>
          </w:divBdr>
          <w:divsChild>
            <w:div w:id="1332485220">
              <w:marLeft w:val="0"/>
              <w:marRight w:val="0"/>
              <w:marTop w:val="0"/>
              <w:marBottom w:val="0"/>
              <w:divBdr>
                <w:top w:val="none" w:sz="0" w:space="0" w:color="auto"/>
                <w:left w:val="none" w:sz="0" w:space="0" w:color="auto"/>
                <w:bottom w:val="none" w:sz="0" w:space="0" w:color="auto"/>
                <w:right w:val="none" w:sz="0" w:space="0" w:color="auto"/>
              </w:divBdr>
              <w:divsChild>
                <w:div w:id="18630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952">
      <w:bodyDiv w:val="1"/>
      <w:marLeft w:val="0"/>
      <w:marRight w:val="0"/>
      <w:marTop w:val="0"/>
      <w:marBottom w:val="0"/>
      <w:divBdr>
        <w:top w:val="none" w:sz="0" w:space="0" w:color="auto"/>
        <w:left w:val="none" w:sz="0" w:space="0" w:color="auto"/>
        <w:bottom w:val="none" w:sz="0" w:space="0" w:color="auto"/>
        <w:right w:val="none" w:sz="0" w:space="0" w:color="auto"/>
      </w:divBdr>
      <w:divsChild>
        <w:div w:id="730079486">
          <w:marLeft w:val="0"/>
          <w:marRight w:val="0"/>
          <w:marTop w:val="0"/>
          <w:marBottom w:val="0"/>
          <w:divBdr>
            <w:top w:val="none" w:sz="0" w:space="0" w:color="auto"/>
            <w:left w:val="none" w:sz="0" w:space="0" w:color="auto"/>
            <w:bottom w:val="none" w:sz="0" w:space="0" w:color="auto"/>
            <w:right w:val="none" w:sz="0" w:space="0" w:color="auto"/>
          </w:divBdr>
          <w:divsChild>
            <w:div w:id="83887085">
              <w:marLeft w:val="0"/>
              <w:marRight w:val="0"/>
              <w:marTop w:val="0"/>
              <w:marBottom w:val="0"/>
              <w:divBdr>
                <w:top w:val="none" w:sz="0" w:space="0" w:color="auto"/>
                <w:left w:val="none" w:sz="0" w:space="0" w:color="auto"/>
                <w:bottom w:val="none" w:sz="0" w:space="0" w:color="auto"/>
                <w:right w:val="none" w:sz="0" w:space="0" w:color="auto"/>
              </w:divBdr>
              <w:divsChild>
                <w:div w:id="480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0497">
      <w:bodyDiv w:val="1"/>
      <w:marLeft w:val="0"/>
      <w:marRight w:val="0"/>
      <w:marTop w:val="0"/>
      <w:marBottom w:val="0"/>
      <w:divBdr>
        <w:top w:val="none" w:sz="0" w:space="0" w:color="auto"/>
        <w:left w:val="none" w:sz="0" w:space="0" w:color="auto"/>
        <w:bottom w:val="none" w:sz="0" w:space="0" w:color="auto"/>
        <w:right w:val="none" w:sz="0" w:space="0" w:color="auto"/>
      </w:divBdr>
      <w:divsChild>
        <w:div w:id="1431270837">
          <w:marLeft w:val="0"/>
          <w:marRight w:val="0"/>
          <w:marTop w:val="0"/>
          <w:marBottom w:val="0"/>
          <w:divBdr>
            <w:top w:val="none" w:sz="0" w:space="0" w:color="auto"/>
            <w:left w:val="none" w:sz="0" w:space="0" w:color="auto"/>
            <w:bottom w:val="none" w:sz="0" w:space="0" w:color="auto"/>
            <w:right w:val="none" w:sz="0" w:space="0" w:color="auto"/>
          </w:divBdr>
          <w:divsChild>
            <w:div w:id="868378767">
              <w:marLeft w:val="0"/>
              <w:marRight w:val="0"/>
              <w:marTop w:val="0"/>
              <w:marBottom w:val="0"/>
              <w:divBdr>
                <w:top w:val="none" w:sz="0" w:space="0" w:color="auto"/>
                <w:left w:val="none" w:sz="0" w:space="0" w:color="auto"/>
                <w:bottom w:val="none" w:sz="0" w:space="0" w:color="auto"/>
                <w:right w:val="none" w:sz="0" w:space="0" w:color="auto"/>
              </w:divBdr>
              <w:divsChild>
                <w:div w:id="5720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0412">
      <w:bodyDiv w:val="1"/>
      <w:marLeft w:val="0"/>
      <w:marRight w:val="0"/>
      <w:marTop w:val="0"/>
      <w:marBottom w:val="0"/>
      <w:divBdr>
        <w:top w:val="none" w:sz="0" w:space="0" w:color="auto"/>
        <w:left w:val="none" w:sz="0" w:space="0" w:color="auto"/>
        <w:bottom w:val="none" w:sz="0" w:space="0" w:color="auto"/>
        <w:right w:val="none" w:sz="0" w:space="0" w:color="auto"/>
      </w:divBdr>
      <w:divsChild>
        <w:div w:id="1159927078">
          <w:marLeft w:val="0"/>
          <w:marRight w:val="0"/>
          <w:marTop w:val="0"/>
          <w:marBottom w:val="0"/>
          <w:divBdr>
            <w:top w:val="none" w:sz="0" w:space="0" w:color="auto"/>
            <w:left w:val="none" w:sz="0" w:space="0" w:color="auto"/>
            <w:bottom w:val="none" w:sz="0" w:space="0" w:color="auto"/>
            <w:right w:val="none" w:sz="0" w:space="0" w:color="auto"/>
          </w:divBdr>
          <w:divsChild>
            <w:div w:id="1573075964">
              <w:marLeft w:val="0"/>
              <w:marRight w:val="0"/>
              <w:marTop w:val="0"/>
              <w:marBottom w:val="0"/>
              <w:divBdr>
                <w:top w:val="none" w:sz="0" w:space="0" w:color="auto"/>
                <w:left w:val="none" w:sz="0" w:space="0" w:color="auto"/>
                <w:bottom w:val="none" w:sz="0" w:space="0" w:color="auto"/>
                <w:right w:val="none" w:sz="0" w:space="0" w:color="auto"/>
              </w:divBdr>
              <w:divsChild>
                <w:div w:id="275792309">
                  <w:marLeft w:val="0"/>
                  <w:marRight w:val="0"/>
                  <w:marTop w:val="0"/>
                  <w:marBottom w:val="0"/>
                  <w:divBdr>
                    <w:top w:val="none" w:sz="0" w:space="0" w:color="auto"/>
                    <w:left w:val="none" w:sz="0" w:space="0" w:color="auto"/>
                    <w:bottom w:val="none" w:sz="0" w:space="0" w:color="auto"/>
                    <w:right w:val="none" w:sz="0" w:space="0" w:color="auto"/>
                  </w:divBdr>
                </w:div>
              </w:divsChild>
            </w:div>
            <w:div w:id="2045640709">
              <w:marLeft w:val="0"/>
              <w:marRight w:val="0"/>
              <w:marTop w:val="0"/>
              <w:marBottom w:val="0"/>
              <w:divBdr>
                <w:top w:val="none" w:sz="0" w:space="0" w:color="auto"/>
                <w:left w:val="none" w:sz="0" w:space="0" w:color="auto"/>
                <w:bottom w:val="none" w:sz="0" w:space="0" w:color="auto"/>
                <w:right w:val="none" w:sz="0" w:space="0" w:color="auto"/>
              </w:divBdr>
              <w:divsChild>
                <w:div w:id="11866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7417">
          <w:marLeft w:val="0"/>
          <w:marRight w:val="0"/>
          <w:marTop w:val="0"/>
          <w:marBottom w:val="0"/>
          <w:divBdr>
            <w:top w:val="none" w:sz="0" w:space="0" w:color="auto"/>
            <w:left w:val="none" w:sz="0" w:space="0" w:color="auto"/>
            <w:bottom w:val="none" w:sz="0" w:space="0" w:color="auto"/>
            <w:right w:val="none" w:sz="0" w:space="0" w:color="auto"/>
          </w:divBdr>
          <w:divsChild>
            <w:div w:id="1405639632">
              <w:marLeft w:val="0"/>
              <w:marRight w:val="0"/>
              <w:marTop w:val="0"/>
              <w:marBottom w:val="0"/>
              <w:divBdr>
                <w:top w:val="none" w:sz="0" w:space="0" w:color="auto"/>
                <w:left w:val="none" w:sz="0" w:space="0" w:color="auto"/>
                <w:bottom w:val="none" w:sz="0" w:space="0" w:color="auto"/>
                <w:right w:val="none" w:sz="0" w:space="0" w:color="auto"/>
              </w:divBdr>
              <w:divsChild>
                <w:div w:id="14684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SORIA</cp:lastModifiedBy>
  <cp:revision>2</cp:revision>
  <dcterms:created xsi:type="dcterms:W3CDTF">2021-04-15T04:04:00Z</dcterms:created>
  <dcterms:modified xsi:type="dcterms:W3CDTF">2021-04-15T04:04:00Z</dcterms:modified>
</cp:coreProperties>
</file>