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0A2E8" w14:textId="77777777" w:rsidR="00D937C6" w:rsidRPr="00EA1CA1" w:rsidRDefault="00D937C6" w:rsidP="00D937C6">
      <w:pPr>
        <w:spacing w:line="360" w:lineRule="auto"/>
        <w:jc w:val="center"/>
        <w:rPr>
          <w:rFonts w:ascii="Arial" w:hAnsi="Arial" w:cs="Arial"/>
          <w:b/>
          <w:bCs/>
          <w:sz w:val="24"/>
          <w:szCs w:val="24"/>
        </w:rPr>
      </w:pPr>
      <w:r w:rsidRPr="00EA1CA1">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7C92033F" wp14:editId="08938BD7">
                <wp:simplePos x="0" y="0"/>
                <wp:positionH relativeFrom="column">
                  <wp:posOffset>189463</wp:posOffset>
                </wp:positionH>
                <wp:positionV relativeFrom="paragraph">
                  <wp:posOffset>5080</wp:posOffset>
                </wp:positionV>
                <wp:extent cx="939567" cy="109895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39567" cy="1098958"/>
                        </a:xfrm>
                        <a:prstGeom prst="rect">
                          <a:avLst/>
                        </a:prstGeom>
                        <a:noFill/>
                        <a:ln w="6350">
                          <a:noFill/>
                        </a:ln>
                      </wps:spPr>
                      <wps:txbx>
                        <w:txbxContent>
                          <w:p w14:paraId="18269AE5" w14:textId="77777777" w:rsidR="00D937C6" w:rsidRDefault="00D937C6" w:rsidP="00D937C6">
                            <w:r>
                              <w:rPr>
                                <w:noProof/>
                              </w:rPr>
                              <w:drawing>
                                <wp:inline distT="0" distB="0" distL="0" distR="0" wp14:anchorId="530BB1C3" wp14:editId="02AF5947">
                                  <wp:extent cx="712153" cy="1015068"/>
                                  <wp:effectExtent l="0" t="0" r="0" b="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92033F" id="_x0000_t202" coordsize="21600,21600" o:spt="202" path="m,l,21600r21600,l21600,xe">
                <v:stroke joinstyle="miter"/>
                <v:path gradientshapeok="t" o:connecttype="rect"/>
              </v:shapetype>
              <v:shape id="Cuadro de texto 1" o:spid="_x0000_s1026" type="#_x0000_t202" style="position:absolute;left:0;text-align:left;margin-left:14.9pt;margin-top:.4pt;width:74pt;height:8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" filled="f" stroked="f" strokeweight=".5pt">
                <v:textbox>
                  <w:txbxContent>
                    <w:p w14:paraId="18269AE5" w14:textId="77777777" w:rsidR="00D937C6" w:rsidRDefault="00D937C6" w:rsidP="00D937C6">
                      <w:r>
                        <w:rPr>
                          <w:noProof/>
                        </w:rPr>
                        <w:drawing>
                          <wp:inline distT="0" distB="0" distL="0" distR="0" wp14:anchorId="530BB1C3" wp14:editId="02AF5947">
                            <wp:extent cx="712153" cy="1015068"/>
                            <wp:effectExtent l="0" t="0" r="0" b="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19937" r="16805"/>
                                    <a:stretch/>
                                  </pic:blipFill>
                                  <pic:spPr bwMode="auto">
                                    <a:xfrm>
                                      <a:off x="0" y="0"/>
                                      <a:ext cx="725410" cy="103396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EA1CA1">
        <w:rPr>
          <w:rFonts w:ascii="Arial" w:hAnsi="Arial" w:cs="Arial"/>
          <w:b/>
          <w:bCs/>
          <w:sz w:val="24"/>
          <w:szCs w:val="24"/>
        </w:rPr>
        <w:t>Escuela Normal de Educación Preescolar</w:t>
      </w:r>
    </w:p>
    <w:p w14:paraId="5F7654E8" w14:textId="77777777" w:rsidR="00D937C6" w:rsidRPr="00EA1CA1" w:rsidRDefault="00D937C6" w:rsidP="00D937C6">
      <w:pPr>
        <w:spacing w:line="360" w:lineRule="auto"/>
        <w:jc w:val="center"/>
        <w:rPr>
          <w:rFonts w:ascii="Arial" w:hAnsi="Arial" w:cs="Arial"/>
          <w:sz w:val="24"/>
          <w:szCs w:val="24"/>
        </w:rPr>
      </w:pPr>
      <w:r w:rsidRPr="00EA1CA1">
        <w:rPr>
          <w:rFonts w:ascii="Arial" w:hAnsi="Arial" w:cs="Arial"/>
          <w:sz w:val="24"/>
          <w:szCs w:val="24"/>
        </w:rPr>
        <w:t>Licenciatura en Educación Preescolar</w:t>
      </w:r>
    </w:p>
    <w:p w14:paraId="59A422B8" w14:textId="77777777" w:rsidR="00D937C6" w:rsidRPr="00EA1CA1" w:rsidRDefault="00D937C6" w:rsidP="00D937C6">
      <w:pPr>
        <w:spacing w:line="360" w:lineRule="auto"/>
        <w:jc w:val="center"/>
        <w:rPr>
          <w:rFonts w:ascii="Arial" w:hAnsi="Arial" w:cs="Arial"/>
          <w:sz w:val="24"/>
          <w:szCs w:val="24"/>
        </w:rPr>
      </w:pPr>
      <w:r>
        <w:rPr>
          <w:rFonts w:ascii="Arial" w:hAnsi="Arial" w:cs="Arial"/>
          <w:sz w:val="24"/>
          <w:szCs w:val="24"/>
        </w:rPr>
        <w:t>Segundo</w:t>
      </w:r>
      <w:r w:rsidRPr="00EA1CA1">
        <w:rPr>
          <w:rFonts w:ascii="Arial" w:hAnsi="Arial" w:cs="Arial"/>
          <w:sz w:val="24"/>
          <w:szCs w:val="24"/>
        </w:rPr>
        <w:t xml:space="preserve"> Semestre   Sección A</w:t>
      </w:r>
    </w:p>
    <w:p w14:paraId="08D4CFE7" w14:textId="77777777" w:rsidR="00D937C6" w:rsidRPr="00EA1CA1" w:rsidRDefault="00D937C6" w:rsidP="00D937C6">
      <w:pPr>
        <w:spacing w:line="360" w:lineRule="auto"/>
        <w:jc w:val="center"/>
        <w:rPr>
          <w:rFonts w:ascii="Arial" w:hAnsi="Arial" w:cs="Arial"/>
          <w:sz w:val="24"/>
          <w:szCs w:val="24"/>
        </w:rPr>
      </w:pPr>
      <w:r w:rsidRPr="00EA1CA1">
        <w:rPr>
          <w:rFonts w:ascii="Arial" w:hAnsi="Arial" w:cs="Arial"/>
          <w:sz w:val="24"/>
          <w:szCs w:val="24"/>
        </w:rPr>
        <w:t>Ciclo Escolar 2020-2021</w:t>
      </w:r>
    </w:p>
    <w:p w14:paraId="67388956" w14:textId="63885C1C" w:rsidR="00D937C6" w:rsidRPr="00EA1CA1" w:rsidRDefault="00D937C6" w:rsidP="00D937C6">
      <w:pPr>
        <w:spacing w:line="360" w:lineRule="auto"/>
        <w:jc w:val="center"/>
        <w:rPr>
          <w:rFonts w:ascii="Arial" w:hAnsi="Arial" w:cs="Arial"/>
          <w:b/>
          <w:bCs/>
          <w:sz w:val="24"/>
          <w:szCs w:val="24"/>
        </w:rPr>
      </w:pPr>
      <w:r w:rsidRPr="00EA1CA1">
        <w:rPr>
          <w:rFonts w:ascii="Arial" w:hAnsi="Arial" w:cs="Arial"/>
          <w:b/>
          <w:bCs/>
          <w:sz w:val="24"/>
          <w:szCs w:val="24"/>
        </w:rPr>
        <w:t>“</w:t>
      </w:r>
      <w:r w:rsidR="00A6321E">
        <w:rPr>
          <w:rFonts w:ascii="Arial" w:hAnsi="Arial" w:cs="Arial"/>
          <w:b/>
          <w:bCs/>
          <w:sz w:val="24"/>
          <w:szCs w:val="24"/>
        </w:rPr>
        <w:t>Planes de estudio</w:t>
      </w:r>
      <w:r w:rsidRPr="00EA1CA1">
        <w:rPr>
          <w:rFonts w:ascii="Arial" w:hAnsi="Arial" w:cs="Arial"/>
          <w:b/>
          <w:bCs/>
          <w:sz w:val="24"/>
          <w:szCs w:val="24"/>
        </w:rPr>
        <w:t>”</w:t>
      </w:r>
    </w:p>
    <w:p w14:paraId="7EF99FD3" w14:textId="77777777" w:rsidR="00D937C6" w:rsidRDefault="00D937C6" w:rsidP="00D937C6">
      <w:pPr>
        <w:spacing w:line="360" w:lineRule="auto"/>
        <w:jc w:val="center"/>
        <w:rPr>
          <w:rFonts w:ascii="Arial" w:hAnsi="Arial" w:cs="Arial"/>
          <w:sz w:val="24"/>
          <w:szCs w:val="24"/>
        </w:rPr>
      </w:pPr>
      <w:r w:rsidRPr="00EA1CA1">
        <w:rPr>
          <w:rFonts w:ascii="Arial" w:hAnsi="Arial" w:cs="Arial"/>
          <w:sz w:val="24"/>
          <w:szCs w:val="24"/>
        </w:rPr>
        <w:t>Curso:</w:t>
      </w:r>
      <w:r>
        <w:rPr>
          <w:rFonts w:ascii="Arial" w:hAnsi="Arial" w:cs="Arial"/>
          <w:sz w:val="24"/>
          <w:szCs w:val="24"/>
        </w:rPr>
        <w:t xml:space="preserve"> Prácticas sociales del lenguaje</w:t>
      </w:r>
    </w:p>
    <w:p w14:paraId="49755DF5" w14:textId="77777777" w:rsidR="00D937C6" w:rsidRPr="00BB49CB" w:rsidRDefault="00D937C6" w:rsidP="00D937C6">
      <w:pPr>
        <w:spacing w:line="360" w:lineRule="auto"/>
        <w:jc w:val="center"/>
        <w:rPr>
          <w:rFonts w:ascii="Arial" w:hAnsi="Arial" w:cs="Arial"/>
        </w:rPr>
      </w:pPr>
      <w:r w:rsidRPr="00BB49CB">
        <w:rPr>
          <w:rFonts w:ascii="Arial" w:hAnsi="Arial" w:cs="Arial"/>
        </w:rPr>
        <w:t>Unidades de competencia:</w:t>
      </w:r>
    </w:p>
    <w:p w14:paraId="36A26708" w14:textId="77777777" w:rsidR="00D937C6" w:rsidRPr="000F4E0F" w:rsidRDefault="00D937C6" w:rsidP="00D937C6">
      <w:pPr>
        <w:pStyle w:val="ListParagraph"/>
        <w:numPr>
          <w:ilvl w:val="0"/>
          <w:numId w:val="9"/>
        </w:numPr>
        <w:spacing w:line="360" w:lineRule="auto"/>
        <w:jc w:val="center"/>
        <w:rPr>
          <w:rFonts w:ascii="Arial" w:eastAsia="Arial" w:hAnsi="Arial" w:cs="Arial"/>
          <w:sz w:val="20"/>
          <w:szCs w:val="20"/>
        </w:rPr>
      </w:pPr>
      <w:r w:rsidRPr="000F4E0F">
        <w:rPr>
          <w:rFonts w:ascii="Arial" w:eastAsia="Arial" w:hAnsi="Arial" w:cs="Arial"/>
          <w:sz w:val="20"/>
          <w:szCs w:val="20"/>
        </w:rPr>
        <w:t>Utiliza recursos metodológicos y técnicos de la investigación para explicar, comprender situaciones educativas y mejorar su docencia.</w:t>
      </w:r>
    </w:p>
    <w:p w14:paraId="0F576E62" w14:textId="77777777" w:rsidR="00D937C6" w:rsidRPr="000F4E0F" w:rsidRDefault="00D937C6" w:rsidP="00D937C6">
      <w:pPr>
        <w:pStyle w:val="ListParagraph"/>
        <w:numPr>
          <w:ilvl w:val="0"/>
          <w:numId w:val="9"/>
        </w:numPr>
        <w:spacing w:line="360" w:lineRule="auto"/>
        <w:jc w:val="center"/>
        <w:rPr>
          <w:rFonts w:ascii="Arial" w:eastAsia="Arial" w:hAnsi="Arial" w:cs="Arial"/>
          <w:sz w:val="20"/>
          <w:szCs w:val="20"/>
        </w:rPr>
      </w:pPr>
      <w:r w:rsidRPr="000F4E0F">
        <w:rPr>
          <w:rFonts w:ascii="Arial" w:eastAsia="Arial" w:hAnsi="Arial" w:cs="Arial"/>
          <w:sz w:val="20"/>
          <w:szCs w:val="20"/>
        </w:rPr>
        <w:t>Establece relaciones entre los principios, conceptos disciplinares y contenidos de los programas de lengua en educación básica (L1 y L2) en función del logro de aprendizaje de sus alumnos, asegurando la coherencia y continuidad entre los distintos grados y niveles educativos.</w:t>
      </w:r>
    </w:p>
    <w:p w14:paraId="28325C3A" w14:textId="77777777" w:rsidR="00D937C6" w:rsidRPr="000F4E0F" w:rsidRDefault="00D937C6" w:rsidP="00D937C6">
      <w:pPr>
        <w:pStyle w:val="ListParagraph"/>
        <w:numPr>
          <w:ilvl w:val="0"/>
          <w:numId w:val="9"/>
        </w:numPr>
        <w:spacing w:line="360" w:lineRule="auto"/>
        <w:jc w:val="center"/>
        <w:rPr>
          <w:rFonts w:ascii="Arial" w:eastAsia="Arial" w:hAnsi="Arial" w:cs="Arial"/>
          <w:sz w:val="20"/>
          <w:szCs w:val="20"/>
        </w:rPr>
      </w:pPr>
      <w:r w:rsidRPr="000F4E0F">
        <w:rPr>
          <w:rFonts w:ascii="Arial" w:eastAsia="Arial" w:hAnsi="Arial" w:cs="Arial"/>
          <w:sz w:val="20"/>
          <w:szCs w:val="20"/>
        </w:rPr>
        <w:t>Utiliza metodologías pertinentes y actualizadas para promover la adquisición y el aprendizaje de la lengua de los alumnos de acuerdo con lo que propone el currículum, considerando los contextos y desarrollo integral.</w:t>
      </w:r>
    </w:p>
    <w:p w14:paraId="2F08E082" w14:textId="77777777" w:rsidR="00D937C6" w:rsidRDefault="00D937C6" w:rsidP="00D937C6">
      <w:pPr>
        <w:spacing w:line="360" w:lineRule="auto"/>
        <w:jc w:val="center"/>
        <w:rPr>
          <w:rFonts w:ascii="Arial" w:hAnsi="Arial" w:cs="Arial"/>
          <w:sz w:val="24"/>
          <w:szCs w:val="24"/>
        </w:rPr>
      </w:pPr>
      <w:r w:rsidRPr="00EA1CA1">
        <w:rPr>
          <w:rFonts w:ascii="Arial" w:hAnsi="Arial" w:cs="Arial"/>
          <w:sz w:val="24"/>
          <w:szCs w:val="24"/>
        </w:rPr>
        <w:t>Alumna</w:t>
      </w:r>
      <w:r>
        <w:rPr>
          <w:rFonts w:ascii="Arial" w:hAnsi="Arial" w:cs="Arial"/>
          <w:sz w:val="24"/>
          <w:szCs w:val="24"/>
        </w:rPr>
        <w:t>s</w:t>
      </w:r>
      <w:r w:rsidRPr="00EA1CA1">
        <w:rPr>
          <w:rFonts w:ascii="Arial" w:hAnsi="Arial" w:cs="Arial"/>
          <w:sz w:val="24"/>
          <w:szCs w:val="24"/>
        </w:rPr>
        <w:t>:</w:t>
      </w:r>
    </w:p>
    <w:p w14:paraId="0299A0FD" w14:textId="7A7A27FD" w:rsidR="00D937C6" w:rsidRDefault="00A6321E" w:rsidP="00D937C6">
      <w:pPr>
        <w:spacing w:line="360" w:lineRule="auto"/>
        <w:jc w:val="center"/>
        <w:rPr>
          <w:rFonts w:ascii="Arial" w:hAnsi="Arial" w:cs="Arial"/>
          <w:sz w:val="24"/>
          <w:szCs w:val="24"/>
        </w:rPr>
      </w:pPr>
      <w:r>
        <w:rPr>
          <w:rFonts w:ascii="Arial" w:hAnsi="Arial" w:cs="Arial"/>
          <w:sz w:val="24"/>
          <w:szCs w:val="24"/>
        </w:rPr>
        <w:t xml:space="preserve">Diana </w:t>
      </w:r>
      <w:r w:rsidR="002E31A8">
        <w:rPr>
          <w:rFonts w:ascii="Arial" w:hAnsi="Arial" w:cs="Arial"/>
          <w:sz w:val="24"/>
          <w:szCs w:val="24"/>
        </w:rPr>
        <w:t>Cristela de la Cruz Saucedo #3</w:t>
      </w:r>
    </w:p>
    <w:p w14:paraId="5AC1C181" w14:textId="77777777" w:rsidR="00D937C6" w:rsidRPr="00EA1CA1" w:rsidRDefault="00D937C6" w:rsidP="00D937C6">
      <w:pPr>
        <w:spacing w:line="360" w:lineRule="auto"/>
        <w:jc w:val="center"/>
        <w:rPr>
          <w:rFonts w:ascii="Arial" w:hAnsi="Arial" w:cs="Arial"/>
          <w:sz w:val="24"/>
          <w:szCs w:val="24"/>
        </w:rPr>
      </w:pPr>
      <w:r>
        <w:rPr>
          <w:rFonts w:ascii="Arial" w:hAnsi="Arial" w:cs="Arial"/>
          <w:sz w:val="24"/>
          <w:szCs w:val="24"/>
        </w:rPr>
        <w:t>Karen Marisol Martínez Reyes #13</w:t>
      </w:r>
    </w:p>
    <w:p w14:paraId="56296986" w14:textId="77777777" w:rsidR="00D937C6" w:rsidRPr="00EA1CA1" w:rsidRDefault="00D937C6" w:rsidP="00D937C6">
      <w:pPr>
        <w:spacing w:line="360" w:lineRule="auto"/>
        <w:jc w:val="center"/>
        <w:rPr>
          <w:rFonts w:ascii="Arial" w:hAnsi="Arial" w:cs="Arial"/>
          <w:sz w:val="24"/>
          <w:szCs w:val="24"/>
        </w:rPr>
      </w:pPr>
      <w:r w:rsidRPr="00EA1CA1">
        <w:rPr>
          <w:rFonts w:ascii="Arial" w:hAnsi="Arial" w:cs="Arial"/>
          <w:sz w:val="24"/>
          <w:szCs w:val="24"/>
        </w:rPr>
        <w:t>Daniela Lizeth Trujillo Morales #2</w:t>
      </w:r>
      <w:r>
        <w:rPr>
          <w:rFonts w:ascii="Arial" w:hAnsi="Arial" w:cs="Arial"/>
          <w:sz w:val="24"/>
          <w:szCs w:val="24"/>
        </w:rPr>
        <w:t>0</w:t>
      </w:r>
    </w:p>
    <w:p w14:paraId="0DC22D99" w14:textId="77777777" w:rsidR="00D937C6" w:rsidRPr="00EA1CA1" w:rsidRDefault="00D937C6" w:rsidP="00D937C6">
      <w:pPr>
        <w:spacing w:line="360" w:lineRule="auto"/>
        <w:jc w:val="center"/>
        <w:rPr>
          <w:rFonts w:ascii="Arial" w:hAnsi="Arial" w:cs="Arial"/>
          <w:sz w:val="24"/>
          <w:szCs w:val="24"/>
        </w:rPr>
      </w:pPr>
      <w:r w:rsidRPr="00EA1CA1">
        <w:rPr>
          <w:rFonts w:ascii="Arial" w:hAnsi="Arial" w:cs="Arial"/>
          <w:sz w:val="24"/>
          <w:szCs w:val="24"/>
        </w:rPr>
        <w:t>Maestra Yara Alejandra Hernández Figueroa</w:t>
      </w:r>
    </w:p>
    <w:p w14:paraId="2440C242" w14:textId="7E20C568" w:rsidR="00D66634" w:rsidRDefault="00D937C6" w:rsidP="000F4E0F">
      <w:pPr>
        <w:spacing w:line="360" w:lineRule="auto"/>
        <w:jc w:val="center"/>
        <w:rPr>
          <w:rFonts w:ascii="Arial" w:hAnsi="Arial" w:cs="Arial"/>
          <w:sz w:val="24"/>
          <w:szCs w:val="24"/>
        </w:rPr>
      </w:pPr>
      <w:r w:rsidRPr="00EA1CA1">
        <w:rPr>
          <w:rFonts w:ascii="Arial" w:hAnsi="Arial" w:cs="Arial"/>
          <w:sz w:val="24"/>
          <w:szCs w:val="24"/>
        </w:rPr>
        <w:t>1</w:t>
      </w:r>
      <w:r w:rsidR="000F4E0F">
        <w:rPr>
          <w:rFonts w:ascii="Arial" w:hAnsi="Arial" w:cs="Arial"/>
          <w:sz w:val="24"/>
          <w:szCs w:val="24"/>
        </w:rPr>
        <w:t>4</w:t>
      </w:r>
      <w:r w:rsidRPr="00EA1CA1">
        <w:rPr>
          <w:rFonts w:ascii="Arial" w:hAnsi="Arial" w:cs="Arial"/>
          <w:sz w:val="24"/>
          <w:szCs w:val="24"/>
        </w:rPr>
        <w:t xml:space="preserve"> de </w:t>
      </w:r>
      <w:r w:rsidR="000F4E0F">
        <w:rPr>
          <w:rFonts w:ascii="Arial" w:hAnsi="Arial" w:cs="Arial"/>
          <w:sz w:val="24"/>
          <w:szCs w:val="24"/>
        </w:rPr>
        <w:t>abril</w:t>
      </w:r>
      <w:r w:rsidRPr="00EA1CA1">
        <w:rPr>
          <w:rFonts w:ascii="Arial" w:hAnsi="Arial" w:cs="Arial"/>
          <w:sz w:val="24"/>
          <w:szCs w:val="24"/>
        </w:rPr>
        <w:t xml:space="preserve"> de 202</w:t>
      </w:r>
      <w:r>
        <w:rPr>
          <w:rFonts w:ascii="Arial" w:hAnsi="Arial" w:cs="Arial"/>
          <w:sz w:val="24"/>
          <w:szCs w:val="24"/>
        </w:rPr>
        <w:t>1</w:t>
      </w:r>
      <w:r w:rsidRPr="00EA1CA1">
        <w:rPr>
          <w:rFonts w:ascii="Arial" w:hAnsi="Arial" w:cs="Arial"/>
          <w:sz w:val="24"/>
          <w:szCs w:val="24"/>
        </w:rPr>
        <w:t>. Saltillo, Coahuila.</w:t>
      </w:r>
    </w:p>
    <w:p w14:paraId="4A421AD8" w14:textId="7FC25102" w:rsidR="000F4E0F" w:rsidRPr="003C61F9" w:rsidRDefault="0009626C" w:rsidP="000F4E0F">
      <w:pPr>
        <w:spacing w:line="360" w:lineRule="auto"/>
        <w:jc w:val="center"/>
        <w:rPr>
          <w:rFonts w:ascii="Arial" w:hAnsi="Arial" w:cs="Arial"/>
          <w:b/>
          <w:bCs/>
          <w:sz w:val="28"/>
          <w:szCs w:val="28"/>
        </w:rPr>
      </w:pPr>
      <w:r w:rsidRPr="003C61F9">
        <w:rPr>
          <w:rFonts w:ascii="Arial" w:hAnsi="Arial" w:cs="Arial"/>
          <w:b/>
          <w:bCs/>
          <w:sz w:val="28"/>
          <w:szCs w:val="28"/>
        </w:rPr>
        <w:t>Análisis de los planes de estudio</w:t>
      </w:r>
    </w:p>
    <w:tbl>
      <w:tblPr>
        <w:tblStyle w:val="TableGrid"/>
        <w:tblW w:w="0" w:type="auto"/>
        <w:tblLook w:val="04A0" w:firstRow="1" w:lastRow="0" w:firstColumn="1" w:lastColumn="0" w:noHBand="0" w:noVBand="1"/>
      </w:tblPr>
      <w:tblGrid>
        <w:gridCol w:w="1555"/>
        <w:gridCol w:w="3642"/>
        <w:gridCol w:w="2599"/>
        <w:gridCol w:w="2599"/>
        <w:gridCol w:w="2599"/>
      </w:tblGrid>
      <w:tr w:rsidR="002548D0" w14:paraId="233A27CC" w14:textId="77777777" w:rsidTr="000C3BF8">
        <w:tc>
          <w:tcPr>
            <w:tcW w:w="1555" w:type="dxa"/>
            <w:shd w:val="clear" w:color="auto" w:fill="8496B0" w:themeFill="text2" w:themeFillTint="99"/>
            <w:vAlign w:val="center"/>
          </w:tcPr>
          <w:p w14:paraId="13901EA4" w14:textId="1F8D3C67" w:rsidR="0009626C" w:rsidRPr="00735EF2" w:rsidRDefault="0009626C" w:rsidP="00735EF2">
            <w:pPr>
              <w:spacing w:line="360" w:lineRule="auto"/>
              <w:jc w:val="center"/>
              <w:rPr>
                <w:rFonts w:ascii="Arial" w:hAnsi="Arial" w:cs="Arial"/>
                <w:b/>
                <w:bCs/>
                <w:i/>
                <w:iCs/>
                <w:sz w:val="24"/>
                <w:szCs w:val="24"/>
              </w:rPr>
            </w:pPr>
            <w:r w:rsidRPr="00735EF2">
              <w:rPr>
                <w:rFonts w:ascii="Arial" w:hAnsi="Arial" w:cs="Arial"/>
                <w:b/>
                <w:bCs/>
                <w:i/>
                <w:iCs/>
                <w:sz w:val="24"/>
                <w:szCs w:val="24"/>
              </w:rPr>
              <w:t>Planes y programas</w:t>
            </w:r>
          </w:p>
        </w:tc>
        <w:tc>
          <w:tcPr>
            <w:tcW w:w="3642" w:type="dxa"/>
            <w:shd w:val="clear" w:color="auto" w:fill="BFBFBF" w:themeFill="background1" w:themeFillShade="BF"/>
            <w:vAlign w:val="center"/>
          </w:tcPr>
          <w:p w14:paraId="1AF43F44" w14:textId="1A9806C3" w:rsidR="0009626C" w:rsidRPr="00735EF2" w:rsidRDefault="0009626C" w:rsidP="00735EF2">
            <w:pPr>
              <w:spacing w:line="360" w:lineRule="auto"/>
              <w:jc w:val="center"/>
              <w:rPr>
                <w:rFonts w:ascii="Arial" w:hAnsi="Arial" w:cs="Arial"/>
                <w:b/>
                <w:bCs/>
                <w:i/>
                <w:iCs/>
                <w:sz w:val="24"/>
                <w:szCs w:val="24"/>
              </w:rPr>
            </w:pPr>
            <w:r w:rsidRPr="00735EF2">
              <w:rPr>
                <w:rFonts w:ascii="Arial" w:hAnsi="Arial" w:cs="Arial"/>
                <w:b/>
                <w:bCs/>
                <w:i/>
                <w:iCs/>
                <w:sz w:val="24"/>
                <w:szCs w:val="24"/>
              </w:rPr>
              <w:t>Propósitos de asignatura de lengua</w:t>
            </w:r>
          </w:p>
        </w:tc>
        <w:tc>
          <w:tcPr>
            <w:tcW w:w="2599" w:type="dxa"/>
            <w:shd w:val="clear" w:color="auto" w:fill="9CC2E5" w:themeFill="accent1" w:themeFillTint="99"/>
            <w:vAlign w:val="center"/>
          </w:tcPr>
          <w:p w14:paraId="272BC455" w14:textId="51389723" w:rsidR="0009626C" w:rsidRPr="00735EF2" w:rsidRDefault="0009626C" w:rsidP="00735EF2">
            <w:pPr>
              <w:spacing w:line="360" w:lineRule="auto"/>
              <w:jc w:val="center"/>
              <w:rPr>
                <w:rFonts w:ascii="Arial" w:hAnsi="Arial" w:cs="Arial"/>
                <w:b/>
                <w:bCs/>
                <w:i/>
                <w:iCs/>
                <w:sz w:val="24"/>
                <w:szCs w:val="24"/>
              </w:rPr>
            </w:pPr>
            <w:r w:rsidRPr="00735EF2">
              <w:rPr>
                <w:rFonts w:ascii="Arial" w:hAnsi="Arial" w:cs="Arial"/>
                <w:b/>
                <w:bCs/>
                <w:i/>
                <w:iCs/>
                <w:sz w:val="24"/>
                <w:szCs w:val="24"/>
              </w:rPr>
              <w:t>Perfil de egreso</w:t>
            </w:r>
          </w:p>
        </w:tc>
        <w:tc>
          <w:tcPr>
            <w:tcW w:w="2599" w:type="dxa"/>
            <w:shd w:val="clear" w:color="auto" w:fill="A5A5A5" w:themeFill="accent3"/>
            <w:vAlign w:val="center"/>
          </w:tcPr>
          <w:p w14:paraId="5517C64C" w14:textId="1BD5DC11" w:rsidR="0009626C" w:rsidRPr="00735EF2" w:rsidRDefault="0009626C" w:rsidP="00735EF2">
            <w:pPr>
              <w:spacing w:line="360" w:lineRule="auto"/>
              <w:jc w:val="center"/>
              <w:rPr>
                <w:rFonts w:ascii="Arial" w:hAnsi="Arial" w:cs="Arial"/>
                <w:b/>
                <w:bCs/>
                <w:i/>
                <w:iCs/>
                <w:sz w:val="24"/>
                <w:szCs w:val="24"/>
              </w:rPr>
            </w:pPr>
            <w:r w:rsidRPr="00735EF2">
              <w:rPr>
                <w:rFonts w:ascii="Arial" w:hAnsi="Arial" w:cs="Arial"/>
                <w:b/>
                <w:bCs/>
                <w:i/>
                <w:iCs/>
                <w:sz w:val="24"/>
                <w:szCs w:val="24"/>
              </w:rPr>
              <w:t>Enfoque</w:t>
            </w:r>
          </w:p>
        </w:tc>
        <w:tc>
          <w:tcPr>
            <w:tcW w:w="2599" w:type="dxa"/>
            <w:shd w:val="clear" w:color="auto" w:fill="8EAADB" w:themeFill="accent5" w:themeFillTint="99"/>
            <w:vAlign w:val="center"/>
          </w:tcPr>
          <w:p w14:paraId="0C1F2E26" w14:textId="4EA4D6F9" w:rsidR="0009626C" w:rsidRPr="00735EF2" w:rsidRDefault="0009626C" w:rsidP="00735EF2">
            <w:pPr>
              <w:spacing w:line="360" w:lineRule="auto"/>
              <w:jc w:val="center"/>
              <w:rPr>
                <w:rFonts w:ascii="Arial" w:hAnsi="Arial" w:cs="Arial"/>
                <w:b/>
                <w:bCs/>
                <w:i/>
                <w:iCs/>
                <w:sz w:val="24"/>
                <w:szCs w:val="24"/>
              </w:rPr>
            </w:pPr>
            <w:r w:rsidRPr="00735EF2">
              <w:rPr>
                <w:rFonts w:ascii="Arial" w:hAnsi="Arial" w:cs="Arial"/>
                <w:b/>
                <w:bCs/>
                <w:i/>
                <w:iCs/>
                <w:sz w:val="24"/>
                <w:szCs w:val="24"/>
              </w:rPr>
              <w:t>Organización de los programas</w:t>
            </w:r>
          </w:p>
        </w:tc>
      </w:tr>
      <w:tr w:rsidR="00E1384F" w14:paraId="29A14BD0" w14:textId="77777777" w:rsidTr="000C3BF8">
        <w:tc>
          <w:tcPr>
            <w:tcW w:w="1555" w:type="dxa"/>
            <w:shd w:val="clear" w:color="auto" w:fill="D5DCE4" w:themeFill="text2" w:themeFillTint="33"/>
          </w:tcPr>
          <w:p w14:paraId="726B191F" w14:textId="77777777" w:rsidR="00735EF2" w:rsidRPr="00735EF2" w:rsidRDefault="00735EF2" w:rsidP="00735EF2">
            <w:pPr>
              <w:spacing w:line="360" w:lineRule="auto"/>
              <w:jc w:val="center"/>
              <w:rPr>
                <w:rFonts w:ascii="Arial" w:hAnsi="Arial" w:cs="Arial"/>
                <w:sz w:val="24"/>
                <w:szCs w:val="24"/>
              </w:rPr>
            </w:pPr>
            <w:r w:rsidRPr="00735EF2">
              <w:rPr>
                <w:rFonts w:ascii="Arial" w:hAnsi="Arial" w:cs="Arial"/>
                <w:sz w:val="24"/>
                <w:szCs w:val="24"/>
              </w:rPr>
              <w:t>1993</w:t>
            </w:r>
          </w:p>
          <w:p w14:paraId="0915753C" w14:textId="1A42C222" w:rsidR="00735EF2" w:rsidRPr="00735EF2" w:rsidRDefault="00735EF2" w:rsidP="00735EF2">
            <w:pPr>
              <w:spacing w:line="360" w:lineRule="auto"/>
              <w:jc w:val="center"/>
              <w:rPr>
                <w:rFonts w:ascii="Arial" w:hAnsi="Arial" w:cs="Arial"/>
                <w:sz w:val="24"/>
                <w:szCs w:val="24"/>
              </w:rPr>
            </w:pPr>
            <w:r w:rsidRPr="00735EF2">
              <w:rPr>
                <w:rFonts w:ascii="Arial" w:hAnsi="Arial" w:cs="Arial"/>
                <w:sz w:val="24"/>
                <w:szCs w:val="24"/>
              </w:rPr>
              <w:t>Primaria</w:t>
            </w:r>
          </w:p>
        </w:tc>
        <w:tc>
          <w:tcPr>
            <w:tcW w:w="3642" w:type="dxa"/>
            <w:shd w:val="clear" w:color="auto" w:fill="EDEDED" w:themeFill="accent3" w:themeFillTint="33"/>
          </w:tcPr>
          <w:p w14:paraId="21C2EB67" w14:textId="77777777" w:rsidR="00735EF2" w:rsidRPr="000D60D4" w:rsidRDefault="00735EF2" w:rsidP="00735EF2">
            <w:pPr>
              <w:rPr>
                <w:rFonts w:ascii="Arial" w:hAnsi="Arial" w:cs="Arial"/>
                <w:sz w:val="24"/>
                <w:szCs w:val="24"/>
              </w:rPr>
            </w:pPr>
            <w:r w:rsidRPr="000D60D4">
              <w:rPr>
                <w:rFonts w:ascii="Arial" w:hAnsi="Arial" w:cs="Arial"/>
                <w:b/>
                <w:bCs/>
                <w:sz w:val="24"/>
                <w:szCs w:val="24"/>
              </w:rPr>
              <w:t>Propiciar el desarrollo de las capacidades de comunicación de los niños en los distintos usos de la lengua hablada y escrita</w:t>
            </w:r>
            <w:r w:rsidRPr="000D60D4">
              <w:rPr>
                <w:rFonts w:ascii="Arial" w:hAnsi="Arial" w:cs="Arial"/>
                <w:sz w:val="24"/>
                <w:szCs w:val="24"/>
              </w:rPr>
              <w:t xml:space="preserve">, en particular que: </w:t>
            </w:r>
          </w:p>
          <w:p w14:paraId="471790BC"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Logren de manera eficaz el aprendizaje inicial de la lectura y escritura.</w:t>
            </w:r>
          </w:p>
          <w:p w14:paraId="6C2CFFF1"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Desarrollen su capacidad para expresarse oralmente con claridad, coherencia y sencillez.</w:t>
            </w:r>
          </w:p>
          <w:p w14:paraId="097FF3BF"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Aprendan a aplicar estrategias adecuadas para la redacción de textos de diversa naturaleza y que persiguen diversos propósitos.</w:t>
            </w:r>
          </w:p>
          <w:p w14:paraId="46BA51D3"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 xml:space="preserve">Aprendan a reconocer las diferencias entre diversos tipos de texto y a construir estrategias apropiadas para su lectura. </w:t>
            </w:r>
          </w:p>
          <w:p w14:paraId="1FE7F6D1"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Adquieran el hábito de la lectura y se formen como lectores que reflexionen sobre el significado de lo que leen y puedan valorarlo y criticarlo, que disfruten de la lectura y formen sus propios criterios de preferencia y de gusto estético.</w:t>
            </w:r>
          </w:p>
          <w:p w14:paraId="27359F6E"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Desarrollen las habilidades para la revisión y corrección de sus propios textos.</w:t>
            </w:r>
          </w:p>
          <w:p w14:paraId="06224571" w14:textId="77777777" w:rsidR="00952318" w:rsidRDefault="00735EF2" w:rsidP="00735EF2">
            <w:pPr>
              <w:pStyle w:val="ListParagraph"/>
              <w:numPr>
                <w:ilvl w:val="0"/>
                <w:numId w:val="34"/>
              </w:numPr>
              <w:ind w:left="320" w:hanging="320"/>
              <w:rPr>
                <w:rFonts w:ascii="Arial" w:hAnsi="Arial" w:cs="Arial"/>
                <w:sz w:val="24"/>
                <w:szCs w:val="24"/>
              </w:rPr>
            </w:pPr>
            <w:r w:rsidRPr="00952318">
              <w:rPr>
                <w:rFonts w:ascii="Arial" w:hAnsi="Arial" w:cs="Arial"/>
                <w:sz w:val="24"/>
                <w:szCs w:val="24"/>
              </w:rPr>
              <w:t>Conozcan las reglas y normas de uso de la lengua y las apliquen como un recurso para lograr claridad y eficacia en la comunicación.</w:t>
            </w:r>
          </w:p>
          <w:p w14:paraId="173F3426" w14:textId="63257279" w:rsidR="00735EF2" w:rsidRPr="00952318" w:rsidRDefault="00735EF2" w:rsidP="00952318">
            <w:pPr>
              <w:pStyle w:val="ListParagraph"/>
              <w:numPr>
                <w:ilvl w:val="0"/>
                <w:numId w:val="34"/>
              </w:numPr>
              <w:ind w:left="320" w:hanging="320"/>
              <w:rPr>
                <w:rFonts w:ascii="Arial" w:hAnsi="Arial" w:cs="Arial"/>
                <w:sz w:val="24"/>
                <w:szCs w:val="24"/>
              </w:rPr>
            </w:pPr>
            <w:r w:rsidRPr="00952318">
              <w:rPr>
                <w:rFonts w:ascii="Arial" w:hAnsi="Arial" w:cs="Arial"/>
                <w:sz w:val="24"/>
                <w:szCs w:val="24"/>
              </w:rPr>
              <w:t>Sepan buscar información, valorarla, procesarla y emplearla dentro y fuera de la escuela, como instrumento de aprendizaje autónomo.</w:t>
            </w:r>
          </w:p>
        </w:tc>
        <w:tc>
          <w:tcPr>
            <w:tcW w:w="2599" w:type="dxa"/>
            <w:shd w:val="clear" w:color="auto" w:fill="DEEAF6" w:themeFill="accent1" w:themeFillTint="33"/>
          </w:tcPr>
          <w:p w14:paraId="7D35E188" w14:textId="77777777" w:rsidR="00735EF2" w:rsidRPr="000D60D4" w:rsidRDefault="00735EF2" w:rsidP="00735EF2">
            <w:pPr>
              <w:pStyle w:val="ListParagraph"/>
              <w:numPr>
                <w:ilvl w:val="0"/>
                <w:numId w:val="8"/>
              </w:numPr>
              <w:ind w:left="354"/>
              <w:rPr>
                <w:rFonts w:ascii="Arial" w:hAnsi="Arial" w:cs="Arial"/>
                <w:sz w:val="24"/>
                <w:szCs w:val="24"/>
              </w:rPr>
            </w:pPr>
            <w:r w:rsidRPr="000D60D4">
              <w:rPr>
                <w:rFonts w:ascii="Arial" w:hAnsi="Arial" w:cs="Arial"/>
                <w:sz w:val="24"/>
                <w:szCs w:val="24"/>
              </w:rPr>
              <w:t>Adquirir y desarrollar habilidades de lectura, escritura y expresión oral.</w:t>
            </w:r>
          </w:p>
          <w:p w14:paraId="171A1D1D" w14:textId="77777777" w:rsidR="00735EF2" w:rsidRPr="000D60D4" w:rsidRDefault="00735EF2" w:rsidP="00735EF2">
            <w:pPr>
              <w:pStyle w:val="ListParagraph"/>
              <w:numPr>
                <w:ilvl w:val="0"/>
                <w:numId w:val="8"/>
              </w:numPr>
              <w:ind w:left="354" w:hanging="354"/>
              <w:rPr>
                <w:rFonts w:ascii="Arial" w:hAnsi="Arial" w:cs="Arial"/>
                <w:sz w:val="24"/>
                <w:szCs w:val="24"/>
              </w:rPr>
            </w:pPr>
            <w:r w:rsidRPr="000D60D4">
              <w:rPr>
                <w:rFonts w:ascii="Arial" w:hAnsi="Arial" w:cs="Arial"/>
                <w:sz w:val="24"/>
                <w:szCs w:val="24"/>
              </w:rPr>
              <w:t>Adquirir habilidades intelectuales para aplicar las matemáticas a la realidad.</w:t>
            </w:r>
          </w:p>
          <w:p w14:paraId="5FDB9B01" w14:textId="77777777" w:rsidR="00735EF2" w:rsidRPr="000D60D4" w:rsidRDefault="00735EF2" w:rsidP="00735EF2">
            <w:pPr>
              <w:pStyle w:val="ListParagraph"/>
              <w:numPr>
                <w:ilvl w:val="0"/>
                <w:numId w:val="8"/>
              </w:numPr>
              <w:ind w:left="354"/>
              <w:rPr>
                <w:rFonts w:ascii="Arial" w:hAnsi="Arial" w:cs="Arial"/>
                <w:sz w:val="24"/>
                <w:szCs w:val="24"/>
              </w:rPr>
            </w:pPr>
            <w:r w:rsidRPr="000D60D4">
              <w:rPr>
                <w:rFonts w:ascii="Arial" w:hAnsi="Arial" w:cs="Arial"/>
                <w:sz w:val="24"/>
                <w:szCs w:val="24"/>
              </w:rPr>
              <w:t>Adquirir conocimientos fundamentales para comprender los fenómenos naturales.</w:t>
            </w:r>
          </w:p>
          <w:p w14:paraId="76706178" w14:textId="77777777" w:rsidR="00735EF2" w:rsidRPr="000D60D4" w:rsidRDefault="00735EF2" w:rsidP="00735EF2">
            <w:pPr>
              <w:pStyle w:val="ListParagraph"/>
              <w:numPr>
                <w:ilvl w:val="0"/>
                <w:numId w:val="8"/>
              </w:numPr>
              <w:ind w:left="354" w:hanging="354"/>
              <w:rPr>
                <w:rFonts w:ascii="Arial" w:hAnsi="Arial" w:cs="Arial"/>
                <w:sz w:val="24"/>
                <w:szCs w:val="24"/>
              </w:rPr>
            </w:pPr>
            <w:r w:rsidRPr="000D60D4">
              <w:rPr>
                <w:rFonts w:ascii="Arial" w:hAnsi="Arial" w:cs="Arial"/>
                <w:sz w:val="24"/>
                <w:szCs w:val="24"/>
              </w:rPr>
              <w:t>Formar éticamente mediante el conocimiento de sus deberes y derechos.</w:t>
            </w:r>
          </w:p>
          <w:p w14:paraId="6EC055DE" w14:textId="54986BE7" w:rsidR="00735EF2" w:rsidRPr="000D60D4" w:rsidRDefault="00735EF2" w:rsidP="00735EF2">
            <w:pPr>
              <w:pStyle w:val="ListParagraph"/>
              <w:numPr>
                <w:ilvl w:val="0"/>
                <w:numId w:val="8"/>
              </w:numPr>
              <w:ind w:left="354" w:hanging="354"/>
              <w:rPr>
                <w:rFonts w:ascii="Arial" w:hAnsi="Arial" w:cs="Arial"/>
                <w:sz w:val="24"/>
                <w:szCs w:val="24"/>
              </w:rPr>
            </w:pPr>
            <w:r w:rsidRPr="000D60D4">
              <w:rPr>
                <w:rFonts w:ascii="Arial" w:hAnsi="Arial" w:cs="Arial"/>
                <w:sz w:val="24"/>
                <w:szCs w:val="24"/>
              </w:rPr>
              <w:t>Desarrollar actitudes para el desarrollo de las artes y el ejercicio físico.</w:t>
            </w:r>
          </w:p>
        </w:tc>
        <w:tc>
          <w:tcPr>
            <w:tcW w:w="2599" w:type="dxa"/>
            <w:shd w:val="clear" w:color="auto" w:fill="DBDBDB" w:themeFill="accent3" w:themeFillTint="66"/>
          </w:tcPr>
          <w:p w14:paraId="5B326672" w14:textId="77777777" w:rsidR="00735EF2" w:rsidRPr="000D60D4" w:rsidRDefault="00735EF2" w:rsidP="00735EF2">
            <w:pPr>
              <w:jc w:val="center"/>
              <w:rPr>
                <w:rFonts w:ascii="Arial" w:hAnsi="Arial" w:cs="Arial"/>
                <w:b/>
                <w:bCs/>
                <w:sz w:val="24"/>
                <w:szCs w:val="24"/>
              </w:rPr>
            </w:pPr>
            <w:r w:rsidRPr="000D60D4">
              <w:rPr>
                <w:rFonts w:ascii="Arial" w:hAnsi="Arial" w:cs="Arial"/>
                <w:b/>
                <w:bCs/>
                <w:sz w:val="24"/>
                <w:szCs w:val="24"/>
              </w:rPr>
              <w:t>COMUNICATIVO</w:t>
            </w:r>
          </w:p>
          <w:p w14:paraId="379119BA" w14:textId="77777777" w:rsidR="00735EF2" w:rsidRPr="000D60D4" w:rsidRDefault="00735EF2" w:rsidP="00735EF2">
            <w:pPr>
              <w:jc w:val="center"/>
              <w:rPr>
                <w:rFonts w:ascii="Arial" w:hAnsi="Arial" w:cs="Arial"/>
                <w:sz w:val="24"/>
                <w:szCs w:val="24"/>
              </w:rPr>
            </w:pPr>
          </w:p>
          <w:p w14:paraId="5494C724" w14:textId="77777777" w:rsidR="00735EF2" w:rsidRPr="000D60D4" w:rsidRDefault="00735EF2" w:rsidP="00735EF2">
            <w:pPr>
              <w:rPr>
                <w:rFonts w:ascii="Arial" w:hAnsi="Arial" w:cs="Arial"/>
                <w:sz w:val="24"/>
                <w:szCs w:val="24"/>
              </w:rPr>
            </w:pPr>
          </w:p>
          <w:p w14:paraId="6AA8905C" w14:textId="77777777" w:rsidR="00735EF2" w:rsidRPr="000D60D4" w:rsidRDefault="00735EF2" w:rsidP="00735EF2">
            <w:pPr>
              <w:rPr>
                <w:rFonts w:ascii="Arial" w:hAnsi="Arial" w:cs="Arial"/>
                <w:b/>
                <w:bCs/>
                <w:sz w:val="24"/>
                <w:szCs w:val="24"/>
              </w:rPr>
            </w:pPr>
            <w:r w:rsidRPr="000D60D4">
              <w:rPr>
                <w:rFonts w:ascii="Arial" w:hAnsi="Arial" w:cs="Arial"/>
                <w:sz w:val="24"/>
                <w:szCs w:val="24"/>
              </w:rPr>
              <w:t xml:space="preserve">Enfoque congruente, que difiere del utilizado durante décadas pasadas.” </w:t>
            </w:r>
            <w:r w:rsidRPr="000D60D4">
              <w:rPr>
                <w:rFonts w:ascii="Arial" w:hAnsi="Arial" w:cs="Arial"/>
                <w:b/>
                <w:bCs/>
                <w:sz w:val="24"/>
                <w:szCs w:val="24"/>
              </w:rPr>
              <w:t>Principales rasgos:</w:t>
            </w:r>
          </w:p>
          <w:p w14:paraId="5FB702EB" w14:textId="6C171A11" w:rsidR="00735EF2" w:rsidRPr="000D60D4" w:rsidRDefault="00735EF2" w:rsidP="00735EF2">
            <w:pPr>
              <w:pStyle w:val="ListParagraph"/>
              <w:numPr>
                <w:ilvl w:val="0"/>
                <w:numId w:val="3"/>
              </w:numPr>
              <w:rPr>
                <w:rFonts w:ascii="Arial" w:hAnsi="Arial" w:cs="Arial"/>
                <w:b/>
                <w:bCs/>
                <w:sz w:val="24"/>
                <w:szCs w:val="24"/>
              </w:rPr>
            </w:pPr>
            <w:r w:rsidRPr="000D60D4">
              <w:rPr>
                <w:rFonts w:ascii="Arial" w:hAnsi="Arial" w:cs="Arial"/>
                <w:sz w:val="24"/>
                <w:szCs w:val="24"/>
              </w:rPr>
              <w:t xml:space="preserve">La integración estrecha entre contenidos y actividades. Desarrollo de capacidades lingüísticas, a través de una variedad de prácticas individuales y de grupo que permiten el ejercicio de una </w:t>
            </w:r>
            <w:r w:rsidRPr="000D60D4">
              <w:rPr>
                <w:rFonts w:ascii="Arial" w:hAnsi="Arial" w:cs="Arial"/>
                <w:b/>
                <w:bCs/>
                <w:sz w:val="24"/>
                <w:szCs w:val="24"/>
              </w:rPr>
              <w:t>competencia y la reflexión sobre ella.</w:t>
            </w:r>
          </w:p>
          <w:p w14:paraId="0AF7E7FC" w14:textId="77777777" w:rsidR="00735EF2" w:rsidRPr="000D60D4" w:rsidRDefault="00735EF2" w:rsidP="00735EF2">
            <w:pPr>
              <w:pStyle w:val="ListParagraph"/>
              <w:numPr>
                <w:ilvl w:val="0"/>
                <w:numId w:val="3"/>
              </w:numPr>
              <w:rPr>
                <w:rFonts w:ascii="Arial" w:hAnsi="Arial" w:cs="Arial"/>
                <w:sz w:val="24"/>
                <w:szCs w:val="24"/>
              </w:rPr>
            </w:pPr>
            <w:r w:rsidRPr="000D60D4">
              <w:rPr>
                <w:rFonts w:ascii="Arial" w:hAnsi="Arial" w:cs="Arial"/>
                <w:sz w:val="24"/>
                <w:szCs w:val="24"/>
              </w:rPr>
              <w:t>Dejar una amplia libertad a los maestros en la selección de técnicas y métodos para la enseñanza inicial de la lectura y la escritura.</w:t>
            </w:r>
          </w:p>
          <w:p w14:paraId="638B76A0" w14:textId="77777777" w:rsidR="00735EF2" w:rsidRPr="000D60D4" w:rsidRDefault="00735EF2" w:rsidP="00735EF2">
            <w:pPr>
              <w:pStyle w:val="ListParagraph"/>
              <w:numPr>
                <w:ilvl w:val="0"/>
                <w:numId w:val="3"/>
              </w:numPr>
              <w:rPr>
                <w:rFonts w:ascii="Arial" w:hAnsi="Arial" w:cs="Arial"/>
                <w:sz w:val="24"/>
                <w:szCs w:val="24"/>
              </w:rPr>
            </w:pPr>
            <w:r w:rsidRPr="000D60D4">
              <w:rPr>
                <w:rFonts w:ascii="Arial" w:hAnsi="Arial" w:cs="Arial"/>
                <w:sz w:val="24"/>
                <w:szCs w:val="24"/>
              </w:rPr>
              <w:t>Reconocer las experiencias previas de los niños en relación con la lengua oral y escrita.</w:t>
            </w:r>
          </w:p>
          <w:p w14:paraId="124DDFAD" w14:textId="77777777" w:rsidR="00735EF2" w:rsidRPr="000D60D4" w:rsidRDefault="00735EF2" w:rsidP="00735EF2">
            <w:pPr>
              <w:pStyle w:val="ListParagraph"/>
              <w:numPr>
                <w:ilvl w:val="0"/>
                <w:numId w:val="3"/>
              </w:numPr>
              <w:rPr>
                <w:rFonts w:ascii="Arial" w:hAnsi="Arial" w:cs="Arial"/>
                <w:sz w:val="24"/>
                <w:szCs w:val="24"/>
              </w:rPr>
            </w:pPr>
            <w:r w:rsidRPr="000D60D4">
              <w:rPr>
                <w:rFonts w:ascii="Arial" w:hAnsi="Arial" w:cs="Arial"/>
                <w:sz w:val="24"/>
                <w:szCs w:val="24"/>
              </w:rPr>
              <w:t xml:space="preserve">Propiciar el desarrollo de las </w:t>
            </w:r>
            <w:r w:rsidRPr="000D60D4">
              <w:rPr>
                <w:rFonts w:ascii="Arial" w:hAnsi="Arial" w:cs="Arial"/>
                <w:b/>
                <w:bCs/>
                <w:sz w:val="24"/>
                <w:szCs w:val="24"/>
              </w:rPr>
              <w:t xml:space="preserve">competencias en el uso de la lengua en todas las actividades </w:t>
            </w:r>
            <w:r w:rsidRPr="000D60D4">
              <w:rPr>
                <w:rFonts w:ascii="Arial" w:hAnsi="Arial" w:cs="Arial"/>
                <w:sz w:val="24"/>
                <w:szCs w:val="24"/>
              </w:rPr>
              <w:t>escolares</w:t>
            </w:r>
            <w:r w:rsidRPr="000D60D4">
              <w:rPr>
                <w:rFonts w:ascii="Arial" w:hAnsi="Arial" w:cs="Arial"/>
                <w:b/>
                <w:bCs/>
                <w:sz w:val="24"/>
                <w:szCs w:val="24"/>
              </w:rPr>
              <w:t>.</w:t>
            </w:r>
          </w:p>
          <w:p w14:paraId="63AB0B19" w14:textId="496DBF3A" w:rsidR="00735EF2" w:rsidRPr="000D60D4" w:rsidRDefault="00735EF2" w:rsidP="00735EF2">
            <w:pPr>
              <w:pStyle w:val="ListParagraph"/>
              <w:numPr>
                <w:ilvl w:val="0"/>
                <w:numId w:val="3"/>
              </w:numPr>
              <w:rPr>
                <w:rFonts w:ascii="Arial" w:hAnsi="Arial" w:cs="Arial"/>
                <w:sz w:val="24"/>
                <w:szCs w:val="24"/>
              </w:rPr>
            </w:pPr>
            <w:r w:rsidRPr="000D60D4">
              <w:rPr>
                <w:rFonts w:ascii="Arial" w:hAnsi="Arial" w:cs="Arial"/>
                <w:sz w:val="24"/>
                <w:szCs w:val="24"/>
              </w:rPr>
              <w:t>Utilizar con la mayor frecuencia las actividades de grupo.</w:t>
            </w:r>
          </w:p>
        </w:tc>
        <w:tc>
          <w:tcPr>
            <w:tcW w:w="2599" w:type="dxa"/>
            <w:shd w:val="clear" w:color="auto" w:fill="D9E2F3" w:themeFill="accent5" w:themeFillTint="33"/>
          </w:tcPr>
          <w:p w14:paraId="6538EB4A" w14:textId="77777777" w:rsidR="00735EF2" w:rsidRDefault="00735EF2" w:rsidP="000D60D4">
            <w:pPr>
              <w:rPr>
                <w:rFonts w:ascii="Arial" w:hAnsi="Arial" w:cs="Arial"/>
                <w:b/>
                <w:bCs/>
                <w:sz w:val="24"/>
                <w:szCs w:val="24"/>
              </w:rPr>
            </w:pPr>
            <w:r w:rsidRPr="000D60D4">
              <w:rPr>
                <w:rFonts w:ascii="Arial" w:hAnsi="Arial" w:cs="Arial"/>
                <w:sz w:val="24"/>
                <w:szCs w:val="24"/>
              </w:rPr>
              <w:t xml:space="preserve">Contenidos y actividades en torno a </w:t>
            </w:r>
            <w:r w:rsidRPr="000D60D4">
              <w:rPr>
                <w:rFonts w:ascii="Arial" w:hAnsi="Arial" w:cs="Arial"/>
                <w:b/>
                <w:bCs/>
                <w:sz w:val="24"/>
                <w:szCs w:val="24"/>
              </w:rPr>
              <w:t>cuatro ejes temáticos:</w:t>
            </w:r>
          </w:p>
          <w:p w14:paraId="08D5AFE6" w14:textId="77777777" w:rsidR="00024850" w:rsidRPr="000D60D4" w:rsidRDefault="00024850" w:rsidP="000D60D4">
            <w:pPr>
              <w:rPr>
                <w:rFonts w:ascii="Arial" w:hAnsi="Arial" w:cs="Arial"/>
                <w:b/>
                <w:bCs/>
                <w:sz w:val="24"/>
                <w:szCs w:val="24"/>
              </w:rPr>
            </w:pPr>
          </w:p>
          <w:p w14:paraId="715372CD" w14:textId="77777777" w:rsidR="00735EF2" w:rsidRPr="000D60D4" w:rsidRDefault="00735EF2" w:rsidP="000D60D4">
            <w:pPr>
              <w:pStyle w:val="ListParagraph"/>
              <w:numPr>
                <w:ilvl w:val="0"/>
                <w:numId w:val="2"/>
              </w:numPr>
              <w:ind w:left="403" w:hanging="142"/>
              <w:rPr>
                <w:rFonts w:ascii="Arial" w:hAnsi="Arial" w:cs="Arial"/>
                <w:sz w:val="24"/>
                <w:szCs w:val="24"/>
              </w:rPr>
            </w:pPr>
            <w:r w:rsidRPr="000D60D4">
              <w:rPr>
                <w:rFonts w:ascii="Arial" w:hAnsi="Arial" w:cs="Arial"/>
                <w:sz w:val="24"/>
                <w:szCs w:val="24"/>
              </w:rPr>
              <w:t>Lengua hablada</w:t>
            </w:r>
          </w:p>
          <w:p w14:paraId="7EDE38C6" w14:textId="77777777" w:rsidR="00735EF2" w:rsidRPr="000D60D4" w:rsidRDefault="00735EF2" w:rsidP="000D60D4">
            <w:pPr>
              <w:pStyle w:val="ListParagraph"/>
              <w:numPr>
                <w:ilvl w:val="0"/>
                <w:numId w:val="2"/>
              </w:numPr>
              <w:ind w:left="403" w:hanging="142"/>
              <w:rPr>
                <w:rFonts w:ascii="Arial" w:hAnsi="Arial" w:cs="Arial"/>
                <w:sz w:val="24"/>
                <w:szCs w:val="24"/>
              </w:rPr>
            </w:pPr>
            <w:r w:rsidRPr="000D60D4">
              <w:rPr>
                <w:rFonts w:ascii="Arial" w:hAnsi="Arial" w:cs="Arial"/>
                <w:sz w:val="24"/>
                <w:szCs w:val="24"/>
              </w:rPr>
              <w:t>Lengua escrita</w:t>
            </w:r>
          </w:p>
          <w:p w14:paraId="3A7D5AF5" w14:textId="77777777" w:rsidR="00735EF2" w:rsidRPr="000D60D4" w:rsidRDefault="00735EF2" w:rsidP="000D60D4">
            <w:pPr>
              <w:pStyle w:val="ListParagraph"/>
              <w:numPr>
                <w:ilvl w:val="0"/>
                <w:numId w:val="2"/>
              </w:numPr>
              <w:ind w:left="403" w:hanging="142"/>
              <w:rPr>
                <w:rFonts w:ascii="Arial" w:hAnsi="Arial" w:cs="Arial"/>
                <w:sz w:val="24"/>
                <w:szCs w:val="24"/>
              </w:rPr>
            </w:pPr>
            <w:r w:rsidRPr="000D60D4">
              <w:rPr>
                <w:rFonts w:ascii="Arial" w:hAnsi="Arial" w:cs="Arial"/>
                <w:sz w:val="24"/>
                <w:szCs w:val="24"/>
              </w:rPr>
              <w:t>Recreación literaria</w:t>
            </w:r>
          </w:p>
          <w:p w14:paraId="33D5BC30" w14:textId="17412D8E" w:rsidR="00735EF2" w:rsidRPr="000D60D4" w:rsidRDefault="00735EF2" w:rsidP="000D60D4">
            <w:pPr>
              <w:pStyle w:val="ListParagraph"/>
              <w:numPr>
                <w:ilvl w:val="0"/>
                <w:numId w:val="2"/>
              </w:numPr>
              <w:ind w:left="403" w:hanging="142"/>
              <w:rPr>
                <w:rFonts w:ascii="Arial" w:hAnsi="Arial" w:cs="Arial"/>
                <w:sz w:val="24"/>
                <w:szCs w:val="24"/>
              </w:rPr>
            </w:pPr>
            <w:r w:rsidRPr="000D60D4">
              <w:rPr>
                <w:rFonts w:ascii="Arial" w:hAnsi="Arial" w:cs="Arial"/>
                <w:sz w:val="24"/>
                <w:szCs w:val="24"/>
              </w:rPr>
              <w:t>Reflexión sobre la lengua</w:t>
            </w:r>
          </w:p>
        </w:tc>
      </w:tr>
      <w:tr w:rsidR="00E1384F" w14:paraId="3000264A" w14:textId="77777777" w:rsidTr="000C3BF8">
        <w:tc>
          <w:tcPr>
            <w:tcW w:w="1555" w:type="dxa"/>
            <w:shd w:val="clear" w:color="auto" w:fill="ACB9CA" w:themeFill="text2" w:themeFillTint="66"/>
          </w:tcPr>
          <w:p w14:paraId="2BE64441" w14:textId="659FB347" w:rsidR="00952318" w:rsidRPr="0009626C" w:rsidRDefault="00952318" w:rsidP="00952318">
            <w:pPr>
              <w:spacing w:line="360" w:lineRule="auto"/>
              <w:jc w:val="center"/>
              <w:rPr>
                <w:rFonts w:ascii="Arial" w:hAnsi="Arial" w:cs="Arial"/>
                <w:sz w:val="24"/>
                <w:szCs w:val="24"/>
              </w:rPr>
            </w:pPr>
            <w:r>
              <w:rPr>
                <w:rFonts w:ascii="Arial" w:hAnsi="Arial" w:cs="Arial"/>
                <w:sz w:val="24"/>
                <w:szCs w:val="24"/>
              </w:rPr>
              <w:t>2004</w:t>
            </w:r>
            <w:r>
              <w:rPr>
                <w:rFonts w:ascii="Arial" w:hAnsi="Arial" w:cs="Arial"/>
                <w:sz w:val="24"/>
                <w:szCs w:val="24"/>
              </w:rPr>
              <w:br/>
              <w:t>Preescolar</w:t>
            </w:r>
          </w:p>
        </w:tc>
        <w:tc>
          <w:tcPr>
            <w:tcW w:w="3642" w:type="dxa"/>
            <w:shd w:val="clear" w:color="auto" w:fill="DBDBDB" w:themeFill="accent3" w:themeFillTint="66"/>
          </w:tcPr>
          <w:p w14:paraId="3E34F3F1" w14:textId="5CDFA62C" w:rsidR="00955CCA" w:rsidRPr="00952318" w:rsidRDefault="00B91DF5" w:rsidP="00955CCA">
            <w:pPr>
              <w:pStyle w:val="ListParagraph"/>
              <w:numPr>
                <w:ilvl w:val="0"/>
                <w:numId w:val="30"/>
              </w:numPr>
              <w:ind w:left="354"/>
              <w:rPr>
                <w:rFonts w:ascii="Arial" w:hAnsi="Arial" w:cs="Arial"/>
                <w:sz w:val="24"/>
                <w:szCs w:val="24"/>
              </w:rPr>
            </w:pPr>
            <w:r>
              <w:rPr>
                <w:rFonts w:ascii="Arial" w:hAnsi="Arial" w:cs="Arial"/>
                <w:sz w:val="24"/>
                <w:szCs w:val="24"/>
              </w:rPr>
              <w:t>Proporcionar a los niños un vocabulario cada vez más preciso, extenso y rico en significados y enfrentarlos a un mayor número y variedad de interlocutores.</w:t>
            </w:r>
          </w:p>
          <w:p w14:paraId="1F0B1BC3" w14:textId="12857901" w:rsidR="00952318" w:rsidRDefault="00E1384F" w:rsidP="00952318">
            <w:pPr>
              <w:pStyle w:val="ListParagraph"/>
              <w:numPr>
                <w:ilvl w:val="0"/>
                <w:numId w:val="30"/>
              </w:numPr>
              <w:ind w:left="354"/>
              <w:rPr>
                <w:rFonts w:ascii="Arial" w:hAnsi="Arial" w:cs="Arial"/>
                <w:sz w:val="24"/>
                <w:szCs w:val="24"/>
              </w:rPr>
            </w:pPr>
            <w:r>
              <w:rPr>
                <w:rFonts w:ascii="Arial" w:hAnsi="Arial" w:cs="Arial"/>
                <w:sz w:val="24"/>
                <w:szCs w:val="24"/>
              </w:rPr>
              <w:t>Constituir un espacio propicio para el enriquecimiento del habla y</w:t>
            </w:r>
            <w:r w:rsidR="00D5472C">
              <w:rPr>
                <w:rFonts w:ascii="Arial" w:hAnsi="Arial" w:cs="Arial"/>
                <w:sz w:val="24"/>
                <w:szCs w:val="24"/>
              </w:rPr>
              <w:t xml:space="preserve"> </w:t>
            </w:r>
            <w:r>
              <w:rPr>
                <w:rFonts w:ascii="Arial" w:hAnsi="Arial" w:cs="Arial"/>
                <w:sz w:val="24"/>
                <w:szCs w:val="24"/>
              </w:rPr>
              <w:t>para el desarrollo de sus capacidades cognitivas a través de la participación sistemática en actividades en las que puedan expresarse oralmente.</w:t>
            </w:r>
          </w:p>
          <w:p w14:paraId="31AF6A65" w14:textId="77777777" w:rsidR="00180366" w:rsidRDefault="00295BAA" w:rsidP="00952318">
            <w:pPr>
              <w:pStyle w:val="ListParagraph"/>
              <w:numPr>
                <w:ilvl w:val="0"/>
                <w:numId w:val="30"/>
              </w:numPr>
              <w:ind w:left="354"/>
              <w:rPr>
                <w:rFonts w:ascii="Arial" w:hAnsi="Arial" w:cs="Arial"/>
                <w:sz w:val="24"/>
                <w:szCs w:val="24"/>
              </w:rPr>
            </w:pPr>
            <w:r>
              <w:rPr>
                <w:rFonts w:ascii="Arial" w:hAnsi="Arial" w:cs="Arial"/>
                <w:sz w:val="24"/>
                <w:szCs w:val="24"/>
              </w:rPr>
              <w:t xml:space="preserve">Abrir las oportunidades para que hablen, aprendan a utilizar nuevas palabras y expresiones y logren construir ideas más completas y coherentes, así como ampliar su capacidad de escucha. </w:t>
            </w:r>
          </w:p>
          <w:p w14:paraId="71D8FF0C" w14:textId="77777777" w:rsidR="00DC49AA" w:rsidRDefault="00764FB0" w:rsidP="00952318">
            <w:pPr>
              <w:pStyle w:val="ListParagraph"/>
              <w:numPr>
                <w:ilvl w:val="0"/>
                <w:numId w:val="30"/>
              </w:numPr>
              <w:ind w:left="354"/>
              <w:rPr>
                <w:rFonts w:ascii="Arial" w:hAnsi="Arial" w:cs="Arial"/>
                <w:sz w:val="24"/>
                <w:szCs w:val="24"/>
              </w:rPr>
            </w:pPr>
            <w:r>
              <w:rPr>
                <w:rFonts w:ascii="Arial" w:hAnsi="Arial" w:cs="Arial"/>
                <w:sz w:val="24"/>
                <w:szCs w:val="24"/>
              </w:rPr>
              <w:t>Fortalecer en los niños las capacidades de habla y escucha mediante situaciones en las que</w:t>
            </w:r>
            <w:r w:rsidR="00F05B10">
              <w:rPr>
                <w:rFonts w:ascii="Arial" w:hAnsi="Arial" w:cs="Arial"/>
                <w:sz w:val="24"/>
                <w:szCs w:val="24"/>
              </w:rPr>
              <w:t>:</w:t>
            </w:r>
          </w:p>
          <w:p w14:paraId="76D5E271" w14:textId="28B0C0CF" w:rsidR="00F05B10" w:rsidRDefault="00F05B10" w:rsidP="00F05B10">
            <w:pPr>
              <w:pStyle w:val="ListParagraph"/>
              <w:ind w:left="354"/>
              <w:rPr>
                <w:rFonts w:ascii="Arial" w:hAnsi="Arial" w:cs="Arial"/>
                <w:sz w:val="24"/>
                <w:szCs w:val="24"/>
              </w:rPr>
            </w:pPr>
            <w:r>
              <w:rPr>
                <w:rFonts w:ascii="Arial" w:hAnsi="Arial" w:cs="Arial"/>
                <w:sz w:val="24"/>
                <w:szCs w:val="24"/>
              </w:rPr>
              <w:t>*Narren un suceso, una historia, un hecho real o inventado, desc</w:t>
            </w:r>
            <w:r w:rsidR="00F67B2F">
              <w:rPr>
                <w:rFonts w:ascii="Arial" w:hAnsi="Arial" w:cs="Arial"/>
                <w:sz w:val="24"/>
                <w:szCs w:val="24"/>
              </w:rPr>
              <w:t>ri</w:t>
            </w:r>
            <w:r w:rsidR="00D5472C">
              <w:rPr>
                <w:rFonts w:ascii="Arial" w:hAnsi="Arial" w:cs="Arial"/>
                <w:sz w:val="24"/>
                <w:szCs w:val="24"/>
              </w:rPr>
              <w:t>biendo</w:t>
            </w:r>
            <w:r w:rsidR="00F67B2F">
              <w:rPr>
                <w:rFonts w:ascii="Arial" w:hAnsi="Arial" w:cs="Arial"/>
                <w:sz w:val="24"/>
                <w:szCs w:val="24"/>
              </w:rPr>
              <w:t xml:space="preserve"> objetos, personas, lugares y </w:t>
            </w:r>
            <w:r w:rsidR="00D5472C">
              <w:rPr>
                <w:rFonts w:ascii="Arial" w:hAnsi="Arial" w:cs="Arial"/>
                <w:sz w:val="24"/>
                <w:szCs w:val="24"/>
              </w:rPr>
              <w:t xml:space="preserve">usen </w:t>
            </w:r>
            <w:r w:rsidR="00F67B2F">
              <w:rPr>
                <w:rFonts w:ascii="Arial" w:hAnsi="Arial" w:cs="Arial"/>
                <w:sz w:val="24"/>
                <w:szCs w:val="24"/>
              </w:rPr>
              <w:t>expresiones de tiempo, dando una idea más fuel y detallada posible.</w:t>
            </w:r>
          </w:p>
          <w:p w14:paraId="354E4AED" w14:textId="3C5EFCEA" w:rsidR="00F67B2F" w:rsidRDefault="00F67B2F" w:rsidP="00F05B10">
            <w:pPr>
              <w:pStyle w:val="ListParagraph"/>
              <w:ind w:left="354"/>
              <w:rPr>
                <w:rFonts w:ascii="Arial" w:hAnsi="Arial" w:cs="Arial"/>
                <w:sz w:val="24"/>
                <w:szCs w:val="24"/>
              </w:rPr>
            </w:pPr>
            <w:r>
              <w:rPr>
                <w:rFonts w:ascii="Arial" w:hAnsi="Arial" w:cs="Arial"/>
                <w:sz w:val="24"/>
                <w:szCs w:val="24"/>
              </w:rPr>
              <w:t>*Conversen</w:t>
            </w:r>
            <w:r w:rsidR="004B2E41">
              <w:rPr>
                <w:rFonts w:ascii="Arial" w:hAnsi="Arial" w:cs="Arial"/>
                <w:sz w:val="24"/>
                <w:szCs w:val="24"/>
              </w:rPr>
              <w:t xml:space="preserve"> y dialoguen sobre inquietudes, sucesos que se observen o de los que se tie</w:t>
            </w:r>
            <w:r w:rsidR="004A06B3">
              <w:rPr>
                <w:rFonts w:ascii="Arial" w:hAnsi="Arial" w:cs="Arial"/>
                <w:sz w:val="24"/>
                <w:szCs w:val="24"/>
              </w:rPr>
              <w:t>ne información.</w:t>
            </w:r>
          </w:p>
          <w:p w14:paraId="2102CAC0" w14:textId="7D5E6E16" w:rsidR="004A06B3" w:rsidRDefault="004A06B3" w:rsidP="00F05B10">
            <w:pPr>
              <w:pStyle w:val="ListParagraph"/>
              <w:ind w:left="354"/>
              <w:rPr>
                <w:rFonts w:ascii="Arial" w:hAnsi="Arial" w:cs="Arial"/>
                <w:sz w:val="24"/>
                <w:szCs w:val="24"/>
              </w:rPr>
            </w:pPr>
            <w:r>
              <w:rPr>
                <w:rFonts w:ascii="Arial" w:hAnsi="Arial" w:cs="Arial"/>
                <w:sz w:val="24"/>
                <w:szCs w:val="24"/>
              </w:rPr>
              <w:t xml:space="preserve">*Expliquen </w:t>
            </w:r>
            <w:r w:rsidR="00AD45EB">
              <w:rPr>
                <w:rFonts w:ascii="Arial" w:hAnsi="Arial" w:cs="Arial"/>
                <w:sz w:val="24"/>
                <w:szCs w:val="24"/>
              </w:rPr>
              <w:t xml:space="preserve">las ideas o el conocimiento que tiene acerca de algo en particular. </w:t>
            </w:r>
          </w:p>
          <w:p w14:paraId="5A6407F1" w14:textId="77777777" w:rsidR="00F05B10" w:rsidRDefault="00E53842" w:rsidP="00952318">
            <w:pPr>
              <w:pStyle w:val="ListParagraph"/>
              <w:numPr>
                <w:ilvl w:val="0"/>
                <w:numId w:val="30"/>
              </w:numPr>
              <w:ind w:left="354"/>
              <w:rPr>
                <w:rFonts w:ascii="Arial" w:hAnsi="Arial" w:cs="Arial"/>
                <w:sz w:val="24"/>
                <w:szCs w:val="24"/>
              </w:rPr>
            </w:pPr>
            <w:r>
              <w:rPr>
                <w:rFonts w:ascii="Arial" w:hAnsi="Arial" w:cs="Arial"/>
                <w:sz w:val="24"/>
                <w:szCs w:val="24"/>
              </w:rPr>
              <w:t xml:space="preserve">Favorecer </w:t>
            </w:r>
            <w:r w:rsidR="00DF4F15">
              <w:rPr>
                <w:rFonts w:ascii="Arial" w:hAnsi="Arial" w:cs="Arial"/>
                <w:sz w:val="24"/>
                <w:szCs w:val="24"/>
              </w:rPr>
              <w:t>la familiarización con el lenguaje escrito a partir de situaciones que impliquen la necesidad de expresión e interpretación de diversos textos.</w:t>
            </w:r>
          </w:p>
          <w:p w14:paraId="05B16E21" w14:textId="77777777" w:rsidR="00141663" w:rsidRDefault="002E3D0C" w:rsidP="00141663">
            <w:pPr>
              <w:pStyle w:val="ListParagraph"/>
              <w:numPr>
                <w:ilvl w:val="0"/>
                <w:numId w:val="30"/>
              </w:numPr>
              <w:ind w:left="354"/>
              <w:rPr>
                <w:rFonts w:ascii="Arial" w:hAnsi="Arial" w:cs="Arial"/>
                <w:sz w:val="24"/>
                <w:szCs w:val="24"/>
              </w:rPr>
            </w:pPr>
            <w:r>
              <w:rPr>
                <w:rFonts w:ascii="Arial" w:hAnsi="Arial" w:cs="Arial"/>
                <w:sz w:val="24"/>
                <w:szCs w:val="24"/>
              </w:rPr>
              <w:t>Propiciar situaciones en las que los textos cumplan funciones específicas</w:t>
            </w:r>
            <w:r w:rsidR="00890998">
              <w:rPr>
                <w:rFonts w:ascii="Arial" w:hAnsi="Arial" w:cs="Arial"/>
                <w:sz w:val="24"/>
                <w:szCs w:val="24"/>
              </w:rPr>
              <w:t>, es decir, que les ayuden a entender para qué se escribe.</w:t>
            </w:r>
          </w:p>
          <w:p w14:paraId="3BD53559" w14:textId="450CE121" w:rsidR="00141663" w:rsidRPr="00141663" w:rsidRDefault="003467C3" w:rsidP="00141663">
            <w:pPr>
              <w:pStyle w:val="ListParagraph"/>
              <w:numPr>
                <w:ilvl w:val="0"/>
                <w:numId w:val="30"/>
              </w:numPr>
              <w:ind w:left="354"/>
              <w:rPr>
                <w:rFonts w:ascii="Arial" w:hAnsi="Arial" w:cs="Arial"/>
                <w:sz w:val="24"/>
                <w:szCs w:val="24"/>
              </w:rPr>
            </w:pPr>
            <w:r>
              <w:rPr>
                <w:rFonts w:ascii="Arial" w:hAnsi="Arial" w:cs="Arial"/>
                <w:sz w:val="24"/>
                <w:szCs w:val="24"/>
              </w:rPr>
              <w:t xml:space="preserve">Aproximar a los niños al lenguaje escrito mediante oportunidades en las que exploren y conozcan diversos tipos de texto que se usan en la vida cotidiana y en la escuela, así como </w:t>
            </w:r>
            <w:r w:rsidR="007F294A">
              <w:rPr>
                <w:rFonts w:ascii="Arial" w:hAnsi="Arial" w:cs="Arial"/>
                <w:sz w:val="24"/>
                <w:szCs w:val="24"/>
              </w:rPr>
              <w:t>a través de la participación en situaciones en que la escritura se presenta tal como se utiliza en diversos contextos sociales.</w:t>
            </w:r>
          </w:p>
        </w:tc>
        <w:tc>
          <w:tcPr>
            <w:tcW w:w="2599" w:type="dxa"/>
            <w:shd w:val="clear" w:color="auto" w:fill="BDD6EE" w:themeFill="accent1" w:themeFillTint="66"/>
          </w:tcPr>
          <w:p w14:paraId="0C31DBD0" w14:textId="77777777" w:rsidR="00952318" w:rsidRDefault="00FC1628" w:rsidP="00FC1628">
            <w:pPr>
              <w:pStyle w:val="ListParagraph"/>
              <w:numPr>
                <w:ilvl w:val="0"/>
                <w:numId w:val="35"/>
              </w:numPr>
              <w:ind w:left="354" w:hanging="354"/>
              <w:rPr>
                <w:rFonts w:ascii="Arial" w:hAnsi="Arial" w:cs="Arial"/>
                <w:sz w:val="24"/>
                <w:szCs w:val="24"/>
              </w:rPr>
            </w:pPr>
            <w:r>
              <w:rPr>
                <w:rFonts w:ascii="Arial" w:hAnsi="Arial" w:cs="Arial"/>
                <w:sz w:val="24"/>
                <w:szCs w:val="24"/>
              </w:rPr>
              <w:t>Que los niños lo</w:t>
            </w:r>
            <w:r w:rsidR="002A4A68">
              <w:rPr>
                <w:rFonts w:ascii="Arial" w:hAnsi="Arial" w:cs="Arial"/>
                <w:sz w:val="24"/>
                <w:szCs w:val="24"/>
              </w:rPr>
              <w:t>gren estructura</w:t>
            </w:r>
            <w:r w:rsidR="00ED3271">
              <w:rPr>
                <w:rFonts w:ascii="Arial" w:hAnsi="Arial" w:cs="Arial"/>
                <w:sz w:val="24"/>
                <w:szCs w:val="24"/>
              </w:rPr>
              <w:t>r</w:t>
            </w:r>
            <w:r w:rsidR="002A4A68">
              <w:rPr>
                <w:rFonts w:ascii="Arial" w:hAnsi="Arial" w:cs="Arial"/>
                <w:sz w:val="24"/>
                <w:szCs w:val="24"/>
              </w:rPr>
              <w:t xml:space="preserve"> enunciados más largos y mejor articulados y potencien sus capacidades de comprensión y reflexión sobre lo que dicen, cómo lo dicen y para qué lo dicen</w:t>
            </w:r>
            <w:r w:rsidR="003E2C0E">
              <w:rPr>
                <w:rFonts w:ascii="Arial" w:hAnsi="Arial" w:cs="Arial"/>
                <w:sz w:val="24"/>
                <w:szCs w:val="24"/>
              </w:rPr>
              <w:t>.</w:t>
            </w:r>
          </w:p>
          <w:p w14:paraId="4D4479EA" w14:textId="7874136F" w:rsidR="00CF4231" w:rsidRDefault="0063071F" w:rsidP="00FC1628">
            <w:pPr>
              <w:pStyle w:val="ListParagraph"/>
              <w:numPr>
                <w:ilvl w:val="0"/>
                <w:numId w:val="35"/>
              </w:numPr>
              <w:ind w:left="354" w:hanging="354"/>
              <w:rPr>
                <w:rFonts w:ascii="Arial" w:hAnsi="Arial" w:cs="Arial"/>
                <w:sz w:val="24"/>
                <w:szCs w:val="24"/>
              </w:rPr>
            </w:pPr>
            <w:r>
              <w:rPr>
                <w:rFonts w:ascii="Arial" w:hAnsi="Arial" w:cs="Arial"/>
                <w:sz w:val="24"/>
                <w:szCs w:val="24"/>
              </w:rPr>
              <w:t>Mediante la narración oral, desarroll</w:t>
            </w:r>
            <w:r w:rsidR="0079382F">
              <w:rPr>
                <w:rFonts w:ascii="Arial" w:hAnsi="Arial" w:cs="Arial"/>
                <w:sz w:val="24"/>
                <w:szCs w:val="24"/>
              </w:rPr>
              <w:t>en</w:t>
            </w:r>
            <w:r>
              <w:rPr>
                <w:rFonts w:ascii="Arial" w:hAnsi="Arial" w:cs="Arial"/>
                <w:sz w:val="24"/>
                <w:szCs w:val="24"/>
              </w:rPr>
              <w:t xml:space="preserve"> la observación, memoria, imaginación, creatividad, uso de vocabulario preciso y el ordenamiento verbal de las secuencias. </w:t>
            </w:r>
          </w:p>
          <w:p w14:paraId="7D6C78F6" w14:textId="69A3C17B" w:rsidR="00BE01D3" w:rsidRPr="00FC1628" w:rsidRDefault="00BE01D3" w:rsidP="00FC1628">
            <w:pPr>
              <w:pStyle w:val="ListParagraph"/>
              <w:numPr>
                <w:ilvl w:val="0"/>
                <w:numId w:val="35"/>
              </w:numPr>
              <w:ind w:left="354" w:hanging="354"/>
              <w:rPr>
                <w:rFonts w:ascii="Arial" w:hAnsi="Arial" w:cs="Arial"/>
                <w:sz w:val="24"/>
                <w:szCs w:val="24"/>
              </w:rPr>
            </w:pPr>
            <w:r>
              <w:rPr>
                <w:rFonts w:ascii="Arial" w:hAnsi="Arial" w:cs="Arial"/>
                <w:sz w:val="24"/>
                <w:szCs w:val="24"/>
              </w:rPr>
              <w:t xml:space="preserve">Razonamiento y búsqueda de expresiones </w:t>
            </w:r>
            <w:r w:rsidR="00E036E6">
              <w:rPr>
                <w:rFonts w:ascii="Arial" w:hAnsi="Arial" w:cs="Arial"/>
                <w:sz w:val="24"/>
                <w:szCs w:val="24"/>
              </w:rPr>
              <w:t>que permitan dar a conocer y demostrar lo que se piensa, los acuerdos y desacuerdos que se tienen con las ideas de otros o las conclusiones que se derivan de una experiencia.</w:t>
            </w:r>
          </w:p>
        </w:tc>
        <w:tc>
          <w:tcPr>
            <w:tcW w:w="2599" w:type="dxa"/>
            <w:shd w:val="clear" w:color="auto" w:fill="EDEDED" w:themeFill="accent3" w:themeFillTint="33"/>
          </w:tcPr>
          <w:p w14:paraId="0065A8F6" w14:textId="395D2526" w:rsidR="00952318" w:rsidRDefault="00F85D50" w:rsidP="0079382F">
            <w:pPr>
              <w:jc w:val="center"/>
              <w:rPr>
                <w:rFonts w:ascii="Arial" w:hAnsi="Arial" w:cs="Arial"/>
                <w:b/>
                <w:bCs/>
                <w:sz w:val="24"/>
                <w:szCs w:val="24"/>
              </w:rPr>
            </w:pPr>
            <w:r w:rsidRPr="0079382F">
              <w:rPr>
                <w:rFonts w:ascii="Arial" w:hAnsi="Arial" w:cs="Arial"/>
                <w:b/>
                <w:bCs/>
                <w:sz w:val="24"/>
                <w:szCs w:val="24"/>
              </w:rPr>
              <w:t xml:space="preserve">Enfoque </w:t>
            </w:r>
            <w:r w:rsidR="00A83006">
              <w:rPr>
                <w:rFonts w:ascii="Arial" w:hAnsi="Arial" w:cs="Arial"/>
                <w:b/>
                <w:bCs/>
                <w:sz w:val="24"/>
                <w:szCs w:val="24"/>
              </w:rPr>
              <w:t>funcional</w:t>
            </w:r>
          </w:p>
          <w:p w14:paraId="159DBF0B" w14:textId="77777777" w:rsidR="0079382F" w:rsidRPr="0079382F" w:rsidRDefault="0079382F" w:rsidP="0079382F">
            <w:pPr>
              <w:jc w:val="center"/>
              <w:rPr>
                <w:rFonts w:ascii="Arial" w:hAnsi="Arial" w:cs="Arial"/>
                <w:b/>
                <w:bCs/>
                <w:sz w:val="24"/>
                <w:szCs w:val="24"/>
              </w:rPr>
            </w:pPr>
          </w:p>
          <w:p w14:paraId="5E665EA7" w14:textId="77777777" w:rsidR="004220DE" w:rsidRDefault="005B1296" w:rsidP="00952318">
            <w:pPr>
              <w:rPr>
                <w:rFonts w:ascii="Arial" w:hAnsi="Arial" w:cs="Arial"/>
                <w:sz w:val="24"/>
                <w:szCs w:val="24"/>
              </w:rPr>
            </w:pPr>
            <w:r>
              <w:rPr>
                <w:rFonts w:ascii="Arial" w:hAnsi="Arial" w:cs="Arial"/>
                <w:sz w:val="24"/>
                <w:szCs w:val="24"/>
              </w:rPr>
              <w:t>S</w:t>
            </w:r>
            <w:r w:rsidRPr="005B1296">
              <w:rPr>
                <w:rFonts w:ascii="Arial" w:hAnsi="Arial" w:cs="Arial"/>
                <w:sz w:val="24"/>
                <w:szCs w:val="24"/>
              </w:rPr>
              <w:t>e plantea la cuestión de considerar los usos del lenguaje externos a la escuela y las variaciones lingüísticas, de pensar de otra manera la naturaleza social del lenguaje. Estos movimientos se realizan frecuentemente en función de la concepción dominante de la lengua en un momento dado más allá de la escuela. Integra la sociolingüística, la lingüística de los géneros textuales, la pragmática de la comunicación, remitiendo a prácticas consideradas mucho tiempo como no escolares (la argumentación, la receta de cocina, la carta, o los registros de lengua)</w:t>
            </w:r>
            <w:r w:rsidR="004220DE">
              <w:rPr>
                <w:rFonts w:ascii="Arial" w:hAnsi="Arial" w:cs="Arial"/>
                <w:sz w:val="24"/>
                <w:szCs w:val="24"/>
              </w:rPr>
              <w:t xml:space="preserve">. </w:t>
            </w:r>
          </w:p>
          <w:p w14:paraId="24D7EFCE" w14:textId="317130B5" w:rsidR="00F85D50" w:rsidRDefault="007811DD" w:rsidP="00952318">
            <w:pPr>
              <w:rPr>
                <w:rFonts w:ascii="Arial" w:hAnsi="Arial" w:cs="Arial"/>
                <w:sz w:val="24"/>
                <w:szCs w:val="24"/>
              </w:rPr>
            </w:pPr>
            <w:r>
              <w:rPr>
                <w:rFonts w:ascii="Arial" w:hAnsi="Arial" w:cs="Arial"/>
                <w:sz w:val="24"/>
                <w:szCs w:val="24"/>
              </w:rPr>
              <w:t xml:space="preserve">De manera </w:t>
            </w:r>
            <w:r w:rsidR="00574F05">
              <w:rPr>
                <w:rFonts w:ascii="Arial" w:hAnsi="Arial" w:cs="Arial"/>
                <w:sz w:val="24"/>
                <w:szCs w:val="24"/>
              </w:rPr>
              <w:t>general, los campos de formación académica se basan</w:t>
            </w:r>
            <w:r w:rsidR="00C12C90">
              <w:rPr>
                <w:rFonts w:ascii="Arial" w:hAnsi="Arial" w:cs="Arial"/>
                <w:sz w:val="24"/>
                <w:szCs w:val="24"/>
              </w:rPr>
              <w:t xml:space="preserve"> en </w:t>
            </w:r>
            <w:r w:rsidR="00574F05">
              <w:rPr>
                <w:rFonts w:ascii="Arial" w:hAnsi="Arial" w:cs="Arial"/>
                <w:sz w:val="24"/>
                <w:szCs w:val="24"/>
              </w:rPr>
              <w:t>un enfoque por las</w:t>
            </w:r>
            <w:r w:rsidR="00C12C90">
              <w:rPr>
                <w:rFonts w:ascii="Arial" w:hAnsi="Arial" w:cs="Arial"/>
                <w:sz w:val="24"/>
                <w:szCs w:val="24"/>
              </w:rPr>
              <w:t xml:space="preserve"> competencias que los alumnos adquieren antes de entrar al preescolar y también en las que los niños desarrollan dentro del jardín de Niños.</w:t>
            </w:r>
          </w:p>
          <w:p w14:paraId="45696935" w14:textId="4B40A93E" w:rsidR="001C5915" w:rsidRPr="0009626C" w:rsidRDefault="001C5915" w:rsidP="00952318">
            <w:pPr>
              <w:rPr>
                <w:rFonts w:ascii="Arial" w:hAnsi="Arial" w:cs="Arial"/>
                <w:sz w:val="24"/>
                <w:szCs w:val="24"/>
              </w:rPr>
            </w:pPr>
            <w:r>
              <w:rPr>
                <w:rFonts w:ascii="Arial" w:hAnsi="Arial" w:cs="Arial"/>
                <w:sz w:val="24"/>
                <w:szCs w:val="24"/>
              </w:rPr>
              <w:t xml:space="preserve">Las </w:t>
            </w:r>
            <w:r w:rsidR="00D661FD">
              <w:rPr>
                <w:rFonts w:ascii="Arial" w:hAnsi="Arial" w:cs="Arial"/>
                <w:sz w:val="24"/>
                <w:szCs w:val="24"/>
              </w:rPr>
              <w:t>competencias</w:t>
            </w:r>
            <w:r w:rsidR="00BE5148">
              <w:rPr>
                <w:rFonts w:ascii="Arial" w:hAnsi="Arial" w:cs="Arial"/>
                <w:sz w:val="24"/>
                <w:szCs w:val="24"/>
              </w:rPr>
              <w:t xml:space="preserve"> son el referente para organizar el trabajo, por lo cual es necesario</w:t>
            </w:r>
            <w:r w:rsidR="008F182E">
              <w:rPr>
                <w:rFonts w:ascii="Arial" w:hAnsi="Arial" w:cs="Arial"/>
                <w:sz w:val="24"/>
                <w:szCs w:val="24"/>
              </w:rPr>
              <w:t xml:space="preserve"> </w:t>
            </w:r>
            <w:r w:rsidR="00647E18">
              <w:rPr>
                <w:rFonts w:ascii="Arial" w:hAnsi="Arial" w:cs="Arial"/>
                <w:sz w:val="24"/>
                <w:szCs w:val="24"/>
              </w:rPr>
              <w:t xml:space="preserve">desarrollarlas de manera sistemática con el diseño de situaciones didácticas que la educadora realice </w:t>
            </w:r>
            <w:r w:rsidR="00C0281A">
              <w:rPr>
                <w:rFonts w:ascii="Arial" w:hAnsi="Arial" w:cs="Arial"/>
                <w:sz w:val="24"/>
                <w:szCs w:val="24"/>
              </w:rPr>
              <w:t xml:space="preserve">y que vaya creando desafíos y retos para que logren la adquisición de una competencia, ya que son el fundamento de la edad </w:t>
            </w:r>
            <w:r w:rsidR="00C40F59">
              <w:rPr>
                <w:rFonts w:ascii="Arial" w:hAnsi="Arial" w:cs="Arial"/>
                <w:sz w:val="24"/>
                <w:szCs w:val="24"/>
              </w:rPr>
              <w:t>preescolar.</w:t>
            </w:r>
          </w:p>
        </w:tc>
        <w:tc>
          <w:tcPr>
            <w:tcW w:w="2599" w:type="dxa"/>
            <w:shd w:val="clear" w:color="auto" w:fill="B4C6E7" w:themeFill="accent5" w:themeFillTint="66"/>
          </w:tcPr>
          <w:p w14:paraId="43369F36" w14:textId="77777777" w:rsidR="00952318" w:rsidRDefault="00952318" w:rsidP="00952318">
            <w:pPr>
              <w:rPr>
                <w:rFonts w:ascii="Arial" w:hAnsi="Arial" w:cs="Arial"/>
                <w:sz w:val="24"/>
                <w:szCs w:val="24"/>
              </w:rPr>
            </w:pPr>
            <w:r>
              <w:rPr>
                <w:rFonts w:ascii="Arial" w:hAnsi="Arial" w:cs="Arial"/>
                <w:sz w:val="24"/>
                <w:szCs w:val="24"/>
              </w:rPr>
              <w:t>Este campo formativo se organiza en 2 aspectos:</w:t>
            </w:r>
          </w:p>
          <w:p w14:paraId="50258437" w14:textId="77777777" w:rsidR="00952318" w:rsidRDefault="00952318" w:rsidP="00952318">
            <w:pPr>
              <w:pStyle w:val="ListParagraph"/>
              <w:numPr>
                <w:ilvl w:val="0"/>
                <w:numId w:val="10"/>
              </w:numPr>
              <w:ind w:left="403" w:hanging="142"/>
              <w:rPr>
                <w:rFonts w:ascii="Arial" w:hAnsi="Arial" w:cs="Arial"/>
                <w:sz w:val="24"/>
                <w:szCs w:val="24"/>
              </w:rPr>
            </w:pPr>
            <w:r>
              <w:rPr>
                <w:rFonts w:ascii="Arial" w:hAnsi="Arial" w:cs="Arial"/>
                <w:sz w:val="24"/>
                <w:szCs w:val="24"/>
              </w:rPr>
              <w:t>Lenguaje oral</w:t>
            </w:r>
          </w:p>
          <w:p w14:paraId="3275B769" w14:textId="77777777" w:rsidR="00C709CE" w:rsidRDefault="00952318" w:rsidP="00C709CE">
            <w:pPr>
              <w:pStyle w:val="ListParagraph"/>
              <w:numPr>
                <w:ilvl w:val="0"/>
                <w:numId w:val="10"/>
              </w:numPr>
              <w:ind w:left="403" w:hanging="142"/>
              <w:rPr>
                <w:rFonts w:ascii="Arial" w:hAnsi="Arial" w:cs="Arial"/>
                <w:sz w:val="24"/>
                <w:szCs w:val="24"/>
              </w:rPr>
            </w:pPr>
            <w:r w:rsidRPr="000D60D4">
              <w:rPr>
                <w:rFonts w:ascii="Arial" w:hAnsi="Arial" w:cs="Arial"/>
                <w:sz w:val="24"/>
                <w:szCs w:val="24"/>
              </w:rPr>
              <w:t>Lenguaje escrito</w:t>
            </w:r>
          </w:p>
          <w:p w14:paraId="3E970F1F" w14:textId="77777777" w:rsidR="00C709CE" w:rsidRDefault="00C709CE" w:rsidP="00C709CE">
            <w:pPr>
              <w:pStyle w:val="ListParagraph"/>
              <w:ind w:left="403"/>
              <w:rPr>
                <w:rFonts w:ascii="Arial" w:hAnsi="Arial" w:cs="Arial"/>
                <w:sz w:val="24"/>
                <w:szCs w:val="24"/>
              </w:rPr>
            </w:pPr>
          </w:p>
          <w:p w14:paraId="77F5E932" w14:textId="3CCE7EA0" w:rsidR="00C709CE" w:rsidRPr="00C709CE" w:rsidRDefault="00C709CE" w:rsidP="00C709CE">
            <w:pPr>
              <w:rPr>
                <w:rFonts w:ascii="Arial" w:hAnsi="Arial" w:cs="Arial"/>
                <w:sz w:val="24"/>
                <w:szCs w:val="24"/>
              </w:rPr>
            </w:pPr>
            <w:r>
              <w:rPr>
                <w:rFonts w:ascii="Arial" w:hAnsi="Arial" w:cs="Arial"/>
                <w:sz w:val="24"/>
                <w:szCs w:val="24"/>
              </w:rPr>
              <w:t xml:space="preserve">Dichos aspectos contienen competencias que se pretende logren </w:t>
            </w:r>
            <w:r w:rsidR="00024850">
              <w:rPr>
                <w:rFonts w:ascii="Arial" w:hAnsi="Arial" w:cs="Arial"/>
                <w:sz w:val="24"/>
                <w:szCs w:val="24"/>
              </w:rPr>
              <w:t>los niños</w:t>
            </w:r>
            <w:r>
              <w:rPr>
                <w:rFonts w:ascii="Arial" w:hAnsi="Arial" w:cs="Arial"/>
                <w:sz w:val="24"/>
                <w:szCs w:val="24"/>
              </w:rPr>
              <w:t xml:space="preserve"> en cada uno de sus aspectos mencionados, así como las formas </w:t>
            </w:r>
            <w:r w:rsidR="00994D17">
              <w:rPr>
                <w:rFonts w:ascii="Arial" w:hAnsi="Arial" w:cs="Arial"/>
                <w:sz w:val="24"/>
                <w:szCs w:val="24"/>
              </w:rPr>
              <w:t>en que estas se favorecen y se manifiestan.</w:t>
            </w:r>
          </w:p>
        </w:tc>
      </w:tr>
      <w:tr w:rsidR="00E1384F" w14:paraId="115EA844" w14:textId="77777777" w:rsidTr="000C3BF8">
        <w:tc>
          <w:tcPr>
            <w:tcW w:w="1555" w:type="dxa"/>
            <w:shd w:val="clear" w:color="auto" w:fill="D5DCE4" w:themeFill="text2" w:themeFillTint="33"/>
          </w:tcPr>
          <w:p w14:paraId="10C9B9EE" w14:textId="1D5E5C5A" w:rsidR="00952318" w:rsidRPr="0009626C" w:rsidRDefault="00952318" w:rsidP="00952318">
            <w:pPr>
              <w:spacing w:line="360" w:lineRule="auto"/>
              <w:jc w:val="center"/>
              <w:rPr>
                <w:rFonts w:ascii="Arial" w:hAnsi="Arial" w:cs="Arial"/>
                <w:sz w:val="24"/>
                <w:szCs w:val="24"/>
              </w:rPr>
            </w:pPr>
            <w:r>
              <w:rPr>
                <w:rFonts w:ascii="Arial" w:hAnsi="Arial" w:cs="Arial"/>
                <w:sz w:val="24"/>
                <w:szCs w:val="24"/>
              </w:rPr>
              <w:t>2011</w:t>
            </w:r>
          </w:p>
        </w:tc>
        <w:tc>
          <w:tcPr>
            <w:tcW w:w="3642" w:type="dxa"/>
            <w:shd w:val="clear" w:color="auto" w:fill="EDEDED" w:themeFill="accent3" w:themeFillTint="33"/>
          </w:tcPr>
          <w:p w14:paraId="0C6F4F19" w14:textId="0B75715C" w:rsidR="00952318" w:rsidRPr="0009626C" w:rsidRDefault="00952318" w:rsidP="00853817">
            <w:pPr>
              <w:pStyle w:val="ListParagraph"/>
              <w:numPr>
                <w:ilvl w:val="0"/>
                <w:numId w:val="25"/>
              </w:numPr>
              <w:ind w:left="320" w:hanging="284"/>
              <w:rPr>
                <w:rFonts w:eastAsiaTheme="minorEastAsia"/>
                <w:sz w:val="24"/>
                <w:szCs w:val="24"/>
              </w:rPr>
            </w:pPr>
            <w:r w:rsidRPr="0F8C6BF3">
              <w:rPr>
                <w:rFonts w:ascii="Arial" w:hAnsi="Arial" w:cs="Arial"/>
                <w:sz w:val="24"/>
                <w:szCs w:val="24"/>
              </w:rPr>
              <w:t>Adquieran confianza para expresarse, dialogar y conversar en su lengua materna; mejoren su capacidad de escucha, y enriquezcan su lenguaje oral al comunicarse en situaciones variadas.</w:t>
            </w:r>
          </w:p>
          <w:p w14:paraId="25EE9928" w14:textId="4D0FA98F" w:rsidR="00952318" w:rsidRPr="0009626C" w:rsidRDefault="00952318" w:rsidP="00853817">
            <w:pPr>
              <w:pStyle w:val="ListParagraph"/>
              <w:numPr>
                <w:ilvl w:val="0"/>
                <w:numId w:val="25"/>
              </w:numPr>
              <w:ind w:left="320" w:hanging="284"/>
              <w:rPr>
                <w:rFonts w:eastAsiaTheme="minorEastAsia"/>
                <w:sz w:val="24"/>
                <w:szCs w:val="24"/>
              </w:rPr>
            </w:pPr>
            <w:r w:rsidRPr="0F8C6BF3">
              <w:rPr>
                <w:rFonts w:ascii="Arial" w:hAnsi="Arial" w:cs="Arial"/>
                <w:sz w:val="24"/>
                <w:szCs w:val="24"/>
              </w:rPr>
              <w:t>Desarrollen interés y gusto por la lectura, usen diversos tipos de texto y sepan para qué sirven; se inicien en la práctica de la escritura al expresar gráficamente las ideas que quieren comunicar y reconozcan algunas propiedades del sistema de escritura.</w:t>
            </w:r>
          </w:p>
        </w:tc>
        <w:tc>
          <w:tcPr>
            <w:tcW w:w="2599" w:type="dxa"/>
            <w:shd w:val="clear" w:color="auto" w:fill="DEEAF6" w:themeFill="accent1" w:themeFillTint="33"/>
          </w:tcPr>
          <w:p w14:paraId="3DC0F106" w14:textId="33AEE5FE" w:rsidR="00952318" w:rsidRPr="0009626C" w:rsidRDefault="00952318" w:rsidP="00340684">
            <w:pPr>
              <w:pStyle w:val="ListParagraph"/>
              <w:numPr>
                <w:ilvl w:val="0"/>
                <w:numId w:val="23"/>
              </w:numPr>
              <w:ind w:left="354" w:hanging="354"/>
              <w:rPr>
                <w:rFonts w:eastAsiaTheme="minorEastAsia"/>
                <w:sz w:val="24"/>
                <w:szCs w:val="24"/>
              </w:rPr>
            </w:pPr>
            <w:r w:rsidRPr="7E47A6DB">
              <w:rPr>
                <w:rFonts w:ascii="Arial" w:hAnsi="Arial" w:cs="Arial"/>
                <w:sz w:val="24"/>
                <w:szCs w:val="24"/>
              </w:rPr>
              <w:t>Utiliza el lenguaje materno, oral y escrito, para comunicarse con claridad y fluidez e interactuar en distintos contextos sociales y culturales; además, posee herramientas básicas para comunicarse en inglés.</w:t>
            </w:r>
          </w:p>
          <w:p w14:paraId="22DC8806" w14:textId="77777777" w:rsidR="00340684" w:rsidRPr="00340684" w:rsidRDefault="00952318" w:rsidP="00340684">
            <w:pPr>
              <w:pStyle w:val="ListParagraph"/>
              <w:numPr>
                <w:ilvl w:val="0"/>
                <w:numId w:val="23"/>
              </w:numPr>
              <w:ind w:left="354" w:hanging="425"/>
              <w:rPr>
                <w:rFonts w:eastAsiaTheme="minorEastAsia"/>
                <w:sz w:val="24"/>
                <w:szCs w:val="24"/>
              </w:rPr>
            </w:pPr>
            <w:r w:rsidRPr="7E47A6DB">
              <w:rPr>
                <w:rFonts w:ascii="Arial" w:hAnsi="Arial" w:cs="Arial"/>
                <w:sz w:val="24"/>
                <w:szCs w:val="24"/>
              </w:rPr>
              <w:t>Argumenta y razona al analizar situaciones, identifica problemas, formula preguntas, emite juicios, propone soluciones, aplica estrategias y toma decisiones. Valora los razonamientos y evidencias proporcionados por otros y puede modificar, en consecuencia, los propios puntos de vista.</w:t>
            </w:r>
          </w:p>
          <w:p w14:paraId="4D766820" w14:textId="7E1FBE82" w:rsidR="00952318" w:rsidRPr="00340684" w:rsidRDefault="00952318" w:rsidP="00340684">
            <w:pPr>
              <w:pStyle w:val="ListParagraph"/>
              <w:numPr>
                <w:ilvl w:val="0"/>
                <w:numId w:val="23"/>
              </w:numPr>
              <w:ind w:left="354" w:hanging="425"/>
              <w:rPr>
                <w:rFonts w:eastAsiaTheme="minorEastAsia"/>
                <w:sz w:val="24"/>
                <w:szCs w:val="24"/>
              </w:rPr>
            </w:pPr>
            <w:r w:rsidRPr="00340684">
              <w:rPr>
                <w:rFonts w:ascii="Arial" w:hAnsi="Arial" w:cs="Arial"/>
                <w:sz w:val="24"/>
                <w:szCs w:val="24"/>
              </w:rPr>
              <w:t>Busca, selecciona, analiza, evalúa y utiliza la información proveniente de diversas fuentes.</w:t>
            </w:r>
          </w:p>
        </w:tc>
        <w:tc>
          <w:tcPr>
            <w:tcW w:w="2599" w:type="dxa"/>
            <w:shd w:val="clear" w:color="auto" w:fill="DBDBDB" w:themeFill="accent3" w:themeFillTint="66"/>
          </w:tcPr>
          <w:p w14:paraId="5B9C5EC2" w14:textId="20C6F306" w:rsidR="00952318" w:rsidRPr="0009626C" w:rsidRDefault="00952318" w:rsidP="00952318">
            <w:pPr>
              <w:jc w:val="center"/>
              <w:rPr>
                <w:rFonts w:ascii="Arial" w:hAnsi="Arial" w:cs="Arial"/>
                <w:b/>
                <w:sz w:val="24"/>
                <w:szCs w:val="24"/>
              </w:rPr>
            </w:pPr>
            <w:r w:rsidRPr="42B23F86">
              <w:rPr>
                <w:rFonts w:ascii="Arial" w:hAnsi="Arial" w:cs="Arial"/>
                <w:b/>
                <w:sz w:val="24"/>
                <w:szCs w:val="24"/>
              </w:rPr>
              <w:t>Enfoque por competencias</w:t>
            </w:r>
          </w:p>
          <w:p w14:paraId="3F588C9F" w14:textId="118743F5" w:rsidR="00952318" w:rsidRPr="0009626C" w:rsidRDefault="00952318" w:rsidP="00952318">
            <w:pPr>
              <w:rPr>
                <w:rFonts w:ascii="Arial" w:hAnsi="Arial" w:cs="Arial"/>
                <w:sz w:val="24"/>
                <w:szCs w:val="24"/>
              </w:rPr>
            </w:pPr>
            <w:r w:rsidRPr="07292572">
              <w:rPr>
                <w:rFonts w:ascii="Arial" w:hAnsi="Arial" w:cs="Arial"/>
                <w:sz w:val="24"/>
                <w:szCs w:val="24"/>
              </w:rPr>
              <w:t xml:space="preserve"> </w:t>
            </w:r>
          </w:p>
          <w:p w14:paraId="384A5AA7" w14:textId="3E13AFC0" w:rsidR="00952318" w:rsidRPr="0009626C" w:rsidRDefault="00952318" w:rsidP="00952318">
            <w:pPr>
              <w:rPr>
                <w:rFonts w:ascii="Arial" w:hAnsi="Arial" w:cs="Arial"/>
                <w:sz w:val="24"/>
                <w:szCs w:val="24"/>
              </w:rPr>
            </w:pPr>
            <w:r w:rsidRPr="07292572">
              <w:rPr>
                <w:rFonts w:ascii="Arial" w:hAnsi="Arial" w:cs="Arial"/>
                <w:sz w:val="24"/>
                <w:szCs w:val="24"/>
              </w:rPr>
              <w:t>Tiene como finalidad principal propiciar que los alumnos integren sus aprendizajes y los utilicen en su actuar cotidiano.</w:t>
            </w:r>
          </w:p>
          <w:p w14:paraId="546282B1" w14:textId="33C89DFC" w:rsidR="00952318" w:rsidRPr="00CF5971" w:rsidRDefault="00952318" w:rsidP="00952318">
            <w:pPr>
              <w:pStyle w:val="ListParagraph"/>
              <w:numPr>
                <w:ilvl w:val="0"/>
                <w:numId w:val="26"/>
              </w:numPr>
              <w:ind w:left="450"/>
              <w:rPr>
                <w:rFonts w:eastAsiaTheme="minorEastAsia"/>
                <w:bCs/>
                <w:sz w:val="24"/>
                <w:szCs w:val="24"/>
              </w:rPr>
            </w:pPr>
            <w:r w:rsidRPr="00CF5971">
              <w:rPr>
                <w:rFonts w:ascii="Arial" w:hAnsi="Arial" w:cs="Arial"/>
                <w:bCs/>
                <w:sz w:val="24"/>
                <w:szCs w:val="24"/>
              </w:rPr>
              <w:t>Establece propósitos para la educación</w:t>
            </w:r>
            <w:r w:rsidRPr="129E9717">
              <w:rPr>
                <w:rFonts w:ascii="Arial" w:hAnsi="Arial" w:cs="Arial"/>
                <w:b/>
                <w:sz w:val="24"/>
                <w:szCs w:val="24"/>
              </w:rPr>
              <w:t xml:space="preserve"> </w:t>
            </w:r>
            <w:r w:rsidRPr="00CF5971">
              <w:rPr>
                <w:rFonts w:ascii="Arial" w:hAnsi="Arial" w:cs="Arial"/>
                <w:bCs/>
                <w:sz w:val="24"/>
                <w:szCs w:val="24"/>
              </w:rPr>
              <w:t>preescolar</w:t>
            </w:r>
          </w:p>
          <w:p w14:paraId="7D0C3FE2" w14:textId="600B8A82" w:rsidR="00952318" w:rsidRPr="00CF5971" w:rsidRDefault="00952318" w:rsidP="00952318">
            <w:pPr>
              <w:pStyle w:val="ListParagraph"/>
              <w:numPr>
                <w:ilvl w:val="0"/>
                <w:numId w:val="26"/>
              </w:numPr>
              <w:ind w:left="450"/>
              <w:rPr>
                <w:rFonts w:eastAsiaTheme="minorEastAsia"/>
                <w:bCs/>
                <w:sz w:val="24"/>
                <w:szCs w:val="24"/>
              </w:rPr>
            </w:pPr>
            <w:r w:rsidRPr="00CF5971">
              <w:rPr>
                <w:rFonts w:ascii="Arial" w:hAnsi="Arial" w:cs="Arial"/>
                <w:bCs/>
                <w:sz w:val="24"/>
                <w:szCs w:val="24"/>
              </w:rPr>
              <w:t>El programa tiene carácter abierto</w:t>
            </w:r>
          </w:p>
          <w:p w14:paraId="65DA80BB" w14:textId="07DD4977" w:rsidR="00952318" w:rsidRPr="00CF5971" w:rsidRDefault="00952318" w:rsidP="00952318">
            <w:pPr>
              <w:pStyle w:val="ListParagraph"/>
              <w:numPr>
                <w:ilvl w:val="0"/>
                <w:numId w:val="26"/>
              </w:numPr>
              <w:ind w:left="450"/>
              <w:rPr>
                <w:rFonts w:eastAsiaTheme="minorEastAsia"/>
                <w:bCs/>
                <w:sz w:val="24"/>
                <w:szCs w:val="24"/>
              </w:rPr>
            </w:pPr>
            <w:r w:rsidRPr="00CF5971">
              <w:rPr>
                <w:rFonts w:ascii="Arial" w:hAnsi="Arial" w:cs="Arial"/>
                <w:bCs/>
                <w:sz w:val="24"/>
                <w:szCs w:val="24"/>
              </w:rPr>
              <w:t>Los propósitos educativos se especifican en términos de competencias que los alumnos deben desarrollar.</w:t>
            </w:r>
          </w:p>
          <w:p w14:paraId="6D8B2837" w14:textId="43F8817B" w:rsidR="00952318" w:rsidRPr="0009626C" w:rsidRDefault="00952318" w:rsidP="00952318">
            <w:pPr>
              <w:rPr>
                <w:rFonts w:ascii="Arial" w:hAnsi="Arial" w:cs="Arial"/>
                <w:sz w:val="24"/>
                <w:szCs w:val="24"/>
              </w:rPr>
            </w:pPr>
            <w:r w:rsidRPr="07292572">
              <w:rPr>
                <w:rFonts w:ascii="Arial" w:hAnsi="Arial" w:cs="Arial"/>
                <w:sz w:val="24"/>
                <w:szCs w:val="24"/>
              </w:rPr>
              <w:t>Características del enfoque:</w:t>
            </w:r>
          </w:p>
          <w:p w14:paraId="1F923666" w14:textId="39E99D05"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Privilegiar los aprendizajes en la escuela</w:t>
            </w:r>
          </w:p>
          <w:p w14:paraId="2D265C04" w14:textId="16AE482C"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Énfasis en el logro de los aprendizajes esperados y estándares curriculares y en el desarrollo de competencias.</w:t>
            </w:r>
          </w:p>
          <w:p w14:paraId="05A95063" w14:textId="444CFFA4"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Temas de relevancia social.</w:t>
            </w:r>
          </w:p>
          <w:p w14:paraId="21E3D767" w14:textId="0060E7F9"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Inclusión. Atención a la diversidad.</w:t>
            </w:r>
          </w:p>
          <w:p w14:paraId="444500C4" w14:textId="3456086C"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Relevancia del docente.</w:t>
            </w:r>
          </w:p>
          <w:p w14:paraId="26A729D3" w14:textId="291D0ED5" w:rsidR="00952318" w:rsidRPr="0009626C" w:rsidRDefault="00952318" w:rsidP="00952318">
            <w:pPr>
              <w:pStyle w:val="ListParagraph"/>
              <w:numPr>
                <w:ilvl w:val="0"/>
                <w:numId w:val="33"/>
              </w:numPr>
              <w:ind w:left="450"/>
              <w:rPr>
                <w:rFonts w:eastAsiaTheme="minorEastAsia"/>
                <w:sz w:val="24"/>
                <w:szCs w:val="24"/>
              </w:rPr>
            </w:pPr>
            <w:r w:rsidRPr="07292572">
              <w:rPr>
                <w:rFonts w:ascii="Arial" w:hAnsi="Arial" w:cs="Arial"/>
                <w:sz w:val="24"/>
                <w:szCs w:val="24"/>
              </w:rPr>
              <w:t>Retos pedagógicos y didácticos.</w:t>
            </w:r>
          </w:p>
          <w:p w14:paraId="0E3BF2C0" w14:textId="2261A196" w:rsidR="004220DE" w:rsidRPr="004220DE" w:rsidRDefault="00952318" w:rsidP="004220DE">
            <w:pPr>
              <w:rPr>
                <w:rFonts w:ascii="Arial" w:hAnsi="Arial" w:cs="Arial"/>
                <w:sz w:val="24"/>
                <w:szCs w:val="24"/>
              </w:rPr>
            </w:pPr>
            <w:r w:rsidRPr="07292572">
              <w:rPr>
                <w:rFonts w:ascii="Arial" w:hAnsi="Arial" w:cs="Arial"/>
                <w:sz w:val="24"/>
                <w:szCs w:val="24"/>
              </w:rPr>
              <w:t>Además de que se trabaja por proyectos.</w:t>
            </w:r>
          </w:p>
          <w:p w14:paraId="368D8E56" w14:textId="77777777" w:rsidR="00AA4E8D" w:rsidRDefault="00AA4E8D" w:rsidP="7814E877">
            <w:pPr>
              <w:rPr>
                <w:rFonts w:ascii="Arial" w:hAnsi="Arial" w:cs="Arial"/>
                <w:b/>
                <w:bCs/>
                <w:sz w:val="24"/>
                <w:szCs w:val="24"/>
              </w:rPr>
            </w:pPr>
          </w:p>
          <w:p w14:paraId="6AA1AD18" w14:textId="309A9D34" w:rsidR="7814E877" w:rsidRPr="00AA4E8D" w:rsidRDefault="00AA4E8D" w:rsidP="7814E877">
            <w:pPr>
              <w:rPr>
                <w:rFonts w:ascii="Arial" w:hAnsi="Arial" w:cs="Arial"/>
                <w:b/>
                <w:bCs/>
                <w:sz w:val="24"/>
                <w:szCs w:val="24"/>
              </w:rPr>
            </w:pPr>
            <w:r w:rsidRPr="00AA4E8D">
              <w:rPr>
                <w:rFonts w:ascii="Arial" w:hAnsi="Arial" w:cs="Arial"/>
                <w:b/>
                <w:bCs/>
                <w:sz w:val="24"/>
                <w:szCs w:val="24"/>
              </w:rPr>
              <w:t xml:space="preserve"> Enfoque funcional </w:t>
            </w:r>
          </w:p>
          <w:p w14:paraId="5285703C" w14:textId="33C4293E" w:rsidR="00952318" w:rsidRPr="00AA4E8D" w:rsidRDefault="7C727698" w:rsidP="00AA4E8D">
            <w:pPr>
              <w:rPr>
                <w:rFonts w:ascii="Arial" w:hAnsi="Arial" w:cs="Arial"/>
                <w:sz w:val="24"/>
                <w:szCs w:val="24"/>
              </w:rPr>
            </w:pPr>
            <w:r w:rsidRPr="2DB8AEE6">
              <w:rPr>
                <w:rFonts w:ascii="Arial" w:hAnsi="Arial" w:cs="Arial"/>
                <w:sz w:val="24"/>
                <w:szCs w:val="24"/>
              </w:rPr>
              <w:t xml:space="preserve">La </w:t>
            </w:r>
            <w:r w:rsidRPr="00AA4E8D">
              <w:rPr>
                <w:rFonts w:ascii="Arial" w:hAnsi="Arial" w:cs="Arial"/>
                <w:bCs/>
                <w:sz w:val="24"/>
                <w:szCs w:val="24"/>
              </w:rPr>
              <w:t>enseñanza del español</w:t>
            </w:r>
            <w:r w:rsidRPr="2DB8AEE6">
              <w:rPr>
                <w:rFonts w:ascii="Arial" w:hAnsi="Arial" w:cs="Arial"/>
                <w:sz w:val="24"/>
                <w:szCs w:val="24"/>
              </w:rPr>
              <w:t xml:space="preserve"> en la escuela no puede dejar de lado la complejidad funcional del lenguaje ni las condiciones de su adquisición, ya que es la necesidad de comprender e integrarse al entorno social lo que lleva a ensanchar los horizontes lingüísticos y comunicativos de los individuos.</w:t>
            </w:r>
            <w:r w:rsidR="00AA4E8D">
              <w:rPr>
                <w:rFonts w:ascii="Arial" w:hAnsi="Arial" w:cs="Arial"/>
                <w:sz w:val="24"/>
                <w:szCs w:val="24"/>
              </w:rPr>
              <w:t xml:space="preserve"> </w:t>
            </w:r>
            <w:r w:rsidR="00AA4E8D" w:rsidRPr="00AA4E8D">
              <w:rPr>
                <w:rFonts w:ascii="Arial" w:hAnsi="Arial" w:cs="Arial"/>
                <w:sz w:val="24"/>
                <w:szCs w:val="24"/>
              </w:rPr>
              <w:t>Lo que se requiere es que los estudiantes adquieran un conocimiento del español que les permita interactuar de manera oral y escrita, en el contexto escolar y en el extraescolar con personas cuya lengua materna sea el español o alguna lengua indígena diferente de la suya.</w:t>
            </w:r>
          </w:p>
        </w:tc>
        <w:tc>
          <w:tcPr>
            <w:tcW w:w="2599" w:type="dxa"/>
            <w:shd w:val="clear" w:color="auto" w:fill="D9E2F3" w:themeFill="accent5" w:themeFillTint="33"/>
          </w:tcPr>
          <w:p w14:paraId="5179BBA8" w14:textId="640B3990" w:rsidR="00952318" w:rsidRPr="0009626C" w:rsidRDefault="00952318" w:rsidP="00952318">
            <w:pPr>
              <w:rPr>
                <w:rFonts w:ascii="Arial" w:hAnsi="Arial" w:cs="Arial"/>
                <w:sz w:val="24"/>
                <w:szCs w:val="24"/>
              </w:rPr>
            </w:pPr>
            <w:r w:rsidRPr="2ECA1B93">
              <w:rPr>
                <w:rFonts w:ascii="Arial" w:hAnsi="Arial" w:cs="Arial"/>
                <w:sz w:val="24"/>
                <w:szCs w:val="24"/>
              </w:rPr>
              <w:t>El campo formativo se organiza en dos aspectos:</w:t>
            </w:r>
          </w:p>
          <w:p w14:paraId="63B9E7F8" w14:textId="4496558E" w:rsidR="00952318" w:rsidRPr="0009626C" w:rsidRDefault="00952318" w:rsidP="00952318">
            <w:pPr>
              <w:pStyle w:val="ListParagraph"/>
              <w:numPr>
                <w:ilvl w:val="0"/>
                <w:numId w:val="13"/>
              </w:numPr>
              <w:ind w:left="450"/>
              <w:rPr>
                <w:rFonts w:eastAsiaTheme="minorEastAsia"/>
                <w:sz w:val="24"/>
                <w:szCs w:val="24"/>
              </w:rPr>
            </w:pPr>
            <w:r w:rsidRPr="0F8C6BF3">
              <w:rPr>
                <w:rFonts w:ascii="Arial" w:hAnsi="Arial" w:cs="Arial"/>
                <w:sz w:val="24"/>
                <w:szCs w:val="24"/>
              </w:rPr>
              <w:t>Lenguaje oral</w:t>
            </w:r>
          </w:p>
          <w:p w14:paraId="11144AC0" w14:textId="3F476419" w:rsidR="00952318" w:rsidRPr="0009626C" w:rsidRDefault="00952318" w:rsidP="00952318">
            <w:pPr>
              <w:pStyle w:val="ListParagraph"/>
              <w:numPr>
                <w:ilvl w:val="0"/>
                <w:numId w:val="13"/>
              </w:numPr>
              <w:ind w:left="450"/>
              <w:rPr>
                <w:rFonts w:eastAsiaTheme="minorEastAsia"/>
                <w:sz w:val="24"/>
                <w:szCs w:val="24"/>
              </w:rPr>
            </w:pPr>
            <w:r w:rsidRPr="0F8C6BF3">
              <w:rPr>
                <w:rFonts w:ascii="Arial" w:hAnsi="Arial" w:cs="Arial"/>
                <w:sz w:val="24"/>
                <w:szCs w:val="24"/>
              </w:rPr>
              <w:t>Lenguaje escrito</w:t>
            </w:r>
          </w:p>
          <w:p w14:paraId="19B375E1" w14:textId="77777777" w:rsidR="00C364D0" w:rsidRDefault="00C364D0" w:rsidP="00952318">
            <w:pPr>
              <w:rPr>
                <w:rFonts w:ascii="Arial" w:hAnsi="Arial" w:cs="Arial"/>
                <w:sz w:val="24"/>
                <w:szCs w:val="24"/>
              </w:rPr>
            </w:pPr>
          </w:p>
          <w:p w14:paraId="642F9B1E" w14:textId="596BDABD" w:rsidR="00952318" w:rsidRPr="0009626C" w:rsidRDefault="00952318" w:rsidP="00952318">
            <w:pPr>
              <w:rPr>
                <w:rFonts w:ascii="Arial" w:hAnsi="Arial" w:cs="Arial"/>
                <w:sz w:val="24"/>
                <w:szCs w:val="24"/>
              </w:rPr>
            </w:pPr>
            <w:r w:rsidRPr="0F8C6BF3">
              <w:rPr>
                <w:rFonts w:ascii="Arial" w:hAnsi="Arial" w:cs="Arial"/>
                <w:sz w:val="24"/>
                <w:szCs w:val="24"/>
              </w:rPr>
              <w:t>Y cada uno tiene sus competencias y aprendizajes esperados.</w:t>
            </w:r>
          </w:p>
        </w:tc>
      </w:tr>
      <w:tr w:rsidR="00E1384F" w14:paraId="651D3AC8" w14:textId="77777777" w:rsidTr="000C3BF8">
        <w:tc>
          <w:tcPr>
            <w:tcW w:w="1555" w:type="dxa"/>
            <w:shd w:val="clear" w:color="auto" w:fill="ACB9CA" w:themeFill="text2" w:themeFillTint="66"/>
          </w:tcPr>
          <w:p w14:paraId="7769EE6C" w14:textId="61E51ECB" w:rsidR="00952318" w:rsidRPr="0009626C" w:rsidRDefault="00952318" w:rsidP="00952318">
            <w:pPr>
              <w:spacing w:line="360" w:lineRule="auto"/>
              <w:jc w:val="center"/>
              <w:rPr>
                <w:rFonts w:ascii="Arial" w:hAnsi="Arial" w:cs="Arial"/>
                <w:sz w:val="24"/>
                <w:szCs w:val="24"/>
              </w:rPr>
            </w:pPr>
            <w:r>
              <w:rPr>
                <w:rFonts w:ascii="Arial" w:hAnsi="Arial" w:cs="Arial"/>
                <w:sz w:val="24"/>
                <w:szCs w:val="24"/>
              </w:rPr>
              <w:t>2017</w:t>
            </w:r>
          </w:p>
        </w:tc>
        <w:tc>
          <w:tcPr>
            <w:tcW w:w="3642" w:type="dxa"/>
            <w:shd w:val="clear" w:color="auto" w:fill="DBDBDB" w:themeFill="accent3" w:themeFillTint="66"/>
          </w:tcPr>
          <w:p w14:paraId="04201CAE" w14:textId="7855594B" w:rsidR="00CF5971" w:rsidRPr="00CF5971" w:rsidRDefault="00CF5971" w:rsidP="00CF5971">
            <w:pPr>
              <w:rPr>
                <w:rFonts w:ascii="Arial" w:hAnsi="Arial" w:cs="Arial"/>
                <w:sz w:val="24"/>
                <w:szCs w:val="24"/>
              </w:rPr>
            </w:pPr>
            <w:r>
              <w:rPr>
                <w:rFonts w:ascii="Arial" w:hAnsi="Arial" w:cs="Arial"/>
                <w:sz w:val="24"/>
                <w:szCs w:val="24"/>
              </w:rPr>
              <w:t>S</w:t>
            </w:r>
            <w:r w:rsidRPr="00CF5971">
              <w:rPr>
                <w:rFonts w:ascii="Arial" w:hAnsi="Arial" w:cs="Arial"/>
                <w:sz w:val="24"/>
                <w:szCs w:val="24"/>
              </w:rPr>
              <w:t>e espera que en su tránsito por la educación preescolar en cualquier modalidad —general, indígena o comunitaria—, los niños vivan experiencias que contribuyan a sus procesos de desarrollo y aprendizaje, y que de manera gradual puedan:</w:t>
            </w:r>
          </w:p>
          <w:p w14:paraId="5EF8E8DF" w14:textId="10FCEA8E" w:rsidR="00CF5971" w:rsidRPr="00CF5971" w:rsidRDefault="00CF5971" w:rsidP="00CF5971">
            <w:pPr>
              <w:pStyle w:val="ListParagraph"/>
              <w:numPr>
                <w:ilvl w:val="0"/>
                <w:numId w:val="38"/>
              </w:numPr>
              <w:ind w:left="320"/>
              <w:rPr>
                <w:rFonts w:ascii="Arial" w:hAnsi="Arial" w:cs="Arial"/>
                <w:sz w:val="24"/>
                <w:szCs w:val="24"/>
              </w:rPr>
            </w:pPr>
            <w:r w:rsidRPr="00CF5971">
              <w:rPr>
                <w:rFonts w:ascii="Arial" w:hAnsi="Arial" w:cs="Arial"/>
                <w:sz w:val="24"/>
                <w:szCs w:val="24"/>
              </w:rPr>
              <w:t>Adquirir confianza para expresarse, dialogar y conversar en su lengua; mejorar su capacidad de escucha y enriquecer su lenguaje oral al comunicarse en situaciones variadas.</w:t>
            </w:r>
          </w:p>
          <w:p w14:paraId="35ECAE81" w14:textId="561D9095" w:rsidR="00952318" w:rsidRPr="00853817" w:rsidRDefault="00CF5971" w:rsidP="00CF5971">
            <w:pPr>
              <w:pStyle w:val="ListParagraph"/>
              <w:numPr>
                <w:ilvl w:val="0"/>
                <w:numId w:val="36"/>
              </w:numPr>
              <w:ind w:left="320" w:hanging="320"/>
              <w:rPr>
                <w:rFonts w:ascii="Arial" w:hAnsi="Arial" w:cs="Arial"/>
                <w:sz w:val="24"/>
                <w:szCs w:val="24"/>
              </w:rPr>
            </w:pPr>
            <w:r w:rsidRPr="00CF5971">
              <w:rPr>
                <w:rFonts w:ascii="Arial" w:hAnsi="Arial" w:cs="Arial"/>
                <w:sz w:val="24"/>
                <w:szCs w:val="24"/>
              </w:rPr>
              <w:t>Desarrollar interés y gusto por la lectura, usar diversos tipos de texto e identificar para qué sirven; iniciarse en la práctica de la escritura y reconocer algunas propiedades del sistema de escritura.</w:t>
            </w:r>
          </w:p>
        </w:tc>
        <w:tc>
          <w:tcPr>
            <w:tcW w:w="2599" w:type="dxa"/>
            <w:shd w:val="clear" w:color="auto" w:fill="BDD6EE" w:themeFill="accent1" w:themeFillTint="66"/>
          </w:tcPr>
          <w:p w14:paraId="1E51C17C" w14:textId="77777777" w:rsidR="00340684" w:rsidRDefault="00340684" w:rsidP="00340684">
            <w:pPr>
              <w:pStyle w:val="ListParagraph"/>
              <w:numPr>
                <w:ilvl w:val="0"/>
                <w:numId w:val="37"/>
              </w:numPr>
              <w:ind w:left="354"/>
              <w:rPr>
                <w:rFonts w:ascii="Arial" w:hAnsi="Arial" w:cs="Arial"/>
                <w:sz w:val="24"/>
                <w:szCs w:val="24"/>
              </w:rPr>
            </w:pPr>
            <w:r w:rsidRPr="00340684">
              <w:rPr>
                <w:rFonts w:ascii="Arial" w:hAnsi="Arial" w:cs="Arial"/>
                <w:sz w:val="24"/>
                <w:szCs w:val="24"/>
              </w:rPr>
              <w:t>Expresa emociones, gustos e ideas en su lengua materna.</w:t>
            </w:r>
          </w:p>
          <w:p w14:paraId="0AD8A7C0" w14:textId="77777777" w:rsidR="00340684" w:rsidRDefault="00340684" w:rsidP="00340684">
            <w:pPr>
              <w:pStyle w:val="ListParagraph"/>
              <w:numPr>
                <w:ilvl w:val="0"/>
                <w:numId w:val="37"/>
              </w:numPr>
              <w:ind w:left="354"/>
              <w:rPr>
                <w:rFonts w:ascii="Arial" w:hAnsi="Arial" w:cs="Arial"/>
                <w:sz w:val="24"/>
                <w:szCs w:val="24"/>
              </w:rPr>
            </w:pPr>
            <w:r w:rsidRPr="00340684">
              <w:rPr>
                <w:rFonts w:ascii="Arial" w:hAnsi="Arial" w:cs="Arial"/>
                <w:sz w:val="24"/>
                <w:szCs w:val="24"/>
              </w:rPr>
              <w:t>Usa el lenguaje para relacionarse con otros.</w:t>
            </w:r>
          </w:p>
          <w:p w14:paraId="53EF5BB6" w14:textId="227629CC" w:rsidR="00952318" w:rsidRPr="00340684" w:rsidRDefault="00340684" w:rsidP="00340684">
            <w:pPr>
              <w:pStyle w:val="ListParagraph"/>
              <w:numPr>
                <w:ilvl w:val="0"/>
                <w:numId w:val="37"/>
              </w:numPr>
              <w:ind w:left="354"/>
              <w:rPr>
                <w:rFonts w:ascii="Arial" w:hAnsi="Arial" w:cs="Arial"/>
                <w:sz w:val="24"/>
                <w:szCs w:val="24"/>
              </w:rPr>
            </w:pPr>
            <w:r w:rsidRPr="00340684">
              <w:rPr>
                <w:rFonts w:ascii="Arial" w:hAnsi="Arial" w:cs="Arial"/>
                <w:sz w:val="24"/>
                <w:szCs w:val="24"/>
              </w:rPr>
              <w:t>Comprende algunas palabras</w:t>
            </w:r>
            <w:r>
              <w:rPr>
                <w:rFonts w:ascii="Arial" w:hAnsi="Arial" w:cs="Arial"/>
                <w:sz w:val="24"/>
                <w:szCs w:val="24"/>
              </w:rPr>
              <w:t xml:space="preserve"> </w:t>
            </w:r>
            <w:r w:rsidRPr="00340684">
              <w:rPr>
                <w:rFonts w:ascii="Arial" w:hAnsi="Arial" w:cs="Arial"/>
                <w:sz w:val="24"/>
                <w:szCs w:val="24"/>
              </w:rPr>
              <w:t>y expresiones en inglés.</w:t>
            </w:r>
          </w:p>
        </w:tc>
        <w:tc>
          <w:tcPr>
            <w:tcW w:w="2599" w:type="dxa"/>
            <w:shd w:val="clear" w:color="auto" w:fill="EDEDED" w:themeFill="accent3" w:themeFillTint="33"/>
          </w:tcPr>
          <w:p w14:paraId="20D9F9F8" w14:textId="501F3FE8" w:rsidR="009807AF" w:rsidRDefault="009807AF" w:rsidP="009807AF">
            <w:pPr>
              <w:jc w:val="center"/>
              <w:rPr>
                <w:rFonts w:ascii="Arial" w:hAnsi="Arial" w:cs="Arial"/>
                <w:b/>
                <w:bCs/>
                <w:sz w:val="24"/>
                <w:szCs w:val="24"/>
              </w:rPr>
            </w:pPr>
            <w:r w:rsidRPr="009807AF">
              <w:rPr>
                <w:rFonts w:ascii="Arial" w:hAnsi="Arial" w:cs="Arial"/>
                <w:b/>
                <w:bCs/>
                <w:sz w:val="24"/>
                <w:szCs w:val="24"/>
              </w:rPr>
              <w:t>Enfoque funcional</w:t>
            </w:r>
          </w:p>
          <w:p w14:paraId="084A8F06" w14:textId="77777777" w:rsidR="009807AF" w:rsidRPr="009807AF" w:rsidRDefault="009807AF" w:rsidP="009807AF">
            <w:pPr>
              <w:jc w:val="center"/>
              <w:rPr>
                <w:rFonts w:ascii="Arial" w:hAnsi="Arial" w:cs="Arial"/>
                <w:b/>
                <w:bCs/>
                <w:sz w:val="24"/>
                <w:szCs w:val="24"/>
              </w:rPr>
            </w:pPr>
          </w:p>
          <w:p w14:paraId="6BF63238" w14:textId="67ED9780" w:rsidR="00B670F5" w:rsidRPr="00B670F5" w:rsidRDefault="00B670F5" w:rsidP="00B670F5">
            <w:pPr>
              <w:rPr>
                <w:rFonts w:ascii="Arial" w:hAnsi="Arial" w:cs="Arial"/>
                <w:sz w:val="24"/>
                <w:szCs w:val="24"/>
              </w:rPr>
            </w:pPr>
            <w:r w:rsidRPr="00B670F5">
              <w:rPr>
                <w:rFonts w:ascii="Arial" w:hAnsi="Arial" w:cs="Arial"/>
                <w:sz w:val="24"/>
                <w:szCs w:val="24"/>
              </w:rPr>
              <w:t>El enfoque de la enseñanza de la asignatura Lengua Materna. Español se sustenta en las aportaciones de la psicolingüística y la psicología constructivista</w:t>
            </w:r>
          </w:p>
          <w:p w14:paraId="5EF17691" w14:textId="77777777" w:rsidR="00B670F5" w:rsidRPr="00B670F5" w:rsidRDefault="00B670F5" w:rsidP="00B670F5">
            <w:pPr>
              <w:rPr>
                <w:rFonts w:ascii="Arial" w:hAnsi="Arial" w:cs="Arial"/>
                <w:sz w:val="24"/>
                <w:szCs w:val="24"/>
              </w:rPr>
            </w:pPr>
            <w:r w:rsidRPr="00B670F5">
              <w:rPr>
                <w:rFonts w:ascii="Arial" w:hAnsi="Arial" w:cs="Arial"/>
                <w:sz w:val="24"/>
                <w:szCs w:val="24"/>
              </w:rPr>
              <w:t>sobre los procesos de adquisición del lenguaje tanto oral como escrito. Asimismo, toma de las ciencias antropológicas las nociones de práctica cultural</w:t>
            </w:r>
          </w:p>
          <w:p w14:paraId="705E8BFD" w14:textId="77777777" w:rsidR="00B670F5" w:rsidRPr="00B670F5" w:rsidRDefault="00B670F5" w:rsidP="00B670F5">
            <w:pPr>
              <w:rPr>
                <w:rFonts w:ascii="Arial" w:hAnsi="Arial" w:cs="Arial"/>
                <w:sz w:val="24"/>
                <w:szCs w:val="24"/>
              </w:rPr>
            </w:pPr>
            <w:r w:rsidRPr="00B670F5">
              <w:rPr>
                <w:rFonts w:ascii="Arial" w:hAnsi="Arial" w:cs="Arial"/>
                <w:sz w:val="24"/>
                <w:szCs w:val="24"/>
              </w:rPr>
              <w:t>y prácticas de lectura para proponer como elemento central del currículo las</w:t>
            </w:r>
          </w:p>
          <w:p w14:paraId="209E2E95" w14:textId="762D57A7" w:rsidR="00952318" w:rsidRPr="0009626C" w:rsidRDefault="00B670F5" w:rsidP="00B670F5">
            <w:pPr>
              <w:rPr>
                <w:rFonts w:ascii="Arial" w:hAnsi="Arial" w:cs="Arial"/>
                <w:sz w:val="24"/>
                <w:szCs w:val="24"/>
              </w:rPr>
            </w:pPr>
            <w:r w:rsidRPr="00B670F5">
              <w:rPr>
                <w:rFonts w:ascii="Arial" w:hAnsi="Arial" w:cs="Arial"/>
                <w:sz w:val="24"/>
                <w:szCs w:val="24"/>
              </w:rPr>
              <w:t>prácticas sociales del lenguaje.</w:t>
            </w:r>
          </w:p>
        </w:tc>
        <w:tc>
          <w:tcPr>
            <w:tcW w:w="2599" w:type="dxa"/>
            <w:shd w:val="clear" w:color="auto" w:fill="B4C6E7" w:themeFill="accent5" w:themeFillTint="66"/>
          </w:tcPr>
          <w:p w14:paraId="555C2572" w14:textId="6CC5ECFC" w:rsidR="0000281E" w:rsidRPr="0000281E" w:rsidRDefault="0000281E" w:rsidP="0000281E">
            <w:pPr>
              <w:rPr>
                <w:rFonts w:ascii="Arial" w:hAnsi="Arial" w:cs="Arial"/>
                <w:sz w:val="24"/>
                <w:szCs w:val="24"/>
              </w:rPr>
            </w:pPr>
            <w:r w:rsidRPr="0000281E">
              <w:rPr>
                <w:rFonts w:ascii="Arial" w:hAnsi="Arial" w:cs="Arial"/>
                <w:sz w:val="24"/>
                <w:szCs w:val="24"/>
              </w:rPr>
              <w:t>Los programas de Lengua Materna</w:t>
            </w:r>
            <w:r>
              <w:rPr>
                <w:rFonts w:ascii="Arial" w:hAnsi="Arial" w:cs="Arial"/>
                <w:sz w:val="24"/>
                <w:szCs w:val="24"/>
              </w:rPr>
              <w:t xml:space="preserve"> </w:t>
            </w:r>
            <w:r w:rsidRPr="0000281E">
              <w:rPr>
                <w:rFonts w:ascii="Arial" w:hAnsi="Arial" w:cs="Arial"/>
                <w:sz w:val="24"/>
                <w:szCs w:val="24"/>
              </w:rPr>
              <w:t xml:space="preserve">Español cuentan con </w:t>
            </w:r>
            <w:r w:rsidR="00563C6D">
              <w:rPr>
                <w:rFonts w:ascii="Arial" w:hAnsi="Arial" w:cs="Arial"/>
                <w:sz w:val="24"/>
                <w:szCs w:val="24"/>
              </w:rPr>
              <w:t>2</w:t>
            </w:r>
            <w:r w:rsidRPr="0000281E">
              <w:rPr>
                <w:rFonts w:ascii="Arial" w:hAnsi="Arial" w:cs="Arial"/>
                <w:sz w:val="24"/>
                <w:szCs w:val="24"/>
              </w:rPr>
              <w:t xml:space="preserve"> tipos de organizadores curriculares: </w:t>
            </w:r>
          </w:p>
          <w:p w14:paraId="58845EF8" w14:textId="693C2489" w:rsidR="00140466" w:rsidRDefault="0000281E" w:rsidP="0000281E">
            <w:pPr>
              <w:pStyle w:val="ListParagraph"/>
              <w:numPr>
                <w:ilvl w:val="0"/>
                <w:numId w:val="36"/>
              </w:numPr>
              <w:ind w:left="261" w:hanging="283"/>
              <w:rPr>
                <w:rFonts w:ascii="Arial" w:hAnsi="Arial" w:cs="Arial"/>
                <w:sz w:val="24"/>
                <w:szCs w:val="24"/>
              </w:rPr>
            </w:pPr>
            <w:r w:rsidRPr="00140466">
              <w:rPr>
                <w:rFonts w:ascii="Arial" w:hAnsi="Arial" w:cs="Arial"/>
                <w:i/>
                <w:iCs/>
                <w:sz w:val="24"/>
                <w:szCs w:val="24"/>
              </w:rPr>
              <w:t>Las prácticas sociales del lenguaje</w:t>
            </w:r>
            <w:r w:rsidR="00140466" w:rsidRPr="00140466">
              <w:rPr>
                <w:rFonts w:ascii="Arial" w:hAnsi="Arial" w:cs="Arial"/>
                <w:i/>
                <w:iCs/>
                <w:sz w:val="24"/>
                <w:szCs w:val="24"/>
              </w:rPr>
              <w:t>:</w:t>
            </w:r>
            <w:r w:rsidRPr="00140466">
              <w:rPr>
                <w:rFonts w:ascii="Arial" w:hAnsi="Arial" w:cs="Arial"/>
                <w:sz w:val="24"/>
                <w:szCs w:val="24"/>
              </w:rPr>
              <w:t xml:space="preserve"> se organizan de acuerdo con la noción</w:t>
            </w:r>
            <w:r w:rsidR="00140466">
              <w:rPr>
                <w:rFonts w:ascii="Arial" w:hAnsi="Arial" w:cs="Arial"/>
                <w:sz w:val="24"/>
                <w:szCs w:val="24"/>
              </w:rPr>
              <w:t xml:space="preserve"> </w:t>
            </w:r>
            <w:r w:rsidRPr="00140466">
              <w:rPr>
                <w:rFonts w:ascii="Arial" w:hAnsi="Arial" w:cs="Arial"/>
                <w:sz w:val="24"/>
                <w:szCs w:val="24"/>
              </w:rPr>
              <w:t>de ámbito, que surge del análisis de las finalidades de estas en la vida social, de</w:t>
            </w:r>
            <w:r w:rsidR="00140466">
              <w:rPr>
                <w:rFonts w:ascii="Arial" w:hAnsi="Arial" w:cs="Arial"/>
                <w:sz w:val="24"/>
                <w:szCs w:val="24"/>
              </w:rPr>
              <w:t xml:space="preserve"> </w:t>
            </w:r>
            <w:r w:rsidRPr="00140466">
              <w:rPr>
                <w:rFonts w:ascii="Arial" w:hAnsi="Arial" w:cs="Arial"/>
                <w:sz w:val="24"/>
                <w:szCs w:val="24"/>
              </w:rPr>
              <w:t xml:space="preserve">los contextos en que ocurren y la manera en que operan. </w:t>
            </w:r>
          </w:p>
          <w:p w14:paraId="6F6DDF52" w14:textId="13699FAB" w:rsidR="00952318" w:rsidRPr="00140466" w:rsidRDefault="00140466" w:rsidP="0000281E">
            <w:pPr>
              <w:pStyle w:val="ListParagraph"/>
              <w:numPr>
                <w:ilvl w:val="0"/>
                <w:numId w:val="36"/>
              </w:numPr>
              <w:ind w:left="261" w:hanging="283"/>
              <w:rPr>
                <w:rFonts w:ascii="Arial" w:hAnsi="Arial" w:cs="Arial"/>
                <w:sz w:val="24"/>
                <w:szCs w:val="24"/>
              </w:rPr>
            </w:pPr>
            <w:r w:rsidRPr="00140466">
              <w:rPr>
                <w:rFonts w:ascii="Arial" w:hAnsi="Arial" w:cs="Arial"/>
                <w:i/>
                <w:iCs/>
                <w:sz w:val="24"/>
                <w:szCs w:val="24"/>
              </w:rPr>
              <w:t>Á</w:t>
            </w:r>
            <w:r w:rsidR="0000281E" w:rsidRPr="00140466">
              <w:rPr>
                <w:rFonts w:ascii="Arial" w:hAnsi="Arial" w:cs="Arial"/>
                <w:i/>
                <w:iCs/>
                <w:sz w:val="24"/>
                <w:szCs w:val="24"/>
              </w:rPr>
              <w:t>mbitos</w:t>
            </w:r>
            <w:r w:rsidRPr="00140466">
              <w:rPr>
                <w:rFonts w:ascii="Arial" w:hAnsi="Arial" w:cs="Arial"/>
                <w:i/>
                <w:iCs/>
                <w:sz w:val="24"/>
                <w:szCs w:val="24"/>
              </w:rPr>
              <w:t>:</w:t>
            </w:r>
            <w:r w:rsidR="0000281E" w:rsidRPr="00140466">
              <w:rPr>
                <w:rFonts w:ascii="Arial" w:hAnsi="Arial" w:cs="Arial"/>
                <w:sz w:val="24"/>
                <w:szCs w:val="24"/>
              </w:rPr>
              <w:t xml:space="preserve"> permite preservar en el programa la naturaleza social de las prácticas.</w:t>
            </w:r>
            <w:r>
              <w:rPr>
                <w:rFonts w:ascii="Arial" w:hAnsi="Arial" w:cs="Arial"/>
                <w:sz w:val="24"/>
                <w:szCs w:val="24"/>
              </w:rPr>
              <w:t xml:space="preserve"> </w:t>
            </w:r>
            <w:r w:rsidR="0000281E" w:rsidRPr="00140466">
              <w:rPr>
                <w:rFonts w:ascii="Arial" w:hAnsi="Arial" w:cs="Arial"/>
                <w:sz w:val="24"/>
                <w:szCs w:val="24"/>
              </w:rPr>
              <w:t>Se han establecido para primaria y secundaria tres ámbitos: “Estudio”, “Literatura” y “Participación social”.</w:t>
            </w:r>
            <w:r>
              <w:rPr>
                <w:rFonts w:ascii="Arial" w:hAnsi="Arial" w:cs="Arial"/>
                <w:sz w:val="24"/>
                <w:szCs w:val="24"/>
              </w:rPr>
              <w:t xml:space="preserve"> </w:t>
            </w:r>
            <w:r w:rsidR="0000281E" w:rsidRPr="00140466">
              <w:rPr>
                <w:rFonts w:ascii="Arial" w:hAnsi="Arial" w:cs="Arial"/>
                <w:sz w:val="24"/>
                <w:szCs w:val="24"/>
              </w:rPr>
              <w:t>En preescolar se incluye un ámbito más: la “Oralidad”, debido a que los</w:t>
            </w:r>
            <w:r>
              <w:rPr>
                <w:rFonts w:ascii="Arial" w:hAnsi="Arial" w:cs="Arial"/>
                <w:sz w:val="24"/>
                <w:szCs w:val="24"/>
              </w:rPr>
              <w:t xml:space="preserve"> </w:t>
            </w:r>
            <w:r w:rsidR="0000281E" w:rsidRPr="00140466">
              <w:rPr>
                <w:rFonts w:ascii="Arial" w:hAnsi="Arial" w:cs="Arial"/>
                <w:sz w:val="24"/>
                <w:szCs w:val="24"/>
              </w:rPr>
              <w:t>estudiantes aún no saben leer y escribir. Los temas de este ámbito se distribuyen en los otros tres al comenzar la primaria. Otra variación importante en</w:t>
            </w:r>
            <w:r>
              <w:rPr>
                <w:rFonts w:ascii="Arial" w:hAnsi="Arial" w:cs="Arial"/>
                <w:sz w:val="24"/>
                <w:szCs w:val="24"/>
              </w:rPr>
              <w:t xml:space="preserve"> </w:t>
            </w:r>
            <w:r w:rsidR="0000281E" w:rsidRPr="00140466">
              <w:rPr>
                <w:rFonts w:ascii="Arial" w:hAnsi="Arial" w:cs="Arial"/>
                <w:sz w:val="24"/>
                <w:szCs w:val="24"/>
              </w:rPr>
              <w:t>preescolar es que ni los nombres ni el número de prácticas sociales del lenguaje</w:t>
            </w:r>
            <w:r>
              <w:rPr>
                <w:rFonts w:ascii="Arial" w:hAnsi="Arial" w:cs="Arial"/>
                <w:sz w:val="24"/>
                <w:szCs w:val="24"/>
              </w:rPr>
              <w:t xml:space="preserve"> </w:t>
            </w:r>
            <w:r w:rsidR="0000281E" w:rsidRPr="00140466">
              <w:rPr>
                <w:rFonts w:ascii="Arial" w:hAnsi="Arial" w:cs="Arial"/>
                <w:sz w:val="24"/>
                <w:szCs w:val="24"/>
              </w:rPr>
              <w:t>de los tres ámbitos restantes son los mismos que los de primero de primaria a</w:t>
            </w:r>
            <w:r>
              <w:rPr>
                <w:rFonts w:ascii="Arial" w:hAnsi="Arial" w:cs="Arial"/>
                <w:sz w:val="24"/>
                <w:szCs w:val="24"/>
              </w:rPr>
              <w:t xml:space="preserve"> </w:t>
            </w:r>
            <w:r w:rsidR="0000281E" w:rsidRPr="00140466">
              <w:rPr>
                <w:rFonts w:ascii="Arial" w:hAnsi="Arial" w:cs="Arial"/>
                <w:sz w:val="24"/>
                <w:szCs w:val="24"/>
              </w:rPr>
              <w:t>tercero de secundaria.</w:t>
            </w:r>
          </w:p>
        </w:tc>
      </w:tr>
    </w:tbl>
    <w:p w14:paraId="4C3FBDC3" w14:textId="77777777" w:rsidR="00E4416F" w:rsidRDefault="00E4416F"/>
    <w:sectPr w:rsidR="00E4416F" w:rsidSect="00D937C6">
      <w:pgSz w:w="15840" w:h="12240"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63F"/>
    <w:multiLevelType w:val="hybridMultilevel"/>
    <w:tmpl w:val="FFFFFFFF"/>
    <w:lvl w:ilvl="0" w:tplc="405C61E2">
      <w:start w:val="1"/>
      <w:numFmt w:val="bullet"/>
      <w:lvlText w:val=""/>
      <w:lvlJc w:val="left"/>
      <w:pPr>
        <w:ind w:left="720" w:hanging="360"/>
      </w:pPr>
      <w:rPr>
        <w:rFonts w:ascii="Symbol" w:hAnsi="Symbol" w:hint="default"/>
      </w:rPr>
    </w:lvl>
    <w:lvl w:ilvl="1" w:tplc="8C78457C">
      <w:start w:val="1"/>
      <w:numFmt w:val="bullet"/>
      <w:lvlText w:val="o"/>
      <w:lvlJc w:val="left"/>
      <w:pPr>
        <w:ind w:left="1440" w:hanging="360"/>
      </w:pPr>
      <w:rPr>
        <w:rFonts w:ascii="Courier New" w:hAnsi="Courier New" w:hint="default"/>
      </w:rPr>
    </w:lvl>
    <w:lvl w:ilvl="2" w:tplc="FF3A0628">
      <w:start w:val="1"/>
      <w:numFmt w:val="bullet"/>
      <w:lvlText w:val=""/>
      <w:lvlJc w:val="left"/>
      <w:pPr>
        <w:ind w:left="2160" w:hanging="360"/>
      </w:pPr>
      <w:rPr>
        <w:rFonts w:ascii="Wingdings" w:hAnsi="Wingdings" w:hint="default"/>
      </w:rPr>
    </w:lvl>
    <w:lvl w:ilvl="3" w:tplc="7DD8639A">
      <w:start w:val="1"/>
      <w:numFmt w:val="bullet"/>
      <w:lvlText w:val=""/>
      <w:lvlJc w:val="left"/>
      <w:pPr>
        <w:ind w:left="2880" w:hanging="360"/>
      </w:pPr>
      <w:rPr>
        <w:rFonts w:ascii="Symbol" w:hAnsi="Symbol" w:hint="default"/>
      </w:rPr>
    </w:lvl>
    <w:lvl w:ilvl="4" w:tplc="74E6047A">
      <w:start w:val="1"/>
      <w:numFmt w:val="bullet"/>
      <w:lvlText w:val="o"/>
      <w:lvlJc w:val="left"/>
      <w:pPr>
        <w:ind w:left="3600" w:hanging="360"/>
      </w:pPr>
      <w:rPr>
        <w:rFonts w:ascii="Courier New" w:hAnsi="Courier New" w:hint="default"/>
      </w:rPr>
    </w:lvl>
    <w:lvl w:ilvl="5" w:tplc="1228FBF4">
      <w:start w:val="1"/>
      <w:numFmt w:val="bullet"/>
      <w:lvlText w:val=""/>
      <w:lvlJc w:val="left"/>
      <w:pPr>
        <w:ind w:left="4320" w:hanging="360"/>
      </w:pPr>
      <w:rPr>
        <w:rFonts w:ascii="Wingdings" w:hAnsi="Wingdings" w:hint="default"/>
      </w:rPr>
    </w:lvl>
    <w:lvl w:ilvl="6" w:tplc="5E7C51BE">
      <w:start w:val="1"/>
      <w:numFmt w:val="bullet"/>
      <w:lvlText w:val=""/>
      <w:lvlJc w:val="left"/>
      <w:pPr>
        <w:ind w:left="5040" w:hanging="360"/>
      </w:pPr>
      <w:rPr>
        <w:rFonts w:ascii="Symbol" w:hAnsi="Symbol" w:hint="default"/>
      </w:rPr>
    </w:lvl>
    <w:lvl w:ilvl="7" w:tplc="753AAD64">
      <w:start w:val="1"/>
      <w:numFmt w:val="bullet"/>
      <w:lvlText w:val="o"/>
      <w:lvlJc w:val="left"/>
      <w:pPr>
        <w:ind w:left="5760" w:hanging="360"/>
      </w:pPr>
      <w:rPr>
        <w:rFonts w:ascii="Courier New" w:hAnsi="Courier New" w:hint="default"/>
      </w:rPr>
    </w:lvl>
    <w:lvl w:ilvl="8" w:tplc="67CEA3B4">
      <w:start w:val="1"/>
      <w:numFmt w:val="bullet"/>
      <w:lvlText w:val=""/>
      <w:lvlJc w:val="left"/>
      <w:pPr>
        <w:ind w:left="6480" w:hanging="360"/>
      </w:pPr>
      <w:rPr>
        <w:rFonts w:ascii="Wingdings" w:hAnsi="Wingdings" w:hint="default"/>
      </w:rPr>
    </w:lvl>
  </w:abstractNum>
  <w:abstractNum w:abstractNumId="1" w15:restartNumberingAfterBreak="0">
    <w:nsid w:val="08903FB3"/>
    <w:multiLevelType w:val="hybridMultilevel"/>
    <w:tmpl w:val="FFFFFFFF"/>
    <w:lvl w:ilvl="0" w:tplc="D4AA082A">
      <w:start w:val="1"/>
      <w:numFmt w:val="bullet"/>
      <w:lvlText w:val=""/>
      <w:lvlJc w:val="left"/>
      <w:pPr>
        <w:ind w:left="720" w:hanging="360"/>
      </w:pPr>
      <w:rPr>
        <w:rFonts w:ascii="Symbol" w:hAnsi="Symbol" w:hint="default"/>
      </w:rPr>
    </w:lvl>
    <w:lvl w:ilvl="1" w:tplc="B87E6BF0">
      <w:start w:val="1"/>
      <w:numFmt w:val="bullet"/>
      <w:lvlText w:val="o"/>
      <w:lvlJc w:val="left"/>
      <w:pPr>
        <w:ind w:left="1440" w:hanging="360"/>
      </w:pPr>
      <w:rPr>
        <w:rFonts w:ascii="Courier New" w:hAnsi="Courier New" w:hint="default"/>
      </w:rPr>
    </w:lvl>
    <w:lvl w:ilvl="2" w:tplc="4CC2397E">
      <w:start w:val="1"/>
      <w:numFmt w:val="bullet"/>
      <w:lvlText w:val=""/>
      <w:lvlJc w:val="left"/>
      <w:pPr>
        <w:ind w:left="2160" w:hanging="360"/>
      </w:pPr>
      <w:rPr>
        <w:rFonts w:ascii="Wingdings" w:hAnsi="Wingdings" w:hint="default"/>
      </w:rPr>
    </w:lvl>
    <w:lvl w:ilvl="3" w:tplc="2632963E">
      <w:start w:val="1"/>
      <w:numFmt w:val="bullet"/>
      <w:lvlText w:val=""/>
      <w:lvlJc w:val="left"/>
      <w:pPr>
        <w:ind w:left="2880" w:hanging="360"/>
      </w:pPr>
      <w:rPr>
        <w:rFonts w:ascii="Symbol" w:hAnsi="Symbol" w:hint="default"/>
      </w:rPr>
    </w:lvl>
    <w:lvl w:ilvl="4" w:tplc="4A1C873E">
      <w:start w:val="1"/>
      <w:numFmt w:val="bullet"/>
      <w:lvlText w:val="o"/>
      <w:lvlJc w:val="left"/>
      <w:pPr>
        <w:ind w:left="3600" w:hanging="360"/>
      </w:pPr>
      <w:rPr>
        <w:rFonts w:ascii="Courier New" w:hAnsi="Courier New" w:hint="default"/>
      </w:rPr>
    </w:lvl>
    <w:lvl w:ilvl="5" w:tplc="B5C83C3E">
      <w:start w:val="1"/>
      <w:numFmt w:val="bullet"/>
      <w:lvlText w:val=""/>
      <w:lvlJc w:val="left"/>
      <w:pPr>
        <w:ind w:left="4320" w:hanging="360"/>
      </w:pPr>
      <w:rPr>
        <w:rFonts w:ascii="Wingdings" w:hAnsi="Wingdings" w:hint="default"/>
      </w:rPr>
    </w:lvl>
    <w:lvl w:ilvl="6" w:tplc="9CE8F7E6">
      <w:start w:val="1"/>
      <w:numFmt w:val="bullet"/>
      <w:lvlText w:val=""/>
      <w:lvlJc w:val="left"/>
      <w:pPr>
        <w:ind w:left="5040" w:hanging="360"/>
      </w:pPr>
      <w:rPr>
        <w:rFonts w:ascii="Symbol" w:hAnsi="Symbol" w:hint="default"/>
      </w:rPr>
    </w:lvl>
    <w:lvl w:ilvl="7" w:tplc="F4BEE6E6">
      <w:start w:val="1"/>
      <w:numFmt w:val="bullet"/>
      <w:lvlText w:val="o"/>
      <w:lvlJc w:val="left"/>
      <w:pPr>
        <w:ind w:left="5760" w:hanging="360"/>
      </w:pPr>
      <w:rPr>
        <w:rFonts w:ascii="Courier New" w:hAnsi="Courier New" w:hint="default"/>
      </w:rPr>
    </w:lvl>
    <w:lvl w:ilvl="8" w:tplc="B5CABC28">
      <w:start w:val="1"/>
      <w:numFmt w:val="bullet"/>
      <w:lvlText w:val=""/>
      <w:lvlJc w:val="left"/>
      <w:pPr>
        <w:ind w:left="6480" w:hanging="360"/>
      </w:pPr>
      <w:rPr>
        <w:rFonts w:ascii="Wingdings" w:hAnsi="Wingdings" w:hint="default"/>
      </w:rPr>
    </w:lvl>
  </w:abstractNum>
  <w:abstractNum w:abstractNumId="2" w15:restartNumberingAfterBreak="0">
    <w:nsid w:val="09D27B2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5E6F73"/>
    <w:multiLevelType w:val="hybridMultilevel"/>
    <w:tmpl w:val="FFFFFFFF"/>
    <w:lvl w:ilvl="0" w:tplc="C4F0A700">
      <w:start w:val="1"/>
      <w:numFmt w:val="bullet"/>
      <w:lvlText w:val=""/>
      <w:lvlJc w:val="left"/>
      <w:pPr>
        <w:ind w:left="720" w:hanging="360"/>
      </w:pPr>
      <w:rPr>
        <w:rFonts w:ascii="Symbol" w:hAnsi="Symbol" w:hint="default"/>
      </w:rPr>
    </w:lvl>
    <w:lvl w:ilvl="1" w:tplc="4016E24C">
      <w:start w:val="1"/>
      <w:numFmt w:val="bullet"/>
      <w:lvlText w:val="o"/>
      <w:lvlJc w:val="left"/>
      <w:pPr>
        <w:ind w:left="1440" w:hanging="360"/>
      </w:pPr>
      <w:rPr>
        <w:rFonts w:ascii="Courier New" w:hAnsi="Courier New" w:hint="default"/>
      </w:rPr>
    </w:lvl>
    <w:lvl w:ilvl="2" w:tplc="42948B9C">
      <w:start w:val="1"/>
      <w:numFmt w:val="bullet"/>
      <w:lvlText w:val=""/>
      <w:lvlJc w:val="left"/>
      <w:pPr>
        <w:ind w:left="2160" w:hanging="360"/>
      </w:pPr>
      <w:rPr>
        <w:rFonts w:ascii="Wingdings" w:hAnsi="Wingdings" w:hint="default"/>
      </w:rPr>
    </w:lvl>
    <w:lvl w:ilvl="3" w:tplc="4A204248">
      <w:start w:val="1"/>
      <w:numFmt w:val="bullet"/>
      <w:lvlText w:val=""/>
      <w:lvlJc w:val="left"/>
      <w:pPr>
        <w:ind w:left="2880" w:hanging="360"/>
      </w:pPr>
      <w:rPr>
        <w:rFonts w:ascii="Symbol" w:hAnsi="Symbol" w:hint="default"/>
      </w:rPr>
    </w:lvl>
    <w:lvl w:ilvl="4" w:tplc="3132C6BC">
      <w:start w:val="1"/>
      <w:numFmt w:val="bullet"/>
      <w:lvlText w:val="o"/>
      <w:lvlJc w:val="left"/>
      <w:pPr>
        <w:ind w:left="3600" w:hanging="360"/>
      </w:pPr>
      <w:rPr>
        <w:rFonts w:ascii="Courier New" w:hAnsi="Courier New" w:hint="default"/>
      </w:rPr>
    </w:lvl>
    <w:lvl w:ilvl="5" w:tplc="D4CE6C16">
      <w:start w:val="1"/>
      <w:numFmt w:val="bullet"/>
      <w:lvlText w:val=""/>
      <w:lvlJc w:val="left"/>
      <w:pPr>
        <w:ind w:left="4320" w:hanging="360"/>
      </w:pPr>
      <w:rPr>
        <w:rFonts w:ascii="Wingdings" w:hAnsi="Wingdings" w:hint="default"/>
      </w:rPr>
    </w:lvl>
    <w:lvl w:ilvl="6" w:tplc="1A0EE988">
      <w:start w:val="1"/>
      <w:numFmt w:val="bullet"/>
      <w:lvlText w:val=""/>
      <w:lvlJc w:val="left"/>
      <w:pPr>
        <w:ind w:left="5040" w:hanging="360"/>
      </w:pPr>
      <w:rPr>
        <w:rFonts w:ascii="Symbol" w:hAnsi="Symbol" w:hint="default"/>
      </w:rPr>
    </w:lvl>
    <w:lvl w:ilvl="7" w:tplc="A718ADA0">
      <w:start w:val="1"/>
      <w:numFmt w:val="bullet"/>
      <w:lvlText w:val="o"/>
      <w:lvlJc w:val="left"/>
      <w:pPr>
        <w:ind w:left="5760" w:hanging="360"/>
      </w:pPr>
      <w:rPr>
        <w:rFonts w:ascii="Courier New" w:hAnsi="Courier New" w:hint="default"/>
      </w:rPr>
    </w:lvl>
    <w:lvl w:ilvl="8" w:tplc="480C80BE">
      <w:start w:val="1"/>
      <w:numFmt w:val="bullet"/>
      <w:lvlText w:val=""/>
      <w:lvlJc w:val="left"/>
      <w:pPr>
        <w:ind w:left="6480" w:hanging="360"/>
      </w:pPr>
      <w:rPr>
        <w:rFonts w:ascii="Wingdings" w:hAnsi="Wingdings" w:hint="default"/>
      </w:rPr>
    </w:lvl>
  </w:abstractNum>
  <w:abstractNum w:abstractNumId="4" w15:restartNumberingAfterBreak="0">
    <w:nsid w:val="163F1BB0"/>
    <w:multiLevelType w:val="hybridMultilevel"/>
    <w:tmpl w:val="FFFFFFFF"/>
    <w:lvl w:ilvl="0" w:tplc="D5D4A5AA">
      <w:start w:val="1"/>
      <w:numFmt w:val="bullet"/>
      <w:lvlText w:val=""/>
      <w:lvlJc w:val="left"/>
      <w:pPr>
        <w:ind w:left="720" w:hanging="360"/>
      </w:pPr>
      <w:rPr>
        <w:rFonts w:ascii="Symbol" w:hAnsi="Symbol" w:hint="default"/>
      </w:rPr>
    </w:lvl>
    <w:lvl w:ilvl="1" w:tplc="E7589E5E">
      <w:start w:val="1"/>
      <w:numFmt w:val="bullet"/>
      <w:lvlText w:val="o"/>
      <w:lvlJc w:val="left"/>
      <w:pPr>
        <w:ind w:left="1440" w:hanging="360"/>
      </w:pPr>
      <w:rPr>
        <w:rFonts w:ascii="Courier New" w:hAnsi="Courier New" w:hint="default"/>
      </w:rPr>
    </w:lvl>
    <w:lvl w:ilvl="2" w:tplc="FAAE96EE">
      <w:start w:val="1"/>
      <w:numFmt w:val="bullet"/>
      <w:lvlText w:val=""/>
      <w:lvlJc w:val="left"/>
      <w:pPr>
        <w:ind w:left="2160" w:hanging="360"/>
      </w:pPr>
      <w:rPr>
        <w:rFonts w:ascii="Wingdings" w:hAnsi="Wingdings" w:hint="default"/>
      </w:rPr>
    </w:lvl>
    <w:lvl w:ilvl="3" w:tplc="8ED888CE">
      <w:start w:val="1"/>
      <w:numFmt w:val="bullet"/>
      <w:lvlText w:val=""/>
      <w:lvlJc w:val="left"/>
      <w:pPr>
        <w:ind w:left="2880" w:hanging="360"/>
      </w:pPr>
      <w:rPr>
        <w:rFonts w:ascii="Symbol" w:hAnsi="Symbol" w:hint="default"/>
      </w:rPr>
    </w:lvl>
    <w:lvl w:ilvl="4" w:tplc="BD863368">
      <w:start w:val="1"/>
      <w:numFmt w:val="bullet"/>
      <w:lvlText w:val="o"/>
      <w:lvlJc w:val="left"/>
      <w:pPr>
        <w:ind w:left="3600" w:hanging="360"/>
      </w:pPr>
      <w:rPr>
        <w:rFonts w:ascii="Courier New" w:hAnsi="Courier New" w:hint="default"/>
      </w:rPr>
    </w:lvl>
    <w:lvl w:ilvl="5" w:tplc="A96E8CD2">
      <w:start w:val="1"/>
      <w:numFmt w:val="bullet"/>
      <w:lvlText w:val=""/>
      <w:lvlJc w:val="left"/>
      <w:pPr>
        <w:ind w:left="4320" w:hanging="360"/>
      </w:pPr>
      <w:rPr>
        <w:rFonts w:ascii="Wingdings" w:hAnsi="Wingdings" w:hint="default"/>
      </w:rPr>
    </w:lvl>
    <w:lvl w:ilvl="6" w:tplc="CE7C033C">
      <w:start w:val="1"/>
      <w:numFmt w:val="bullet"/>
      <w:lvlText w:val=""/>
      <w:lvlJc w:val="left"/>
      <w:pPr>
        <w:ind w:left="5040" w:hanging="360"/>
      </w:pPr>
      <w:rPr>
        <w:rFonts w:ascii="Symbol" w:hAnsi="Symbol" w:hint="default"/>
      </w:rPr>
    </w:lvl>
    <w:lvl w:ilvl="7" w:tplc="8E7E01F6">
      <w:start w:val="1"/>
      <w:numFmt w:val="bullet"/>
      <w:lvlText w:val="o"/>
      <w:lvlJc w:val="left"/>
      <w:pPr>
        <w:ind w:left="5760" w:hanging="360"/>
      </w:pPr>
      <w:rPr>
        <w:rFonts w:ascii="Courier New" w:hAnsi="Courier New" w:hint="default"/>
      </w:rPr>
    </w:lvl>
    <w:lvl w:ilvl="8" w:tplc="8FE82226">
      <w:start w:val="1"/>
      <w:numFmt w:val="bullet"/>
      <w:lvlText w:val=""/>
      <w:lvlJc w:val="left"/>
      <w:pPr>
        <w:ind w:left="6480" w:hanging="360"/>
      </w:pPr>
      <w:rPr>
        <w:rFonts w:ascii="Wingdings" w:hAnsi="Wingdings" w:hint="default"/>
      </w:rPr>
    </w:lvl>
  </w:abstractNum>
  <w:abstractNum w:abstractNumId="5" w15:restartNumberingAfterBreak="0">
    <w:nsid w:val="19AF112D"/>
    <w:multiLevelType w:val="hybridMultilevel"/>
    <w:tmpl w:val="FFFFFFFF"/>
    <w:lvl w:ilvl="0" w:tplc="4D0638FC">
      <w:start w:val="1"/>
      <w:numFmt w:val="lowerLetter"/>
      <w:lvlText w:val="%1)"/>
      <w:lvlJc w:val="left"/>
      <w:pPr>
        <w:ind w:left="720" w:hanging="360"/>
      </w:pPr>
    </w:lvl>
    <w:lvl w:ilvl="1" w:tplc="A072A83E">
      <w:start w:val="1"/>
      <w:numFmt w:val="lowerLetter"/>
      <w:lvlText w:val="%2."/>
      <w:lvlJc w:val="left"/>
      <w:pPr>
        <w:ind w:left="1440" w:hanging="360"/>
      </w:pPr>
    </w:lvl>
    <w:lvl w:ilvl="2" w:tplc="E73477E4">
      <w:start w:val="1"/>
      <w:numFmt w:val="lowerRoman"/>
      <w:lvlText w:val="%3."/>
      <w:lvlJc w:val="right"/>
      <w:pPr>
        <w:ind w:left="2160" w:hanging="180"/>
      </w:pPr>
    </w:lvl>
    <w:lvl w:ilvl="3" w:tplc="D0F851C4">
      <w:start w:val="1"/>
      <w:numFmt w:val="decimal"/>
      <w:lvlText w:val="%4."/>
      <w:lvlJc w:val="left"/>
      <w:pPr>
        <w:ind w:left="2880" w:hanging="360"/>
      </w:pPr>
    </w:lvl>
    <w:lvl w:ilvl="4" w:tplc="1FE60CC8">
      <w:start w:val="1"/>
      <w:numFmt w:val="lowerLetter"/>
      <w:lvlText w:val="%5."/>
      <w:lvlJc w:val="left"/>
      <w:pPr>
        <w:ind w:left="3600" w:hanging="360"/>
      </w:pPr>
    </w:lvl>
    <w:lvl w:ilvl="5" w:tplc="AA32E54E">
      <w:start w:val="1"/>
      <w:numFmt w:val="lowerRoman"/>
      <w:lvlText w:val="%6."/>
      <w:lvlJc w:val="right"/>
      <w:pPr>
        <w:ind w:left="4320" w:hanging="180"/>
      </w:pPr>
    </w:lvl>
    <w:lvl w:ilvl="6" w:tplc="61103996">
      <w:start w:val="1"/>
      <w:numFmt w:val="decimal"/>
      <w:lvlText w:val="%7."/>
      <w:lvlJc w:val="left"/>
      <w:pPr>
        <w:ind w:left="5040" w:hanging="360"/>
      </w:pPr>
    </w:lvl>
    <w:lvl w:ilvl="7" w:tplc="981C1424">
      <w:start w:val="1"/>
      <w:numFmt w:val="lowerLetter"/>
      <w:lvlText w:val="%8."/>
      <w:lvlJc w:val="left"/>
      <w:pPr>
        <w:ind w:left="5760" w:hanging="360"/>
      </w:pPr>
    </w:lvl>
    <w:lvl w:ilvl="8" w:tplc="200EFBFC">
      <w:start w:val="1"/>
      <w:numFmt w:val="lowerRoman"/>
      <w:lvlText w:val="%9."/>
      <w:lvlJc w:val="right"/>
      <w:pPr>
        <w:ind w:left="6480" w:hanging="180"/>
      </w:pPr>
    </w:lvl>
  </w:abstractNum>
  <w:abstractNum w:abstractNumId="6" w15:restartNumberingAfterBreak="0">
    <w:nsid w:val="1D6152B4"/>
    <w:multiLevelType w:val="hybridMultilevel"/>
    <w:tmpl w:val="11D8F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B44239"/>
    <w:multiLevelType w:val="hybridMultilevel"/>
    <w:tmpl w:val="545A9224"/>
    <w:lvl w:ilvl="0" w:tplc="080A000B">
      <w:start w:val="1"/>
      <w:numFmt w:val="bullet"/>
      <w:lvlText w:val=""/>
      <w:lvlJc w:val="left"/>
      <w:pPr>
        <w:ind w:left="720" w:hanging="360"/>
      </w:pPr>
      <w:rPr>
        <w:rFonts w:ascii="Wingdings" w:hAnsi="Wingdings" w:hint="default"/>
      </w:rPr>
    </w:lvl>
    <w:lvl w:ilvl="1" w:tplc="ADE6DD0E">
      <w:start w:val="1"/>
      <w:numFmt w:val="lowerLetter"/>
      <w:lvlText w:val="%2."/>
      <w:lvlJc w:val="left"/>
      <w:pPr>
        <w:ind w:left="1440" w:hanging="360"/>
      </w:pPr>
    </w:lvl>
    <w:lvl w:ilvl="2" w:tplc="E77C0674">
      <w:start w:val="1"/>
      <w:numFmt w:val="lowerRoman"/>
      <w:lvlText w:val="%3."/>
      <w:lvlJc w:val="right"/>
      <w:pPr>
        <w:ind w:left="2160" w:hanging="180"/>
      </w:pPr>
    </w:lvl>
    <w:lvl w:ilvl="3" w:tplc="F2B0FB58">
      <w:start w:val="1"/>
      <w:numFmt w:val="decimal"/>
      <w:lvlText w:val="%4."/>
      <w:lvlJc w:val="left"/>
      <w:pPr>
        <w:ind w:left="2880" w:hanging="360"/>
      </w:pPr>
    </w:lvl>
    <w:lvl w:ilvl="4" w:tplc="13C81CEE">
      <w:start w:val="1"/>
      <w:numFmt w:val="lowerLetter"/>
      <w:lvlText w:val="%5."/>
      <w:lvlJc w:val="left"/>
      <w:pPr>
        <w:ind w:left="3600" w:hanging="360"/>
      </w:pPr>
    </w:lvl>
    <w:lvl w:ilvl="5" w:tplc="48B0E7F6">
      <w:start w:val="1"/>
      <w:numFmt w:val="lowerRoman"/>
      <w:lvlText w:val="%6."/>
      <w:lvlJc w:val="right"/>
      <w:pPr>
        <w:ind w:left="4320" w:hanging="180"/>
      </w:pPr>
    </w:lvl>
    <w:lvl w:ilvl="6" w:tplc="876257A8">
      <w:start w:val="1"/>
      <w:numFmt w:val="decimal"/>
      <w:lvlText w:val="%7."/>
      <w:lvlJc w:val="left"/>
      <w:pPr>
        <w:ind w:left="5040" w:hanging="360"/>
      </w:pPr>
    </w:lvl>
    <w:lvl w:ilvl="7" w:tplc="195421A8">
      <w:start w:val="1"/>
      <w:numFmt w:val="lowerLetter"/>
      <w:lvlText w:val="%8."/>
      <w:lvlJc w:val="left"/>
      <w:pPr>
        <w:ind w:left="5760" w:hanging="360"/>
      </w:pPr>
    </w:lvl>
    <w:lvl w:ilvl="8" w:tplc="8EBC5E7E">
      <w:start w:val="1"/>
      <w:numFmt w:val="lowerRoman"/>
      <w:lvlText w:val="%9."/>
      <w:lvlJc w:val="right"/>
      <w:pPr>
        <w:ind w:left="6480" w:hanging="180"/>
      </w:pPr>
    </w:lvl>
  </w:abstractNum>
  <w:abstractNum w:abstractNumId="8" w15:restartNumberingAfterBreak="0">
    <w:nsid w:val="22195A89"/>
    <w:multiLevelType w:val="hybridMultilevel"/>
    <w:tmpl w:val="FFFFFFFF"/>
    <w:lvl w:ilvl="0" w:tplc="1080844E">
      <w:start w:val="1"/>
      <w:numFmt w:val="bullet"/>
      <w:lvlText w:val=""/>
      <w:lvlJc w:val="left"/>
      <w:pPr>
        <w:ind w:left="720" w:hanging="360"/>
      </w:pPr>
      <w:rPr>
        <w:rFonts w:ascii="Symbol" w:hAnsi="Symbol" w:hint="default"/>
      </w:rPr>
    </w:lvl>
    <w:lvl w:ilvl="1" w:tplc="266C83D4">
      <w:start w:val="1"/>
      <w:numFmt w:val="bullet"/>
      <w:lvlText w:val="o"/>
      <w:lvlJc w:val="left"/>
      <w:pPr>
        <w:ind w:left="1440" w:hanging="360"/>
      </w:pPr>
      <w:rPr>
        <w:rFonts w:ascii="Courier New" w:hAnsi="Courier New" w:hint="default"/>
      </w:rPr>
    </w:lvl>
    <w:lvl w:ilvl="2" w:tplc="EA1493C2">
      <w:start w:val="1"/>
      <w:numFmt w:val="bullet"/>
      <w:lvlText w:val=""/>
      <w:lvlJc w:val="left"/>
      <w:pPr>
        <w:ind w:left="2160" w:hanging="360"/>
      </w:pPr>
      <w:rPr>
        <w:rFonts w:ascii="Wingdings" w:hAnsi="Wingdings" w:hint="default"/>
      </w:rPr>
    </w:lvl>
    <w:lvl w:ilvl="3" w:tplc="E39A134E">
      <w:start w:val="1"/>
      <w:numFmt w:val="bullet"/>
      <w:lvlText w:val=""/>
      <w:lvlJc w:val="left"/>
      <w:pPr>
        <w:ind w:left="2880" w:hanging="360"/>
      </w:pPr>
      <w:rPr>
        <w:rFonts w:ascii="Symbol" w:hAnsi="Symbol" w:hint="default"/>
      </w:rPr>
    </w:lvl>
    <w:lvl w:ilvl="4" w:tplc="D5D6327C">
      <w:start w:val="1"/>
      <w:numFmt w:val="bullet"/>
      <w:lvlText w:val="o"/>
      <w:lvlJc w:val="left"/>
      <w:pPr>
        <w:ind w:left="3600" w:hanging="360"/>
      </w:pPr>
      <w:rPr>
        <w:rFonts w:ascii="Courier New" w:hAnsi="Courier New" w:hint="default"/>
      </w:rPr>
    </w:lvl>
    <w:lvl w:ilvl="5" w:tplc="21003FE0">
      <w:start w:val="1"/>
      <w:numFmt w:val="bullet"/>
      <w:lvlText w:val=""/>
      <w:lvlJc w:val="left"/>
      <w:pPr>
        <w:ind w:left="4320" w:hanging="360"/>
      </w:pPr>
      <w:rPr>
        <w:rFonts w:ascii="Wingdings" w:hAnsi="Wingdings" w:hint="default"/>
      </w:rPr>
    </w:lvl>
    <w:lvl w:ilvl="6" w:tplc="C28AE032">
      <w:start w:val="1"/>
      <w:numFmt w:val="bullet"/>
      <w:lvlText w:val=""/>
      <w:lvlJc w:val="left"/>
      <w:pPr>
        <w:ind w:left="5040" w:hanging="360"/>
      </w:pPr>
      <w:rPr>
        <w:rFonts w:ascii="Symbol" w:hAnsi="Symbol" w:hint="default"/>
      </w:rPr>
    </w:lvl>
    <w:lvl w:ilvl="7" w:tplc="7DA6B3F6">
      <w:start w:val="1"/>
      <w:numFmt w:val="bullet"/>
      <w:lvlText w:val="o"/>
      <w:lvlJc w:val="left"/>
      <w:pPr>
        <w:ind w:left="5760" w:hanging="360"/>
      </w:pPr>
      <w:rPr>
        <w:rFonts w:ascii="Courier New" w:hAnsi="Courier New" w:hint="default"/>
      </w:rPr>
    </w:lvl>
    <w:lvl w:ilvl="8" w:tplc="65A61FB6">
      <w:start w:val="1"/>
      <w:numFmt w:val="bullet"/>
      <w:lvlText w:val=""/>
      <w:lvlJc w:val="left"/>
      <w:pPr>
        <w:ind w:left="6480" w:hanging="360"/>
      </w:pPr>
      <w:rPr>
        <w:rFonts w:ascii="Wingdings" w:hAnsi="Wingdings" w:hint="default"/>
      </w:rPr>
    </w:lvl>
  </w:abstractNum>
  <w:abstractNum w:abstractNumId="9" w15:restartNumberingAfterBreak="0">
    <w:nsid w:val="281C691E"/>
    <w:multiLevelType w:val="hybridMultilevel"/>
    <w:tmpl w:val="FFFFFFFF"/>
    <w:lvl w:ilvl="0" w:tplc="D46A9CE8">
      <w:start w:val="1"/>
      <w:numFmt w:val="bullet"/>
      <w:lvlText w:val=""/>
      <w:lvlJc w:val="left"/>
      <w:pPr>
        <w:ind w:left="720" w:hanging="360"/>
      </w:pPr>
      <w:rPr>
        <w:rFonts w:ascii="Symbol" w:hAnsi="Symbol" w:hint="default"/>
      </w:rPr>
    </w:lvl>
    <w:lvl w:ilvl="1" w:tplc="00E0F04A">
      <w:start w:val="1"/>
      <w:numFmt w:val="bullet"/>
      <w:lvlText w:val="o"/>
      <w:lvlJc w:val="left"/>
      <w:pPr>
        <w:ind w:left="1440" w:hanging="360"/>
      </w:pPr>
      <w:rPr>
        <w:rFonts w:ascii="Courier New" w:hAnsi="Courier New" w:hint="default"/>
      </w:rPr>
    </w:lvl>
    <w:lvl w:ilvl="2" w:tplc="E5C4455C">
      <w:start w:val="1"/>
      <w:numFmt w:val="bullet"/>
      <w:lvlText w:val=""/>
      <w:lvlJc w:val="left"/>
      <w:pPr>
        <w:ind w:left="2160" w:hanging="360"/>
      </w:pPr>
      <w:rPr>
        <w:rFonts w:ascii="Wingdings" w:hAnsi="Wingdings" w:hint="default"/>
      </w:rPr>
    </w:lvl>
    <w:lvl w:ilvl="3" w:tplc="2D56A09C">
      <w:start w:val="1"/>
      <w:numFmt w:val="bullet"/>
      <w:lvlText w:val=""/>
      <w:lvlJc w:val="left"/>
      <w:pPr>
        <w:ind w:left="2880" w:hanging="360"/>
      </w:pPr>
      <w:rPr>
        <w:rFonts w:ascii="Symbol" w:hAnsi="Symbol" w:hint="default"/>
      </w:rPr>
    </w:lvl>
    <w:lvl w:ilvl="4" w:tplc="0B426542">
      <w:start w:val="1"/>
      <w:numFmt w:val="bullet"/>
      <w:lvlText w:val="o"/>
      <w:lvlJc w:val="left"/>
      <w:pPr>
        <w:ind w:left="3600" w:hanging="360"/>
      </w:pPr>
      <w:rPr>
        <w:rFonts w:ascii="Courier New" w:hAnsi="Courier New" w:hint="default"/>
      </w:rPr>
    </w:lvl>
    <w:lvl w:ilvl="5" w:tplc="03868B08">
      <w:start w:val="1"/>
      <w:numFmt w:val="bullet"/>
      <w:lvlText w:val=""/>
      <w:lvlJc w:val="left"/>
      <w:pPr>
        <w:ind w:left="4320" w:hanging="360"/>
      </w:pPr>
      <w:rPr>
        <w:rFonts w:ascii="Wingdings" w:hAnsi="Wingdings" w:hint="default"/>
      </w:rPr>
    </w:lvl>
    <w:lvl w:ilvl="6" w:tplc="2AA6A3D8">
      <w:start w:val="1"/>
      <w:numFmt w:val="bullet"/>
      <w:lvlText w:val=""/>
      <w:lvlJc w:val="left"/>
      <w:pPr>
        <w:ind w:left="5040" w:hanging="360"/>
      </w:pPr>
      <w:rPr>
        <w:rFonts w:ascii="Symbol" w:hAnsi="Symbol" w:hint="default"/>
      </w:rPr>
    </w:lvl>
    <w:lvl w:ilvl="7" w:tplc="3FD88D8A">
      <w:start w:val="1"/>
      <w:numFmt w:val="bullet"/>
      <w:lvlText w:val="o"/>
      <w:lvlJc w:val="left"/>
      <w:pPr>
        <w:ind w:left="5760" w:hanging="360"/>
      </w:pPr>
      <w:rPr>
        <w:rFonts w:ascii="Courier New" w:hAnsi="Courier New" w:hint="default"/>
      </w:rPr>
    </w:lvl>
    <w:lvl w:ilvl="8" w:tplc="7D885C64">
      <w:start w:val="1"/>
      <w:numFmt w:val="bullet"/>
      <w:lvlText w:val=""/>
      <w:lvlJc w:val="left"/>
      <w:pPr>
        <w:ind w:left="6480" w:hanging="360"/>
      </w:pPr>
      <w:rPr>
        <w:rFonts w:ascii="Wingdings" w:hAnsi="Wingdings" w:hint="default"/>
      </w:rPr>
    </w:lvl>
  </w:abstractNum>
  <w:abstractNum w:abstractNumId="10" w15:restartNumberingAfterBreak="0">
    <w:nsid w:val="2B784A0F"/>
    <w:multiLevelType w:val="hybridMultilevel"/>
    <w:tmpl w:val="FFFFFFFF"/>
    <w:lvl w:ilvl="0" w:tplc="D078026A">
      <w:start w:val="1"/>
      <w:numFmt w:val="lowerLetter"/>
      <w:lvlText w:val="%1)"/>
      <w:lvlJc w:val="left"/>
      <w:pPr>
        <w:ind w:left="720" w:hanging="360"/>
      </w:pPr>
    </w:lvl>
    <w:lvl w:ilvl="1" w:tplc="0F184A08">
      <w:start w:val="1"/>
      <w:numFmt w:val="lowerLetter"/>
      <w:lvlText w:val="%2."/>
      <w:lvlJc w:val="left"/>
      <w:pPr>
        <w:ind w:left="1440" w:hanging="360"/>
      </w:pPr>
    </w:lvl>
    <w:lvl w:ilvl="2" w:tplc="697E72A4">
      <w:start w:val="1"/>
      <w:numFmt w:val="lowerRoman"/>
      <w:lvlText w:val="%3."/>
      <w:lvlJc w:val="right"/>
      <w:pPr>
        <w:ind w:left="2160" w:hanging="180"/>
      </w:pPr>
    </w:lvl>
    <w:lvl w:ilvl="3" w:tplc="941EAF2A">
      <w:start w:val="1"/>
      <w:numFmt w:val="decimal"/>
      <w:lvlText w:val="%4."/>
      <w:lvlJc w:val="left"/>
      <w:pPr>
        <w:ind w:left="2880" w:hanging="360"/>
      </w:pPr>
    </w:lvl>
    <w:lvl w:ilvl="4" w:tplc="9298466C">
      <w:start w:val="1"/>
      <w:numFmt w:val="lowerLetter"/>
      <w:lvlText w:val="%5."/>
      <w:lvlJc w:val="left"/>
      <w:pPr>
        <w:ind w:left="3600" w:hanging="360"/>
      </w:pPr>
    </w:lvl>
    <w:lvl w:ilvl="5" w:tplc="24BA79AA">
      <w:start w:val="1"/>
      <w:numFmt w:val="lowerRoman"/>
      <w:lvlText w:val="%6."/>
      <w:lvlJc w:val="right"/>
      <w:pPr>
        <w:ind w:left="4320" w:hanging="180"/>
      </w:pPr>
    </w:lvl>
    <w:lvl w:ilvl="6" w:tplc="D646B75A">
      <w:start w:val="1"/>
      <w:numFmt w:val="decimal"/>
      <w:lvlText w:val="%7."/>
      <w:lvlJc w:val="left"/>
      <w:pPr>
        <w:ind w:left="5040" w:hanging="360"/>
      </w:pPr>
    </w:lvl>
    <w:lvl w:ilvl="7" w:tplc="83DACB54">
      <w:start w:val="1"/>
      <w:numFmt w:val="lowerLetter"/>
      <w:lvlText w:val="%8."/>
      <w:lvlJc w:val="left"/>
      <w:pPr>
        <w:ind w:left="5760" w:hanging="360"/>
      </w:pPr>
    </w:lvl>
    <w:lvl w:ilvl="8" w:tplc="F78426F0">
      <w:start w:val="1"/>
      <w:numFmt w:val="lowerRoman"/>
      <w:lvlText w:val="%9."/>
      <w:lvlJc w:val="right"/>
      <w:pPr>
        <w:ind w:left="6480" w:hanging="180"/>
      </w:pPr>
    </w:lvl>
  </w:abstractNum>
  <w:abstractNum w:abstractNumId="11" w15:restartNumberingAfterBreak="0">
    <w:nsid w:val="2D5F4355"/>
    <w:multiLevelType w:val="hybridMultilevel"/>
    <w:tmpl w:val="FFFFFFFF"/>
    <w:lvl w:ilvl="0" w:tplc="A3C8BCA0">
      <w:start w:val="1"/>
      <w:numFmt w:val="lowerLetter"/>
      <w:lvlText w:val="%1)"/>
      <w:lvlJc w:val="left"/>
      <w:pPr>
        <w:ind w:left="720" w:hanging="360"/>
      </w:pPr>
    </w:lvl>
    <w:lvl w:ilvl="1" w:tplc="D292DA3C">
      <w:start w:val="1"/>
      <w:numFmt w:val="lowerLetter"/>
      <w:lvlText w:val="%2."/>
      <w:lvlJc w:val="left"/>
      <w:pPr>
        <w:ind w:left="1440" w:hanging="360"/>
      </w:pPr>
    </w:lvl>
    <w:lvl w:ilvl="2" w:tplc="B77C875C">
      <w:start w:val="1"/>
      <w:numFmt w:val="lowerRoman"/>
      <w:lvlText w:val="%3."/>
      <w:lvlJc w:val="right"/>
      <w:pPr>
        <w:ind w:left="2160" w:hanging="180"/>
      </w:pPr>
    </w:lvl>
    <w:lvl w:ilvl="3" w:tplc="66C2AF2E">
      <w:start w:val="1"/>
      <w:numFmt w:val="decimal"/>
      <w:lvlText w:val="%4."/>
      <w:lvlJc w:val="left"/>
      <w:pPr>
        <w:ind w:left="2880" w:hanging="360"/>
      </w:pPr>
    </w:lvl>
    <w:lvl w:ilvl="4" w:tplc="2BEEA6E8">
      <w:start w:val="1"/>
      <w:numFmt w:val="lowerLetter"/>
      <w:lvlText w:val="%5."/>
      <w:lvlJc w:val="left"/>
      <w:pPr>
        <w:ind w:left="3600" w:hanging="360"/>
      </w:pPr>
    </w:lvl>
    <w:lvl w:ilvl="5" w:tplc="8A62559E">
      <w:start w:val="1"/>
      <w:numFmt w:val="lowerRoman"/>
      <w:lvlText w:val="%6."/>
      <w:lvlJc w:val="right"/>
      <w:pPr>
        <w:ind w:left="4320" w:hanging="180"/>
      </w:pPr>
    </w:lvl>
    <w:lvl w:ilvl="6" w:tplc="26700ACE">
      <w:start w:val="1"/>
      <w:numFmt w:val="decimal"/>
      <w:lvlText w:val="%7."/>
      <w:lvlJc w:val="left"/>
      <w:pPr>
        <w:ind w:left="5040" w:hanging="360"/>
      </w:pPr>
    </w:lvl>
    <w:lvl w:ilvl="7" w:tplc="DE7A860A">
      <w:start w:val="1"/>
      <w:numFmt w:val="lowerLetter"/>
      <w:lvlText w:val="%8."/>
      <w:lvlJc w:val="left"/>
      <w:pPr>
        <w:ind w:left="5760" w:hanging="360"/>
      </w:pPr>
    </w:lvl>
    <w:lvl w:ilvl="8" w:tplc="C5E45900">
      <w:start w:val="1"/>
      <w:numFmt w:val="lowerRoman"/>
      <w:lvlText w:val="%9."/>
      <w:lvlJc w:val="right"/>
      <w:pPr>
        <w:ind w:left="6480" w:hanging="180"/>
      </w:pPr>
    </w:lvl>
  </w:abstractNum>
  <w:abstractNum w:abstractNumId="12" w15:restartNumberingAfterBreak="0">
    <w:nsid w:val="2FBF707B"/>
    <w:multiLevelType w:val="hybridMultilevel"/>
    <w:tmpl w:val="C7C20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8E78AF"/>
    <w:multiLevelType w:val="hybridMultilevel"/>
    <w:tmpl w:val="FFFFFFFF"/>
    <w:lvl w:ilvl="0" w:tplc="306295A2">
      <w:start w:val="1"/>
      <w:numFmt w:val="lowerLetter"/>
      <w:lvlText w:val="%1)"/>
      <w:lvlJc w:val="left"/>
      <w:pPr>
        <w:ind w:left="720" w:hanging="360"/>
      </w:pPr>
    </w:lvl>
    <w:lvl w:ilvl="1" w:tplc="CFC0AF30">
      <w:start w:val="1"/>
      <w:numFmt w:val="lowerLetter"/>
      <w:lvlText w:val="%2."/>
      <w:lvlJc w:val="left"/>
      <w:pPr>
        <w:ind w:left="1440" w:hanging="360"/>
      </w:pPr>
    </w:lvl>
    <w:lvl w:ilvl="2" w:tplc="3C422FAE">
      <w:start w:val="1"/>
      <w:numFmt w:val="lowerRoman"/>
      <w:lvlText w:val="%3."/>
      <w:lvlJc w:val="right"/>
      <w:pPr>
        <w:ind w:left="2160" w:hanging="180"/>
      </w:pPr>
    </w:lvl>
    <w:lvl w:ilvl="3" w:tplc="70389C00">
      <w:start w:val="1"/>
      <w:numFmt w:val="decimal"/>
      <w:lvlText w:val="%4."/>
      <w:lvlJc w:val="left"/>
      <w:pPr>
        <w:ind w:left="2880" w:hanging="360"/>
      </w:pPr>
    </w:lvl>
    <w:lvl w:ilvl="4" w:tplc="33F80284">
      <w:start w:val="1"/>
      <w:numFmt w:val="lowerLetter"/>
      <w:lvlText w:val="%5."/>
      <w:lvlJc w:val="left"/>
      <w:pPr>
        <w:ind w:left="3600" w:hanging="360"/>
      </w:pPr>
    </w:lvl>
    <w:lvl w:ilvl="5" w:tplc="C4F6BBD4">
      <w:start w:val="1"/>
      <w:numFmt w:val="lowerRoman"/>
      <w:lvlText w:val="%6."/>
      <w:lvlJc w:val="right"/>
      <w:pPr>
        <w:ind w:left="4320" w:hanging="180"/>
      </w:pPr>
    </w:lvl>
    <w:lvl w:ilvl="6" w:tplc="4C003092">
      <w:start w:val="1"/>
      <w:numFmt w:val="decimal"/>
      <w:lvlText w:val="%7."/>
      <w:lvlJc w:val="left"/>
      <w:pPr>
        <w:ind w:left="5040" w:hanging="360"/>
      </w:pPr>
    </w:lvl>
    <w:lvl w:ilvl="7" w:tplc="C016B2F8">
      <w:start w:val="1"/>
      <w:numFmt w:val="lowerLetter"/>
      <w:lvlText w:val="%8."/>
      <w:lvlJc w:val="left"/>
      <w:pPr>
        <w:ind w:left="5760" w:hanging="360"/>
      </w:pPr>
    </w:lvl>
    <w:lvl w:ilvl="8" w:tplc="6D7223CA">
      <w:start w:val="1"/>
      <w:numFmt w:val="lowerRoman"/>
      <w:lvlText w:val="%9."/>
      <w:lvlJc w:val="right"/>
      <w:pPr>
        <w:ind w:left="6480" w:hanging="180"/>
      </w:pPr>
    </w:lvl>
  </w:abstractNum>
  <w:abstractNum w:abstractNumId="14" w15:restartNumberingAfterBreak="0">
    <w:nsid w:val="33480C39"/>
    <w:multiLevelType w:val="hybridMultilevel"/>
    <w:tmpl w:val="FFFFFFFF"/>
    <w:lvl w:ilvl="0" w:tplc="4B323F6C">
      <w:start w:val="1"/>
      <w:numFmt w:val="bullet"/>
      <w:lvlText w:val="·"/>
      <w:lvlJc w:val="left"/>
      <w:pPr>
        <w:ind w:left="720" w:hanging="360"/>
      </w:pPr>
      <w:rPr>
        <w:rFonts w:ascii="Symbol" w:hAnsi="Symbol" w:hint="default"/>
      </w:rPr>
    </w:lvl>
    <w:lvl w:ilvl="1" w:tplc="83389416">
      <w:start w:val="1"/>
      <w:numFmt w:val="bullet"/>
      <w:lvlText w:val="o"/>
      <w:lvlJc w:val="left"/>
      <w:pPr>
        <w:ind w:left="1440" w:hanging="360"/>
      </w:pPr>
      <w:rPr>
        <w:rFonts w:ascii="Courier New" w:hAnsi="Courier New" w:hint="default"/>
      </w:rPr>
    </w:lvl>
    <w:lvl w:ilvl="2" w:tplc="A18CF222">
      <w:start w:val="1"/>
      <w:numFmt w:val="bullet"/>
      <w:lvlText w:val=""/>
      <w:lvlJc w:val="left"/>
      <w:pPr>
        <w:ind w:left="2160" w:hanging="360"/>
      </w:pPr>
      <w:rPr>
        <w:rFonts w:ascii="Wingdings" w:hAnsi="Wingdings" w:hint="default"/>
      </w:rPr>
    </w:lvl>
    <w:lvl w:ilvl="3" w:tplc="8190155A">
      <w:start w:val="1"/>
      <w:numFmt w:val="bullet"/>
      <w:lvlText w:val=""/>
      <w:lvlJc w:val="left"/>
      <w:pPr>
        <w:ind w:left="2880" w:hanging="360"/>
      </w:pPr>
      <w:rPr>
        <w:rFonts w:ascii="Symbol" w:hAnsi="Symbol" w:hint="default"/>
      </w:rPr>
    </w:lvl>
    <w:lvl w:ilvl="4" w:tplc="7292B7F2">
      <w:start w:val="1"/>
      <w:numFmt w:val="bullet"/>
      <w:lvlText w:val="o"/>
      <w:lvlJc w:val="left"/>
      <w:pPr>
        <w:ind w:left="3600" w:hanging="360"/>
      </w:pPr>
      <w:rPr>
        <w:rFonts w:ascii="Courier New" w:hAnsi="Courier New" w:hint="default"/>
      </w:rPr>
    </w:lvl>
    <w:lvl w:ilvl="5" w:tplc="59769990">
      <w:start w:val="1"/>
      <w:numFmt w:val="bullet"/>
      <w:lvlText w:val=""/>
      <w:lvlJc w:val="left"/>
      <w:pPr>
        <w:ind w:left="4320" w:hanging="360"/>
      </w:pPr>
      <w:rPr>
        <w:rFonts w:ascii="Wingdings" w:hAnsi="Wingdings" w:hint="default"/>
      </w:rPr>
    </w:lvl>
    <w:lvl w:ilvl="6" w:tplc="9650DF20">
      <w:start w:val="1"/>
      <w:numFmt w:val="bullet"/>
      <w:lvlText w:val=""/>
      <w:lvlJc w:val="left"/>
      <w:pPr>
        <w:ind w:left="5040" w:hanging="360"/>
      </w:pPr>
      <w:rPr>
        <w:rFonts w:ascii="Symbol" w:hAnsi="Symbol" w:hint="default"/>
      </w:rPr>
    </w:lvl>
    <w:lvl w:ilvl="7" w:tplc="5BC880CE">
      <w:start w:val="1"/>
      <w:numFmt w:val="bullet"/>
      <w:lvlText w:val="o"/>
      <w:lvlJc w:val="left"/>
      <w:pPr>
        <w:ind w:left="5760" w:hanging="360"/>
      </w:pPr>
      <w:rPr>
        <w:rFonts w:ascii="Courier New" w:hAnsi="Courier New" w:hint="default"/>
      </w:rPr>
    </w:lvl>
    <w:lvl w:ilvl="8" w:tplc="F20C3B34">
      <w:start w:val="1"/>
      <w:numFmt w:val="bullet"/>
      <w:lvlText w:val=""/>
      <w:lvlJc w:val="left"/>
      <w:pPr>
        <w:ind w:left="6480" w:hanging="360"/>
      </w:pPr>
      <w:rPr>
        <w:rFonts w:ascii="Wingdings" w:hAnsi="Wingdings" w:hint="default"/>
      </w:rPr>
    </w:lvl>
  </w:abstractNum>
  <w:abstractNum w:abstractNumId="15" w15:restartNumberingAfterBreak="0">
    <w:nsid w:val="33690CFF"/>
    <w:multiLevelType w:val="hybridMultilevel"/>
    <w:tmpl w:val="AA3C3DEE"/>
    <w:lvl w:ilvl="0" w:tplc="080A000B">
      <w:start w:val="1"/>
      <w:numFmt w:val="bullet"/>
      <w:lvlText w:val=""/>
      <w:lvlJc w:val="left"/>
      <w:pPr>
        <w:ind w:left="714" w:hanging="360"/>
      </w:pPr>
      <w:rPr>
        <w:rFonts w:ascii="Wingdings" w:hAnsi="Wingdings" w:hint="default"/>
      </w:rPr>
    </w:lvl>
    <w:lvl w:ilvl="1" w:tplc="080A0003" w:tentative="1">
      <w:start w:val="1"/>
      <w:numFmt w:val="bullet"/>
      <w:lvlText w:val="o"/>
      <w:lvlJc w:val="left"/>
      <w:pPr>
        <w:ind w:left="1434" w:hanging="360"/>
      </w:pPr>
      <w:rPr>
        <w:rFonts w:ascii="Courier New" w:hAnsi="Courier New" w:cs="Courier New"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16" w15:restartNumberingAfterBreak="0">
    <w:nsid w:val="364E04F6"/>
    <w:multiLevelType w:val="hybridMultilevel"/>
    <w:tmpl w:val="F95CE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747228"/>
    <w:multiLevelType w:val="hybridMultilevel"/>
    <w:tmpl w:val="FFFFFFFF"/>
    <w:lvl w:ilvl="0" w:tplc="976C8C14">
      <w:start w:val="1"/>
      <w:numFmt w:val="bullet"/>
      <w:lvlText w:val=""/>
      <w:lvlJc w:val="left"/>
      <w:pPr>
        <w:ind w:left="720" w:hanging="360"/>
      </w:pPr>
      <w:rPr>
        <w:rFonts w:ascii="Symbol" w:hAnsi="Symbol" w:hint="default"/>
      </w:rPr>
    </w:lvl>
    <w:lvl w:ilvl="1" w:tplc="7D34C32A">
      <w:start w:val="1"/>
      <w:numFmt w:val="bullet"/>
      <w:lvlText w:val="o"/>
      <w:lvlJc w:val="left"/>
      <w:pPr>
        <w:ind w:left="1440" w:hanging="360"/>
      </w:pPr>
      <w:rPr>
        <w:rFonts w:ascii="Courier New" w:hAnsi="Courier New" w:hint="default"/>
      </w:rPr>
    </w:lvl>
    <w:lvl w:ilvl="2" w:tplc="97260B00">
      <w:start w:val="1"/>
      <w:numFmt w:val="bullet"/>
      <w:lvlText w:val=""/>
      <w:lvlJc w:val="left"/>
      <w:pPr>
        <w:ind w:left="2160" w:hanging="360"/>
      </w:pPr>
      <w:rPr>
        <w:rFonts w:ascii="Wingdings" w:hAnsi="Wingdings" w:hint="default"/>
      </w:rPr>
    </w:lvl>
    <w:lvl w:ilvl="3" w:tplc="850239E6">
      <w:start w:val="1"/>
      <w:numFmt w:val="bullet"/>
      <w:lvlText w:val=""/>
      <w:lvlJc w:val="left"/>
      <w:pPr>
        <w:ind w:left="2880" w:hanging="360"/>
      </w:pPr>
      <w:rPr>
        <w:rFonts w:ascii="Symbol" w:hAnsi="Symbol" w:hint="default"/>
      </w:rPr>
    </w:lvl>
    <w:lvl w:ilvl="4" w:tplc="8610B830">
      <w:start w:val="1"/>
      <w:numFmt w:val="bullet"/>
      <w:lvlText w:val="o"/>
      <w:lvlJc w:val="left"/>
      <w:pPr>
        <w:ind w:left="3600" w:hanging="360"/>
      </w:pPr>
      <w:rPr>
        <w:rFonts w:ascii="Courier New" w:hAnsi="Courier New" w:hint="default"/>
      </w:rPr>
    </w:lvl>
    <w:lvl w:ilvl="5" w:tplc="A2FC4306">
      <w:start w:val="1"/>
      <w:numFmt w:val="bullet"/>
      <w:lvlText w:val=""/>
      <w:lvlJc w:val="left"/>
      <w:pPr>
        <w:ind w:left="4320" w:hanging="360"/>
      </w:pPr>
      <w:rPr>
        <w:rFonts w:ascii="Wingdings" w:hAnsi="Wingdings" w:hint="default"/>
      </w:rPr>
    </w:lvl>
    <w:lvl w:ilvl="6" w:tplc="C2E8D6C2">
      <w:start w:val="1"/>
      <w:numFmt w:val="bullet"/>
      <w:lvlText w:val=""/>
      <w:lvlJc w:val="left"/>
      <w:pPr>
        <w:ind w:left="5040" w:hanging="360"/>
      </w:pPr>
      <w:rPr>
        <w:rFonts w:ascii="Symbol" w:hAnsi="Symbol" w:hint="default"/>
      </w:rPr>
    </w:lvl>
    <w:lvl w:ilvl="7" w:tplc="4DF66E34">
      <w:start w:val="1"/>
      <w:numFmt w:val="bullet"/>
      <w:lvlText w:val="o"/>
      <w:lvlJc w:val="left"/>
      <w:pPr>
        <w:ind w:left="5760" w:hanging="360"/>
      </w:pPr>
      <w:rPr>
        <w:rFonts w:ascii="Courier New" w:hAnsi="Courier New" w:hint="default"/>
      </w:rPr>
    </w:lvl>
    <w:lvl w:ilvl="8" w:tplc="269A5884">
      <w:start w:val="1"/>
      <w:numFmt w:val="bullet"/>
      <w:lvlText w:val=""/>
      <w:lvlJc w:val="left"/>
      <w:pPr>
        <w:ind w:left="6480" w:hanging="360"/>
      </w:pPr>
      <w:rPr>
        <w:rFonts w:ascii="Wingdings" w:hAnsi="Wingdings" w:hint="default"/>
      </w:rPr>
    </w:lvl>
  </w:abstractNum>
  <w:abstractNum w:abstractNumId="18" w15:restartNumberingAfterBreak="0">
    <w:nsid w:val="428942DB"/>
    <w:multiLevelType w:val="hybridMultilevel"/>
    <w:tmpl w:val="29C857F8"/>
    <w:lvl w:ilvl="0" w:tplc="46D4859A">
      <w:start w:val="1"/>
      <w:numFmt w:val="bullet"/>
      <w:lvlText w:val=""/>
      <w:lvlJc w:val="left"/>
      <w:pPr>
        <w:ind w:left="720" w:hanging="360"/>
      </w:pPr>
      <w:rPr>
        <w:rFonts w:ascii="Symbol" w:hAnsi="Symbol" w:hint="default"/>
      </w:rPr>
    </w:lvl>
    <w:lvl w:ilvl="1" w:tplc="DD209928">
      <w:start w:val="1"/>
      <w:numFmt w:val="bullet"/>
      <w:lvlText w:val="o"/>
      <w:lvlJc w:val="left"/>
      <w:pPr>
        <w:ind w:left="1440" w:hanging="360"/>
      </w:pPr>
      <w:rPr>
        <w:rFonts w:ascii="Courier New" w:hAnsi="Courier New" w:hint="default"/>
      </w:rPr>
    </w:lvl>
    <w:lvl w:ilvl="2" w:tplc="33826592">
      <w:start w:val="1"/>
      <w:numFmt w:val="bullet"/>
      <w:lvlText w:val=""/>
      <w:lvlJc w:val="left"/>
      <w:pPr>
        <w:ind w:left="2160" w:hanging="360"/>
      </w:pPr>
      <w:rPr>
        <w:rFonts w:ascii="Wingdings" w:hAnsi="Wingdings" w:hint="default"/>
      </w:rPr>
    </w:lvl>
    <w:lvl w:ilvl="3" w:tplc="E752F4C8">
      <w:start w:val="1"/>
      <w:numFmt w:val="bullet"/>
      <w:lvlText w:val=""/>
      <w:lvlJc w:val="left"/>
      <w:pPr>
        <w:ind w:left="2880" w:hanging="360"/>
      </w:pPr>
      <w:rPr>
        <w:rFonts w:ascii="Symbol" w:hAnsi="Symbol" w:hint="default"/>
      </w:rPr>
    </w:lvl>
    <w:lvl w:ilvl="4" w:tplc="3788B176">
      <w:start w:val="1"/>
      <w:numFmt w:val="bullet"/>
      <w:lvlText w:val="o"/>
      <w:lvlJc w:val="left"/>
      <w:pPr>
        <w:ind w:left="3600" w:hanging="360"/>
      </w:pPr>
      <w:rPr>
        <w:rFonts w:ascii="Courier New" w:hAnsi="Courier New" w:hint="default"/>
      </w:rPr>
    </w:lvl>
    <w:lvl w:ilvl="5" w:tplc="95F0BF18">
      <w:start w:val="1"/>
      <w:numFmt w:val="bullet"/>
      <w:lvlText w:val=""/>
      <w:lvlJc w:val="left"/>
      <w:pPr>
        <w:ind w:left="4320" w:hanging="360"/>
      </w:pPr>
      <w:rPr>
        <w:rFonts w:ascii="Wingdings" w:hAnsi="Wingdings" w:hint="default"/>
      </w:rPr>
    </w:lvl>
    <w:lvl w:ilvl="6" w:tplc="9A7865D8">
      <w:start w:val="1"/>
      <w:numFmt w:val="bullet"/>
      <w:lvlText w:val=""/>
      <w:lvlJc w:val="left"/>
      <w:pPr>
        <w:ind w:left="5040" w:hanging="360"/>
      </w:pPr>
      <w:rPr>
        <w:rFonts w:ascii="Symbol" w:hAnsi="Symbol" w:hint="default"/>
      </w:rPr>
    </w:lvl>
    <w:lvl w:ilvl="7" w:tplc="A8B83AD2">
      <w:start w:val="1"/>
      <w:numFmt w:val="bullet"/>
      <w:lvlText w:val="o"/>
      <w:lvlJc w:val="left"/>
      <w:pPr>
        <w:ind w:left="5760" w:hanging="360"/>
      </w:pPr>
      <w:rPr>
        <w:rFonts w:ascii="Courier New" w:hAnsi="Courier New" w:hint="default"/>
      </w:rPr>
    </w:lvl>
    <w:lvl w:ilvl="8" w:tplc="D3889DEA">
      <w:start w:val="1"/>
      <w:numFmt w:val="bullet"/>
      <w:lvlText w:val=""/>
      <w:lvlJc w:val="left"/>
      <w:pPr>
        <w:ind w:left="6480" w:hanging="360"/>
      </w:pPr>
      <w:rPr>
        <w:rFonts w:ascii="Wingdings" w:hAnsi="Wingdings" w:hint="default"/>
      </w:rPr>
    </w:lvl>
  </w:abstractNum>
  <w:abstractNum w:abstractNumId="19" w15:restartNumberingAfterBreak="0">
    <w:nsid w:val="4A3F0ED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B5438B"/>
    <w:multiLevelType w:val="hybridMultilevel"/>
    <w:tmpl w:val="600069D8"/>
    <w:lvl w:ilvl="0" w:tplc="EBC820A0">
      <w:start w:val="1"/>
      <w:numFmt w:val="lowerLetter"/>
      <w:lvlText w:val="%1)"/>
      <w:lvlJc w:val="left"/>
      <w:pPr>
        <w:ind w:left="720" w:hanging="360"/>
      </w:pPr>
      <w:rPr>
        <w:rFonts w:ascii="Abadi" w:eastAsiaTheme="minorHAnsi" w:hAnsi="Abad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23A44"/>
    <w:multiLevelType w:val="hybridMultilevel"/>
    <w:tmpl w:val="FFFFFFFF"/>
    <w:lvl w:ilvl="0" w:tplc="21481E2C">
      <w:start w:val="1"/>
      <w:numFmt w:val="lowerLetter"/>
      <w:lvlText w:val="%1)"/>
      <w:lvlJc w:val="left"/>
      <w:pPr>
        <w:ind w:left="720" w:hanging="360"/>
      </w:pPr>
    </w:lvl>
    <w:lvl w:ilvl="1" w:tplc="F3DCF646">
      <w:start w:val="1"/>
      <w:numFmt w:val="lowerLetter"/>
      <w:lvlText w:val="%2."/>
      <w:lvlJc w:val="left"/>
      <w:pPr>
        <w:ind w:left="1440" w:hanging="360"/>
      </w:pPr>
    </w:lvl>
    <w:lvl w:ilvl="2" w:tplc="90882226">
      <w:start w:val="1"/>
      <w:numFmt w:val="lowerRoman"/>
      <w:lvlText w:val="%3."/>
      <w:lvlJc w:val="right"/>
      <w:pPr>
        <w:ind w:left="2160" w:hanging="180"/>
      </w:pPr>
    </w:lvl>
    <w:lvl w:ilvl="3" w:tplc="6958D07A">
      <w:start w:val="1"/>
      <w:numFmt w:val="decimal"/>
      <w:lvlText w:val="%4."/>
      <w:lvlJc w:val="left"/>
      <w:pPr>
        <w:ind w:left="2880" w:hanging="360"/>
      </w:pPr>
    </w:lvl>
    <w:lvl w:ilvl="4" w:tplc="7626024A">
      <w:start w:val="1"/>
      <w:numFmt w:val="lowerLetter"/>
      <w:lvlText w:val="%5."/>
      <w:lvlJc w:val="left"/>
      <w:pPr>
        <w:ind w:left="3600" w:hanging="360"/>
      </w:pPr>
    </w:lvl>
    <w:lvl w:ilvl="5" w:tplc="0DDE462C">
      <w:start w:val="1"/>
      <w:numFmt w:val="lowerRoman"/>
      <w:lvlText w:val="%6."/>
      <w:lvlJc w:val="right"/>
      <w:pPr>
        <w:ind w:left="4320" w:hanging="180"/>
      </w:pPr>
    </w:lvl>
    <w:lvl w:ilvl="6" w:tplc="99CA7C1A">
      <w:start w:val="1"/>
      <w:numFmt w:val="decimal"/>
      <w:lvlText w:val="%7."/>
      <w:lvlJc w:val="left"/>
      <w:pPr>
        <w:ind w:left="5040" w:hanging="360"/>
      </w:pPr>
    </w:lvl>
    <w:lvl w:ilvl="7" w:tplc="8AA0BAA4">
      <w:start w:val="1"/>
      <w:numFmt w:val="lowerLetter"/>
      <w:lvlText w:val="%8."/>
      <w:lvlJc w:val="left"/>
      <w:pPr>
        <w:ind w:left="5760" w:hanging="360"/>
      </w:pPr>
    </w:lvl>
    <w:lvl w:ilvl="8" w:tplc="D3D66090">
      <w:start w:val="1"/>
      <w:numFmt w:val="lowerRoman"/>
      <w:lvlText w:val="%9."/>
      <w:lvlJc w:val="right"/>
      <w:pPr>
        <w:ind w:left="6480" w:hanging="180"/>
      </w:pPr>
    </w:lvl>
  </w:abstractNum>
  <w:abstractNum w:abstractNumId="22" w15:restartNumberingAfterBreak="0">
    <w:nsid w:val="50813777"/>
    <w:multiLevelType w:val="hybridMultilevel"/>
    <w:tmpl w:val="556C8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A170C5"/>
    <w:multiLevelType w:val="hybridMultilevel"/>
    <w:tmpl w:val="FFFFFFFF"/>
    <w:lvl w:ilvl="0" w:tplc="FEE8C070">
      <w:start w:val="1"/>
      <w:numFmt w:val="bullet"/>
      <w:lvlText w:val=""/>
      <w:lvlJc w:val="left"/>
      <w:pPr>
        <w:ind w:left="720" w:hanging="360"/>
      </w:pPr>
      <w:rPr>
        <w:rFonts w:ascii="Symbol" w:hAnsi="Symbol" w:hint="default"/>
      </w:rPr>
    </w:lvl>
    <w:lvl w:ilvl="1" w:tplc="FC0C108E">
      <w:start w:val="1"/>
      <w:numFmt w:val="bullet"/>
      <w:lvlText w:val="o"/>
      <w:lvlJc w:val="left"/>
      <w:pPr>
        <w:ind w:left="1440" w:hanging="360"/>
      </w:pPr>
      <w:rPr>
        <w:rFonts w:ascii="Courier New" w:hAnsi="Courier New" w:hint="default"/>
      </w:rPr>
    </w:lvl>
    <w:lvl w:ilvl="2" w:tplc="934425EC">
      <w:start w:val="1"/>
      <w:numFmt w:val="bullet"/>
      <w:lvlText w:val=""/>
      <w:lvlJc w:val="left"/>
      <w:pPr>
        <w:ind w:left="2160" w:hanging="360"/>
      </w:pPr>
      <w:rPr>
        <w:rFonts w:ascii="Wingdings" w:hAnsi="Wingdings" w:hint="default"/>
      </w:rPr>
    </w:lvl>
    <w:lvl w:ilvl="3" w:tplc="24C61DC8">
      <w:start w:val="1"/>
      <w:numFmt w:val="bullet"/>
      <w:lvlText w:val=""/>
      <w:lvlJc w:val="left"/>
      <w:pPr>
        <w:ind w:left="2880" w:hanging="360"/>
      </w:pPr>
      <w:rPr>
        <w:rFonts w:ascii="Symbol" w:hAnsi="Symbol" w:hint="default"/>
      </w:rPr>
    </w:lvl>
    <w:lvl w:ilvl="4" w:tplc="0C209566">
      <w:start w:val="1"/>
      <w:numFmt w:val="bullet"/>
      <w:lvlText w:val="o"/>
      <w:lvlJc w:val="left"/>
      <w:pPr>
        <w:ind w:left="3600" w:hanging="360"/>
      </w:pPr>
      <w:rPr>
        <w:rFonts w:ascii="Courier New" w:hAnsi="Courier New" w:hint="default"/>
      </w:rPr>
    </w:lvl>
    <w:lvl w:ilvl="5" w:tplc="06BA6918">
      <w:start w:val="1"/>
      <w:numFmt w:val="bullet"/>
      <w:lvlText w:val=""/>
      <w:lvlJc w:val="left"/>
      <w:pPr>
        <w:ind w:left="4320" w:hanging="360"/>
      </w:pPr>
      <w:rPr>
        <w:rFonts w:ascii="Wingdings" w:hAnsi="Wingdings" w:hint="default"/>
      </w:rPr>
    </w:lvl>
    <w:lvl w:ilvl="6" w:tplc="3B0CB40C">
      <w:start w:val="1"/>
      <w:numFmt w:val="bullet"/>
      <w:lvlText w:val=""/>
      <w:lvlJc w:val="left"/>
      <w:pPr>
        <w:ind w:left="5040" w:hanging="360"/>
      </w:pPr>
      <w:rPr>
        <w:rFonts w:ascii="Symbol" w:hAnsi="Symbol" w:hint="default"/>
      </w:rPr>
    </w:lvl>
    <w:lvl w:ilvl="7" w:tplc="9D5C4954">
      <w:start w:val="1"/>
      <w:numFmt w:val="bullet"/>
      <w:lvlText w:val="o"/>
      <w:lvlJc w:val="left"/>
      <w:pPr>
        <w:ind w:left="5760" w:hanging="360"/>
      </w:pPr>
      <w:rPr>
        <w:rFonts w:ascii="Courier New" w:hAnsi="Courier New" w:hint="default"/>
      </w:rPr>
    </w:lvl>
    <w:lvl w:ilvl="8" w:tplc="91BEA240">
      <w:start w:val="1"/>
      <w:numFmt w:val="bullet"/>
      <w:lvlText w:val=""/>
      <w:lvlJc w:val="left"/>
      <w:pPr>
        <w:ind w:left="6480" w:hanging="360"/>
      </w:pPr>
      <w:rPr>
        <w:rFonts w:ascii="Wingdings" w:hAnsi="Wingdings" w:hint="default"/>
      </w:rPr>
    </w:lvl>
  </w:abstractNum>
  <w:abstractNum w:abstractNumId="24" w15:restartNumberingAfterBreak="0">
    <w:nsid w:val="52095FD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737750"/>
    <w:multiLevelType w:val="hybridMultilevel"/>
    <w:tmpl w:val="38B62E72"/>
    <w:lvl w:ilvl="0" w:tplc="2B2CBF1C">
      <w:start w:val="1"/>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6" w15:restartNumberingAfterBreak="0">
    <w:nsid w:val="56CA5927"/>
    <w:multiLevelType w:val="hybridMultilevel"/>
    <w:tmpl w:val="33721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1046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9B3B20"/>
    <w:multiLevelType w:val="hybridMultilevel"/>
    <w:tmpl w:val="04626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6F4CD2"/>
    <w:multiLevelType w:val="hybridMultilevel"/>
    <w:tmpl w:val="FFFFFFFF"/>
    <w:lvl w:ilvl="0" w:tplc="BCA0EA56">
      <w:start w:val="1"/>
      <w:numFmt w:val="bullet"/>
      <w:lvlText w:val=""/>
      <w:lvlJc w:val="left"/>
      <w:pPr>
        <w:ind w:left="720" w:hanging="360"/>
      </w:pPr>
      <w:rPr>
        <w:rFonts w:ascii="Symbol" w:hAnsi="Symbol" w:hint="default"/>
      </w:rPr>
    </w:lvl>
    <w:lvl w:ilvl="1" w:tplc="6B4A8CC0">
      <w:start w:val="1"/>
      <w:numFmt w:val="bullet"/>
      <w:lvlText w:val="o"/>
      <w:lvlJc w:val="left"/>
      <w:pPr>
        <w:ind w:left="1440" w:hanging="360"/>
      </w:pPr>
      <w:rPr>
        <w:rFonts w:ascii="Courier New" w:hAnsi="Courier New" w:hint="default"/>
      </w:rPr>
    </w:lvl>
    <w:lvl w:ilvl="2" w:tplc="2A6A9A18">
      <w:start w:val="1"/>
      <w:numFmt w:val="bullet"/>
      <w:lvlText w:val=""/>
      <w:lvlJc w:val="left"/>
      <w:pPr>
        <w:ind w:left="2160" w:hanging="360"/>
      </w:pPr>
      <w:rPr>
        <w:rFonts w:ascii="Wingdings" w:hAnsi="Wingdings" w:hint="default"/>
      </w:rPr>
    </w:lvl>
    <w:lvl w:ilvl="3" w:tplc="F9AC0308">
      <w:start w:val="1"/>
      <w:numFmt w:val="bullet"/>
      <w:lvlText w:val=""/>
      <w:lvlJc w:val="left"/>
      <w:pPr>
        <w:ind w:left="2880" w:hanging="360"/>
      </w:pPr>
      <w:rPr>
        <w:rFonts w:ascii="Symbol" w:hAnsi="Symbol" w:hint="default"/>
      </w:rPr>
    </w:lvl>
    <w:lvl w:ilvl="4" w:tplc="C4E62B32">
      <w:start w:val="1"/>
      <w:numFmt w:val="bullet"/>
      <w:lvlText w:val="o"/>
      <w:lvlJc w:val="left"/>
      <w:pPr>
        <w:ind w:left="3600" w:hanging="360"/>
      </w:pPr>
      <w:rPr>
        <w:rFonts w:ascii="Courier New" w:hAnsi="Courier New" w:hint="default"/>
      </w:rPr>
    </w:lvl>
    <w:lvl w:ilvl="5" w:tplc="708E8086">
      <w:start w:val="1"/>
      <w:numFmt w:val="bullet"/>
      <w:lvlText w:val=""/>
      <w:lvlJc w:val="left"/>
      <w:pPr>
        <w:ind w:left="4320" w:hanging="360"/>
      </w:pPr>
      <w:rPr>
        <w:rFonts w:ascii="Wingdings" w:hAnsi="Wingdings" w:hint="default"/>
      </w:rPr>
    </w:lvl>
    <w:lvl w:ilvl="6" w:tplc="0D5E22E8">
      <w:start w:val="1"/>
      <w:numFmt w:val="bullet"/>
      <w:lvlText w:val=""/>
      <w:lvlJc w:val="left"/>
      <w:pPr>
        <w:ind w:left="5040" w:hanging="360"/>
      </w:pPr>
      <w:rPr>
        <w:rFonts w:ascii="Symbol" w:hAnsi="Symbol" w:hint="default"/>
      </w:rPr>
    </w:lvl>
    <w:lvl w:ilvl="7" w:tplc="9A646A38">
      <w:start w:val="1"/>
      <w:numFmt w:val="bullet"/>
      <w:lvlText w:val="o"/>
      <w:lvlJc w:val="left"/>
      <w:pPr>
        <w:ind w:left="5760" w:hanging="360"/>
      </w:pPr>
      <w:rPr>
        <w:rFonts w:ascii="Courier New" w:hAnsi="Courier New" w:hint="default"/>
      </w:rPr>
    </w:lvl>
    <w:lvl w:ilvl="8" w:tplc="57D0200A">
      <w:start w:val="1"/>
      <w:numFmt w:val="bullet"/>
      <w:lvlText w:val=""/>
      <w:lvlJc w:val="left"/>
      <w:pPr>
        <w:ind w:left="6480" w:hanging="360"/>
      </w:pPr>
      <w:rPr>
        <w:rFonts w:ascii="Wingdings" w:hAnsi="Wingdings" w:hint="default"/>
      </w:rPr>
    </w:lvl>
  </w:abstractNum>
  <w:abstractNum w:abstractNumId="30" w15:restartNumberingAfterBreak="0">
    <w:nsid w:val="63A915B1"/>
    <w:multiLevelType w:val="hybridMultilevel"/>
    <w:tmpl w:val="D9F04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7C35CC"/>
    <w:multiLevelType w:val="hybridMultilevel"/>
    <w:tmpl w:val="0B74C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AB5F47"/>
    <w:multiLevelType w:val="hybridMultilevel"/>
    <w:tmpl w:val="F72278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783338"/>
    <w:multiLevelType w:val="hybridMultilevel"/>
    <w:tmpl w:val="FFFFFFFF"/>
    <w:lvl w:ilvl="0" w:tplc="3F643BA6">
      <w:start w:val="1"/>
      <w:numFmt w:val="lowerLetter"/>
      <w:lvlText w:val="%1)"/>
      <w:lvlJc w:val="left"/>
      <w:pPr>
        <w:ind w:left="720" w:hanging="360"/>
      </w:pPr>
    </w:lvl>
    <w:lvl w:ilvl="1" w:tplc="D0B09736">
      <w:start w:val="1"/>
      <w:numFmt w:val="lowerLetter"/>
      <w:lvlText w:val="%2."/>
      <w:lvlJc w:val="left"/>
      <w:pPr>
        <w:ind w:left="1440" w:hanging="360"/>
      </w:pPr>
    </w:lvl>
    <w:lvl w:ilvl="2" w:tplc="58C024E2">
      <w:start w:val="1"/>
      <w:numFmt w:val="lowerRoman"/>
      <w:lvlText w:val="%3."/>
      <w:lvlJc w:val="right"/>
      <w:pPr>
        <w:ind w:left="2160" w:hanging="180"/>
      </w:pPr>
    </w:lvl>
    <w:lvl w:ilvl="3" w:tplc="7BDE772A">
      <w:start w:val="1"/>
      <w:numFmt w:val="decimal"/>
      <w:lvlText w:val="%4."/>
      <w:lvlJc w:val="left"/>
      <w:pPr>
        <w:ind w:left="2880" w:hanging="360"/>
      </w:pPr>
    </w:lvl>
    <w:lvl w:ilvl="4" w:tplc="04489942">
      <w:start w:val="1"/>
      <w:numFmt w:val="lowerLetter"/>
      <w:lvlText w:val="%5."/>
      <w:lvlJc w:val="left"/>
      <w:pPr>
        <w:ind w:left="3600" w:hanging="360"/>
      </w:pPr>
    </w:lvl>
    <w:lvl w:ilvl="5" w:tplc="E9F60CD0">
      <w:start w:val="1"/>
      <w:numFmt w:val="lowerRoman"/>
      <w:lvlText w:val="%6."/>
      <w:lvlJc w:val="right"/>
      <w:pPr>
        <w:ind w:left="4320" w:hanging="180"/>
      </w:pPr>
    </w:lvl>
    <w:lvl w:ilvl="6" w:tplc="CF3476F8">
      <w:start w:val="1"/>
      <w:numFmt w:val="decimal"/>
      <w:lvlText w:val="%7."/>
      <w:lvlJc w:val="left"/>
      <w:pPr>
        <w:ind w:left="5040" w:hanging="360"/>
      </w:pPr>
    </w:lvl>
    <w:lvl w:ilvl="7" w:tplc="9DD45AB4">
      <w:start w:val="1"/>
      <w:numFmt w:val="lowerLetter"/>
      <w:lvlText w:val="%8."/>
      <w:lvlJc w:val="left"/>
      <w:pPr>
        <w:ind w:left="5760" w:hanging="360"/>
      </w:pPr>
    </w:lvl>
    <w:lvl w:ilvl="8" w:tplc="085646FE">
      <w:start w:val="1"/>
      <w:numFmt w:val="lowerRoman"/>
      <w:lvlText w:val="%9."/>
      <w:lvlJc w:val="right"/>
      <w:pPr>
        <w:ind w:left="6480" w:hanging="180"/>
      </w:pPr>
    </w:lvl>
  </w:abstractNum>
  <w:abstractNum w:abstractNumId="34" w15:restartNumberingAfterBreak="0">
    <w:nsid w:val="7BAF2F67"/>
    <w:multiLevelType w:val="hybridMultilevel"/>
    <w:tmpl w:val="718A19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DA389B"/>
    <w:multiLevelType w:val="hybridMultilevel"/>
    <w:tmpl w:val="F370B102"/>
    <w:lvl w:ilvl="0" w:tplc="080A0001">
      <w:start w:val="1"/>
      <w:numFmt w:val="bullet"/>
      <w:lvlText w:val=""/>
      <w:lvlJc w:val="left"/>
      <w:pPr>
        <w:ind w:left="792" w:hanging="360"/>
      </w:pPr>
      <w:rPr>
        <w:rFonts w:ascii="Symbol" w:hAnsi="Symbo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36" w15:restartNumberingAfterBreak="0">
    <w:nsid w:val="7C9A057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AA02F7"/>
    <w:multiLevelType w:val="hybridMultilevel"/>
    <w:tmpl w:val="BE8EF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5"/>
  </w:num>
  <w:num w:numId="4">
    <w:abstractNumId w:val="16"/>
  </w:num>
  <w:num w:numId="5">
    <w:abstractNumId w:val="20"/>
  </w:num>
  <w:num w:numId="6">
    <w:abstractNumId w:val="31"/>
  </w:num>
  <w:num w:numId="7">
    <w:abstractNumId w:val="6"/>
  </w:num>
  <w:num w:numId="8">
    <w:abstractNumId w:val="32"/>
  </w:num>
  <w:num w:numId="9">
    <w:abstractNumId w:val="18"/>
  </w:num>
  <w:num w:numId="10">
    <w:abstractNumId w:val="37"/>
  </w:num>
  <w:num w:numId="11">
    <w:abstractNumId w:val="1"/>
  </w:num>
  <w:num w:numId="12">
    <w:abstractNumId w:val="14"/>
  </w:num>
  <w:num w:numId="13">
    <w:abstractNumId w:val="29"/>
  </w:num>
  <w:num w:numId="14">
    <w:abstractNumId w:val="4"/>
  </w:num>
  <w:num w:numId="15">
    <w:abstractNumId w:val="24"/>
  </w:num>
  <w:num w:numId="16">
    <w:abstractNumId w:val="23"/>
  </w:num>
  <w:num w:numId="17">
    <w:abstractNumId w:val="33"/>
  </w:num>
  <w:num w:numId="18">
    <w:abstractNumId w:val="36"/>
  </w:num>
  <w:num w:numId="19">
    <w:abstractNumId w:val="0"/>
  </w:num>
  <w:num w:numId="20">
    <w:abstractNumId w:val="21"/>
  </w:num>
  <w:num w:numId="21">
    <w:abstractNumId w:val="2"/>
  </w:num>
  <w:num w:numId="22">
    <w:abstractNumId w:val="9"/>
  </w:num>
  <w:num w:numId="23">
    <w:abstractNumId w:val="7"/>
  </w:num>
  <w:num w:numId="24">
    <w:abstractNumId w:val="19"/>
  </w:num>
  <w:num w:numId="25">
    <w:abstractNumId w:val="8"/>
  </w:num>
  <w:num w:numId="26">
    <w:abstractNumId w:val="3"/>
  </w:num>
  <w:num w:numId="27">
    <w:abstractNumId w:val="11"/>
  </w:num>
  <w:num w:numId="28">
    <w:abstractNumId w:val="27"/>
  </w:num>
  <w:num w:numId="29">
    <w:abstractNumId w:val="17"/>
  </w:num>
  <w:num w:numId="30">
    <w:abstractNumId w:val="12"/>
  </w:num>
  <w:num w:numId="31">
    <w:abstractNumId w:val="5"/>
  </w:num>
  <w:num w:numId="32">
    <w:abstractNumId w:val="10"/>
  </w:num>
  <w:num w:numId="33">
    <w:abstractNumId w:val="13"/>
  </w:num>
  <w:num w:numId="34">
    <w:abstractNumId w:val="30"/>
  </w:num>
  <w:num w:numId="35">
    <w:abstractNumId w:val="15"/>
  </w:num>
  <w:num w:numId="36">
    <w:abstractNumId w:val="22"/>
  </w:num>
  <w:num w:numId="37">
    <w:abstractNumId w:val="3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DA"/>
    <w:rsid w:val="0000281E"/>
    <w:rsid w:val="00024850"/>
    <w:rsid w:val="00031316"/>
    <w:rsid w:val="0009626C"/>
    <w:rsid w:val="000C3BF8"/>
    <w:rsid w:val="000D5A22"/>
    <w:rsid w:val="000D60D4"/>
    <w:rsid w:val="000F4E0F"/>
    <w:rsid w:val="00100CAC"/>
    <w:rsid w:val="00140466"/>
    <w:rsid w:val="001414F2"/>
    <w:rsid w:val="00141663"/>
    <w:rsid w:val="0016071A"/>
    <w:rsid w:val="001711FA"/>
    <w:rsid w:val="00175739"/>
    <w:rsid w:val="00180366"/>
    <w:rsid w:val="001A0F8E"/>
    <w:rsid w:val="001C5915"/>
    <w:rsid w:val="001F3B21"/>
    <w:rsid w:val="002548D0"/>
    <w:rsid w:val="00295BAA"/>
    <w:rsid w:val="00295EC4"/>
    <w:rsid w:val="002A4A68"/>
    <w:rsid w:val="002E31A8"/>
    <w:rsid w:val="002E3D0C"/>
    <w:rsid w:val="00332B45"/>
    <w:rsid w:val="00340684"/>
    <w:rsid w:val="003467C3"/>
    <w:rsid w:val="003C61F9"/>
    <w:rsid w:val="003D08FE"/>
    <w:rsid w:val="003E2C0E"/>
    <w:rsid w:val="004079B8"/>
    <w:rsid w:val="004220DE"/>
    <w:rsid w:val="00497AD7"/>
    <w:rsid w:val="00497C4D"/>
    <w:rsid w:val="004A06B3"/>
    <w:rsid w:val="004A7E49"/>
    <w:rsid w:val="004B2E41"/>
    <w:rsid w:val="004C4B85"/>
    <w:rsid w:val="004D3CF8"/>
    <w:rsid w:val="00524F10"/>
    <w:rsid w:val="00556783"/>
    <w:rsid w:val="00563C6D"/>
    <w:rsid w:val="00574F05"/>
    <w:rsid w:val="00575FA5"/>
    <w:rsid w:val="0058241F"/>
    <w:rsid w:val="005B1296"/>
    <w:rsid w:val="005F099E"/>
    <w:rsid w:val="00617153"/>
    <w:rsid w:val="0063071F"/>
    <w:rsid w:val="00647E18"/>
    <w:rsid w:val="006B29DA"/>
    <w:rsid w:val="006D742E"/>
    <w:rsid w:val="006E24D4"/>
    <w:rsid w:val="00703FBF"/>
    <w:rsid w:val="00735EF2"/>
    <w:rsid w:val="00764FB0"/>
    <w:rsid w:val="00766282"/>
    <w:rsid w:val="007811DD"/>
    <w:rsid w:val="007817C1"/>
    <w:rsid w:val="0079382F"/>
    <w:rsid w:val="007D417C"/>
    <w:rsid w:val="007D6ABC"/>
    <w:rsid w:val="007F294A"/>
    <w:rsid w:val="00804D4E"/>
    <w:rsid w:val="00811D82"/>
    <w:rsid w:val="008477A5"/>
    <w:rsid w:val="008509F5"/>
    <w:rsid w:val="00853817"/>
    <w:rsid w:val="00890998"/>
    <w:rsid w:val="008F182E"/>
    <w:rsid w:val="0093478F"/>
    <w:rsid w:val="00952318"/>
    <w:rsid w:val="009547EE"/>
    <w:rsid w:val="00955CCA"/>
    <w:rsid w:val="00977F9C"/>
    <w:rsid w:val="009807AF"/>
    <w:rsid w:val="00986947"/>
    <w:rsid w:val="00994D17"/>
    <w:rsid w:val="009B1B07"/>
    <w:rsid w:val="00A6321E"/>
    <w:rsid w:val="00A83006"/>
    <w:rsid w:val="00AA4E8D"/>
    <w:rsid w:val="00AD45EB"/>
    <w:rsid w:val="00AF3A4C"/>
    <w:rsid w:val="00B3362B"/>
    <w:rsid w:val="00B670F5"/>
    <w:rsid w:val="00B84447"/>
    <w:rsid w:val="00B91DF5"/>
    <w:rsid w:val="00BC3547"/>
    <w:rsid w:val="00BE01D3"/>
    <w:rsid w:val="00BE5148"/>
    <w:rsid w:val="00C0270E"/>
    <w:rsid w:val="00C0281A"/>
    <w:rsid w:val="00C12C90"/>
    <w:rsid w:val="00C364D0"/>
    <w:rsid w:val="00C40F59"/>
    <w:rsid w:val="00C53221"/>
    <w:rsid w:val="00C709CE"/>
    <w:rsid w:val="00CA7ABC"/>
    <w:rsid w:val="00CB6179"/>
    <w:rsid w:val="00CD278E"/>
    <w:rsid w:val="00CF4231"/>
    <w:rsid w:val="00CF5971"/>
    <w:rsid w:val="00D5472C"/>
    <w:rsid w:val="00D56D16"/>
    <w:rsid w:val="00D661FD"/>
    <w:rsid w:val="00D66634"/>
    <w:rsid w:val="00D937C6"/>
    <w:rsid w:val="00DC49AA"/>
    <w:rsid w:val="00DF4F15"/>
    <w:rsid w:val="00E036E6"/>
    <w:rsid w:val="00E11B6A"/>
    <w:rsid w:val="00E1384F"/>
    <w:rsid w:val="00E27FEE"/>
    <w:rsid w:val="00E4416F"/>
    <w:rsid w:val="00E53842"/>
    <w:rsid w:val="00E55A4B"/>
    <w:rsid w:val="00E8722F"/>
    <w:rsid w:val="00EC5A8B"/>
    <w:rsid w:val="00ED3271"/>
    <w:rsid w:val="00F05B10"/>
    <w:rsid w:val="00F3163E"/>
    <w:rsid w:val="00F67B2F"/>
    <w:rsid w:val="00F85D50"/>
    <w:rsid w:val="00F9447E"/>
    <w:rsid w:val="00FC1628"/>
    <w:rsid w:val="02D8E5BB"/>
    <w:rsid w:val="02F5A261"/>
    <w:rsid w:val="07292572"/>
    <w:rsid w:val="09D640DE"/>
    <w:rsid w:val="0D0DE1A0"/>
    <w:rsid w:val="0D525246"/>
    <w:rsid w:val="0DF09B92"/>
    <w:rsid w:val="0F39615B"/>
    <w:rsid w:val="0F8C6BF3"/>
    <w:rsid w:val="1105250B"/>
    <w:rsid w:val="129E9717"/>
    <w:rsid w:val="12AEA3F9"/>
    <w:rsid w:val="134672AF"/>
    <w:rsid w:val="1582D9C9"/>
    <w:rsid w:val="199CEB7A"/>
    <w:rsid w:val="1B1B05F5"/>
    <w:rsid w:val="1D85CC52"/>
    <w:rsid w:val="1F8BD66F"/>
    <w:rsid w:val="24F866DA"/>
    <w:rsid w:val="260491A8"/>
    <w:rsid w:val="2DB8AEE6"/>
    <w:rsid w:val="2EBC9F62"/>
    <w:rsid w:val="2ECA1B93"/>
    <w:rsid w:val="31F44024"/>
    <w:rsid w:val="3B8B8C59"/>
    <w:rsid w:val="424D2FCE"/>
    <w:rsid w:val="42B23F86"/>
    <w:rsid w:val="4A19A3B8"/>
    <w:rsid w:val="4A57BB6A"/>
    <w:rsid w:val="4B001D4B"/>
    <w:rsid w:val="4DB40781"/>
    <w:rsid w:val="4EBE83C2"/>
    <w:rsid w:val="4FD38E6E"/>
    <w:rsid w:val="548DD734"/>
    <w:rsid w:val="57A00258"/>
    <w:rsid w:val="5BA9F0DC"/>
    <w:rsid w:val="5D0B4231"/>
    <w:rsid w:val="628EAE48"/>
    <w:rsid w:val="6C1C6831"/>
    <w:rsid w:val="6E9EB225"/>
    <w:rsid w:val="6FE460F4"/>
    <w:rsid w:val="76D3C654"/>
    <w:rsid w:val="7814E877"/>
    <w:rsid w:val="7C727698"/>
    <w:rsid w:val="7CF1433F"/>
    <w:rsid w:val="7E47A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BD5E"/>
  <w15:chartTrackingRefBased/>
  <w15:docId w15:val="{E3D639EA-1DCC-45F0-BCEC-51E3160E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9DA"/>
    <w:pPr>
      <w:ind w:left="720"/>
      <w:contextualSpacing/>
    </w:pPr>
  </w:style>
  <w:style w:type="paragraph" w:styleId="NormalWeb">
    <w:name w:val="Normal (Web)"/>
    <w:basedOn w:val="Normal"/>
    <w:uiPriority w:val="99"/>
    <w:semiHidden/>
    <w:unhideWhenUsed/>
    <w:rsid w:val="006B29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basedOn w:val="DefaultParagraphFont"/>
    <w:uiPriority w:val="22"/>
    <w:qFormat/>
    <w:rsid w:val="006B29DA"/>
    <w:rPr>
      <w:b/>
      <w:bCs/>
    </w:rPr>
  </w:style>
  <w:style w:type="table" w:styleId="GridTable4-Accent6">
    <w:name w:val="Grid Table 4 Accent 6"/>
    <w:basedOn w:val="TableNormal"/>
    <w:uiPriority w:val="49"/>
    <w:rsid w:val="006B29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EB06C732A1254FBD9E9C36A2D47C83" ma:contentTypeVersion="5" ma:contentTypeDescription="Crear nuevo documento." ma:contentTypeScope="" ma:versionID="bb0f2ae3008ef6deb4bfdafcb7521788">
  <xsd:schema xmlns:xsd="http://www.w3.org/2001/XMLSchema" xmlns:xs="http://www.w3.org/2001/XMLSchema" xmlns:p="http://schemas.microsoft.com/office/2006/metadata/properties" xmlns:ns2="f684aa24-53af-4e47-9347-151da3f72a75" targetNamespace="http://schemas.microsoft.com/office/2006/metadata/properties" ma:root="true" ma:fieldsID="91150ab35cc36e866b3cdd1066e29ed0" ns2:_="">
    <xsd:import namespace="f684aa24-53af-4e47-9347-151da3f72a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4aa24-53af-4e47-9347-151da3f7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8AC6A-827A-431C-BD4D-5374DC22C3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FC003-EEEF-4DBE-8840-2B6228008466}">
  <ds:schemaRefs>
    <ds:schemaRef ds:uri="http://schemas.microsoft.com/sharepoint/v3/contenttype/forms"/>
  </ds:schemaRefs>
</ds:datastoreItem>
</file>

<file path=customXml/itemProps3.xml><?xml version="1.0" encoding="utf-8"?>
<ds:datastoreItem xmlns:ds="http://schemas.openxmlformats.org/officeDocument/2006/customXml" ds:itemID="{63003856-393F-483C-B20E-8F93E611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4aa24-53af-4e47-9347-151da3f72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1746</Words>
  <Characters>9956</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danielatrujillo329@gmail.com</cp:lastModifiedBy>
  <cp:revision>104</cp:revision>
  <dcterms:created xsi:type="dcterms:W3CDTF">2021-03-26T02:39:00Z</dcterms:created>
  <dcterms:modified xsi:type="dcterms:W3CDTF">2021-04-15T06:24:00Z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0x01010079EB06C732A1254FBD9E9C36A2D47C83</vt:lpwstr>
  </property>
</Properties>
</file>