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CA" w:rsidRDefault="00D200CA" w:rsidP="00D200CA">
      <w:r>
        <w:rPr>
          <w:rFonts w:ascii="Arial" w:hAnsi="Arial" w:cs="Arial"/>
          <w:noProof/>
          <w:color w:val="000000" w:themeColor="text1"/>
          <w:kern w:val="24"/>
          <w:lang w:eastAsia="es-MX"/>
        </w:rPr>
        <w:drawing>
          <wp:anchor distT="0" distB="0" distL="114300" distR="114300" simplePos="0" relativeHeight="251659264" behindDoc="0" locked="0" layoutInCell="1" allowOverlap="1" wp14:anchorId="0E72E009" wp14:editId="68097A88">
            <wp:simplePos x="0" y="0"/>
            <wp:positionH relativeFrom="margin">
              <wp:align>center</wp:align>
            </wp:positionH>
            <wp:positionV relativeFrom="paragraph">
              <wp:posOffset>-390525</wp:posOffset>
            </wp:positionV>
            <wp:extent cx="1341120" cy="99377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D200CA" w:rsidRDefault="00D200CA" w:rsidP="00D200CA">
      <w:pPr>
        <w:pStyle w:val="NormalWeb"/>
        <w:spacing w:before="0" w:beforeAutospacing="0" w:after="0" w:afterAutospacing="0"/>
        <w:jc w:val="center"/>
        <w:rPr>
          <w:rFonts w:ascii="Arial" w:hAnsi="Arial" w:cs="Arial"/>
          <w:color w:val="000000" w:themeColor="text1"/>
          <w:kern w:val="24"/>
        </w:rPr>
      </w:pPr>
    </w:p>
    <w:p w:rsidR="00D200CA" w:rsidRDefault="00D200CA" w:rsidP="00D200CA">
      <w:pPr>
        <w:pStyle w:val="NormalWeb"/>
        <w:spacing w:before="0" w:beforeAutospacing="0" w:after="0" w:afterAutospacing="0"/>
        <w:jc w:val="center"/>
        <w:rPr>
          <w:rFonts w:ascii="Arial" w:hAnsi="Arial" w:cs="Arial"/>
          <w:color w:val="000000" w:themeColor="text1"/>
          <w:kern w:val="24"/>
        </w:rPr>
      </w:pPr>
    </w:p>
    <w:p w:rsidR="00D200CA" w:rsidRPr="00151F93" w:rsidRDefault="00D200CA" w:rsidP="00D200CA">
      <w:pPr>
        <w:pStyle w:val="NormalWeb"/>
        <w:spacing w:before="0" w:beforeAutospacing="0" w:after="0" w:afterAutospacing="0"/>
        <w:jc w:val="center"/>
        <w:rPr>
          <w:rFonts w:ascii="Arial" w:hAnsi="Arial" w:cs="Arial"/>
        </w:rPr>
      </w:pPr>
      <w:r w:rsidRPr="00151F93">
        <w:rPr>
          <w:rFonts w:ascii="Arial" w:hAnsi="Arial" w:cs="Arial"/>
          <w:color w:val="000000" w:themeColor="text1"/>
          <w:kern w:val="24"/>
        </w:rPr>
        <w:t>Escuela Normal de Educación Preescolar</w:t>
      </w:r>
    </w:p>
    <w:p w:rsidR="00D200CA" w:rsidRPr="00151F93" w:rsidRDefault="00D200CA" w:rsidP="00D200CA">
      <w:pPr>
        <w:pStyle w:val="NormalWeb"/>
        <w:spacing w:before="0" w:beforeAutospacing="0" w:after="0" w:afterAutospacing="0"/>
        <w:jc w:val="center"/>
        <w:rPr>
          <w:rFonts w:ascii="Arial" w:hAnsi="Arial" w:cs="Arial"/>
        </w:rPr>
      </w:pPr>
    </w:p>
    <w:p w:rsidR="00D200CA" w:rsidRPr="00151F93" w:rsidRDefault="00D200CA" w:rsidP="00D200CA">
      <w:pPr>
        <w:pStyle w:val="NormalWeb"/>
        <w:spacing w:before="0" w:beforeAutospacing="0" w:after="0" w:afterAutospacing="0"/>
        <w:jc w:val="center"/>
        <w:rPr>
          <w:rFonts w:ascii="Arial" w:hAnsi="Arial" w:cs="Arial"/>
        </w:rPr>
      </w:pPr>
      <w:r>
        <w:rPr>
          <w:rFonts w:ascii="Arial" w:hAnsi="Arial" w:cs="Arial"/>
          <w:color w:val="000000" w:themeColor="text1"/>
          <w:kern w:val="24"/>
        </w:rPr>
        <w:t>Ciclo Escolar 2020-2021</w:t>
      </w:r>
    </w:p>
    <w:p w:rsidR="00D200CA" w:rsidRPr="00151F93" w:rsidRDefault="00D200CA" w:rsidP="00D200CA">
      <w:pPr>
        <w:pStyle w:val="NormalWeb"/>
        <w:spacing w:before="0" w:beforeAutospacing="0" w:after="0" w:afterAutospacing="0"/>
        <w:jc w:val="center"/>
        <w:rPr>
          <w:rFonts w:ascii="Arial" w:hAnsi="Arial" w:cs="Arial"/>
        </w:rPr>
      </w:pPr>
    </w:p>
    <w:p w:rsidR="00D200CA" w:rsidRDefault="00D200CA" w:rsidP="00D200CA">
      <w:pPr>
        <w:pStyle w:val="NormalWeb"/>
        <w:spacing w:before="0" w:beforeAutospacing="0" w:after="0" w:afterAutospacing="0"/>
        <w:jc w:val="center"/>
        <w:rPr>
          <w:rFonts w:ascii="Arial" w:hAnsi="Arial" w:cs="Arial"/>
          <w:color w:val="000000" w:themeColor="text1"/>
          <w:kern w:val="24"/>
        </w:rPr>
      </w:pPr>
      <w:r>
        <w:rPr>
          <w:rFonts w:ascii="Arial" w:hAnsi="Arial" w:cs="Arial"/>
          <w:color w:val="000000" w:themeColor="text1"/>
          <w:kern w:val="24"/>
        </w:rPr>
        <w:t>Estrategias de trabajo docente</w:t>
      </w:r>
    </w:p>
    <w:p w:rsidR="00D200CA" w:rsidRPr="00151F93" w:rsidRDefault="00D200CA" w:rsidP="00D200CA">
      <w:pPr>
        <w:pStyle w:val="NormalWeb"/>
        <w:spacing w:before="0" w:beforeAutospacing="0" w:after="0" w:afterAutospacing="0"/>
        <w:jc w:val="center"/>
        <w:rPr>
          <w:rFonts w:ascii="Arial" w:hAnsi="Arial" w:cs="Arial"/>
        </w:rPr>
      </w:pPr>
    </w:p>
    <w:p w:rsidR="00D200CA" w:rsidRPr="00151F93" w:rsidRDefault="00D200CA" w:rsidP="00D200CA">
      <w:pPr>
        <w:pStyle w:val="NormalWeb"/>
        <w:spacing w:before="0" w:beforeAutospacing="0" w:after="0" w:afterAutospacing="0"/>
        <w:jc w:val="center"/>
        <w:rPr>
          <w:rFonts w:ascii="Arial" w:hAnsi="Arial" w:cs="Arial"/>
        </w:rPr>
      </w:pPr>
      <w:r w:rsidRPr="00151F93">
        <w:rPr>
          <w:rFonts w:ascii="Arial" w:hAnsi="Arial" w:cs="Arial"/>
          <w:color w:val="000000" w:themeColor="text1"/>
          <w:kern w:val="24"/>
        </w:rPr>
        <w:t>Profesor</w:t>
      </w:r>
      <w:r>
        <w:rPr>
          <w:rFonts w:ascii="Arial" w:hAnsi="Arial" w:cs="Arial"/>
          <w:color w:val="000000" w:themeColor="text1"/>
          <w:kern w:val="24"/>
        </w:rPr>
        <w:t>a</w:t>
      </w:r>
      <w:r w:rsidRPr="00151F93">
        <w:rPr>
          <w:rFonts w:ascii="Arial" w:hAnsi="Arial" w:cs="Arial"/>
          <w:color w:val="000000" w:themeColor="text1"/>
          <w:kern w:val="24"/>
        </w:rPr>
        <w:t xml:space="preserve"> </w:t>
      </w:r>
      <w:r>
        <w:rPr>
          <w:rFonts w:ascii="Arial" w:hAnsi="Arial" w:cs="Arial"/>
          <w:color w:val="000000" w:themeColor="text1"/>
          <w:kern w:val="24"/>
        </w:rPr>
        <w:t>Mayra Cristina Bueno Zertuche</w:t>
      </w:r>
    </w:p>
    <w:p w:rsidR="00D200CA" w:rsidRPr="00151F93" w:rsidRDefault="00D200CA" w:rsidP="00D200CA">
      <w:pPr>
        <w:pStyle w:val="NormalWeb"/>
        <w:spacing w:before="0" w:beforeAutospacing="0" w:after="0" w:afterAutospacing="0"/>
        <w:jc w:val="center"/>
        <w:rPr>
          <w:rFonts w:ascii="Arial" w:hAnsi="Arial" w:cs="Arial"/>
        </w:rPr>
      </w:pPr>
    </w:p>
    <w:p w:rsidR="00D200CA" w:rsidRPr="00151F93" w:rsidRDefault="00D200CA" w:rsidP="00D200CA">
      <w:pPr>
        <w:pStyle w:val="NormalWeb"/>
        <w:spacing w:before="0" w:beforeAutospacing="0" w:after="0" w:afterAutospacing="0"/>
        <w:jc w:val="center"/>
        <w:rPr>
          <w:rFonts w:ascii="Arial" w:hAnsi="Arial" w:cs="Arial"/>
        </w:rPr>
      </w:pPr>
      <w:r>
        <w:rPr>
          <w:rFonts w:ascii="Arial" w:hAnsi="Arial" w:cs="Arial"/>
          <w:color w:val="000000" w:themeColor="text1"/>
          <w:kern w:val="24"/>
        </w:rPr>
        <w:t>“Artículos de la Constitución Mexicana</w:t>
      </w:r>
      <w:r w:rsidRPr="00151F93">
        <w:rPr>
          <w:rFonts w:ascii="Arial" w:hAnsi="Arial" w:cs="Arial"/>
          <w:color w:val="000000" w:themeColor="text1"/>
          <w:kern w:val="24"/>
        </w:rPr>
        <w:t>”</w:t>
      </w:r>
    </w:p>
    <w:p w:rsidR="00D200CA" w:rsidRPr="00151F93" w:rsidRDefault="00D200CA" w:rsidP="00D200CA">
      <w:pPr>
        <w:pStyle w:val="NormalWeb"/>
        <w:spacing w:before="0" w:beforeAutospacing="0" w:after="0" w:afterAutospacing="0"/>
        <w:jc w:val="center"/>
        <w:rPr>
          <w:rFonts w:ascii="Arial" w:hAnsi="Arial" w:cs="Arial"/>
        </w:rPr>
      </w:pPr>
    </w:p>
    <w:p w:rsidR="00D200CA" w:rsidRPr="00151F93" w:rsidRDefault="00D200CA" w:rsidP="00D200CA">
      <w:pPr>
        <w:pStyle w:val="NormalWeb"/>
        <w:spacing w:before="0" w:beforeAutospacing="0" w:after="0" w:afterAutospacing="0"/>
        <w:jc w:val="center"/>
        <w:rPr>
          <w:rFonts w:ascii="Arial" w:hAnsi="Arial" w:cs="Arial"/>
        </w:rPr>
      </w:pPr>
      <w:r>
        <w:rPr>
          <w:rFonts w:ascii="Arial" w:hAnsi="Arial" w:cs="Arial"/>
          <w:color w:val="000000" w:themeColor="text1"/>
          <w:kern w:val="24"/>
        </w:rPr>
        <w:t>Cuarto</w:t>
      </w:r>
      <w:r w:rsidRPr="00151F93">
        <w:rPr>
          <w:rFonts w:ascii="Arial" w:hAnsi="Arial" w:cs="Arial"/>
          <w:color w:val="000000" w:themeColor="text1"/>
          <w:kern w:val="24"/>
        </w:rPr>
        <w:t xml:space="preserve"> semestre</w:t>
      </w:r>
      <w:r>
        <w:rPr>
          <w:rFonts w:ascii="Arial" w:hAnsi="Arial" w:cs="Arial"/>
        </w:rPr>
        <w:t xml:space="preserve"> </w:t>
      </w:r>
      <w:r>
        <w:rPr>
          <w:rFonts w:ascii="Arial" w:hAnsi="Arial" w:cs="Arial"/>
          <w:color w:val="000000" w:themeColor="text1"/>
          <w:kern w:val="24"/>
        </w:rPr>
        <w:t>2° “D</w:t>
      </w:r>
      <w:r w:rsidRPr="00151F93">
        <w:rPr>
          <w:rFonts w:ascii="Arial" w:hAnsi="Arial" w:cs="Arial"/>
          <w:color w:val="000000" w:themeColor="text1"/>
          <w:kern w:val="24"/>
        </w:rPr>
        <w:t>”</w:t>
      </w:r>
    </w:p>
    <w:p w:rsidR="00D200CA" w:rsidRPr="00151F93" w:rsidRDefault="00D200CA" w:rsidP="00D200CA">
      <w:pPr>
        <w:pStyle w:val="NormalWeb"/>
        <w:spacing w:before="0" w:beforeAutospacing="0" w:after="0" w:afterAutospacing="0"/>
        <w:jc w:val="center"/>
        <w:rPr>
          <w:rFonts w:ascii="Arial" w:hAnsi="Arial" w:cs="Arial"/>
        </w:rPr>
      </w:pPr>
    </w:p>
    <w:p w:rsidR="00D200CA" w:rsidRPr="00151F93" w:rsidRDefault="00D200CA" w:rsidP="00D200CA">
      <w:pPr>
        <w:pStyle w:val="NormalWeb"/>
        <w:spacing w:before="0" w:beforeAutospacing="0" w:after="0" w:afterAutospacing="0"/>
        <w:jc w:val="center"/>
        <w:rPr>
          <w:rFonts w:ascii="Arial" w:hAnsi="Arial" w:cs="Arial"/>
          <w:color w:val="000000" w:themeColor="text1"/>
          <w:kern w:val="24"/>
        </w:rPr>
      </w:pPr>
      <w:r w:rsidRPr="00151F93">
        <w:rPr>
          <w:rFonts w:ascii="Arial" w:hAnsi="Arial" w:cs="Arial"/>
          <w:color w:val="000000" w:themeColor="text1"/>
          <w:kern w:val="24"/>
        </w:rPr>
        <w:t>Carolina Estefanía Herrera Rodríguez #</w:t>
      </w:r>
      <w:r>
        <w:rPr>
          <w:rFonts w:ascii="Arial" w:hAnsi="Arial" w:cs="Arial"/>
          <w:color w:val="000000" w:themeColor="text1"/>
          <w:kern w:val="24"/>
        </w:rPr>
        <w:t>9</w:t>
      </w:r>
    </w:p>
    <w:p w:rsidR="00D200CA" w:rsidRPr="00151F93" w:rsidRDefault="00D200CA" w:rsidP="00D200CA">
      <w:pPr>
        <w:pStyle w:val="NormalWeb"/>
        <w:spacing w:before="0" w:beforeAutospacing="0" w:after="0" w:afterAutospacing="0"/>
        <w:jc w:val="center"/>
        <w:rPr>
          <w:rFonts w:ascii="Arial" w:hAnsi="Arial" w:cs="Arial"/>
        </w:rPr>
      </w:pPr>
    </w:p>
    <w:p w:rsidR="00D200CA" w:rsidRPr="00151F93" w:rsidRDefault="00D200CA" w:rsidP="00D200CA">
      <w:pPr>
        <w:pStyle w:val="NormalWeb"/>
        <w:spacing w:before="0" w:beforeAutospacing="0" w:after="0" w:afterAutospacing="0"/>
        <w:jc w:val="center"/>
        <w:rPr>
          <w:rFonts w:ascii="Arial" w:hAnsi="Arial" w:cs="Arial"/>
        </w:rPr>
      </w:pPr>
      <w:r>
        <w:rPr>
          <w:rFonts w:ascii="Arial" w:hAnsi="Arial" w:cs="Arial"/>
          <w:color w:val="000000" w:themeColor="text1"/>
          <w:kern w:val="24"/>
        </w:rPr>
        <w:t>Unidad I</w:t>
      </w:r>
      <w:r w:rsidRPr="00151F93">
        <w:rPr>
          <w:rFonts w:ascii="Arial" w:hAnsi="Arial" w:cs="Arial"/>
          <w:color w:val="000000" w:themeColor="text1"/>
          <w:kern w:val="24"/>
        </w:rPr>
        <w:t>:</w:t>
      </w:r>
    </w:p>
    <w:p w:rsidR="00D200CA" w:rsidRDefault="00D200CA" w:rsidP="00D200CA">
      <w:pPr>
        <w:pStyle w:val="NormalWeb"/>
        <w:spacing w:after="0"/>
        <w:jc w:val="center"/>
        <w:rPr>
          <w:rFonts w:ascii="Arial" w:hAnsi="Arial" w:cs="Arial"/>
          <w:color w:val="000000" w:themeColor="text1"/>
          <w:kern w:val="24"/>
        </w:rPr>
      </w:pPr>
      <w:r>
        <w:rPr>
          <w:rFonts w:ascii="Arial" w:hAnsi="Arial" w:cs="Arial"/>
          <w:color w:val="000000" w:themeColor="text1"/>
          <w:kern w:val="24"/>
        </w:rPr>
        <w:t>Diversidad y educación inclusiva: Un desafío para los sistemas educativos actuales.</w:t>
      </w:r>
    </w:p>
    <w:p w:rsidR="00D200CA" w:rsidRDefault="00D200CA" w:rsidP="00D200CA">
      <w:pPr>
        <w:pStyle w:val="NormalWeb"/>
        <w:spacing w:after="0"/>
        <w:jc w:val="center"/>
        <w:rPr>
          <w:rFonts w:ascii="Arial" w:hAnsi="Arial" w:cs="Arial"/>
          <w:color w:val="000000" w:themeColor="text1"/>
          <w:kern w:val="24"/>
        </w:rPr>
      </w:pPr>
      <w:r>
        <w:rPr>
          <w:rFonts w:ascii="Arial" w:hAnsi="Arial" w:cs="Arial"/>
          <w:color w:val="000000" w:themeColor="text1"/>
          <w:kern w:val="24"/>
        </w:rPr>
        <w:t>Competencias:</w:t>
      </w:r>
    </w:p>
    <w:p w:rsidR="00D200CA" w:rsidRPr="00984F56" w:rsidRDefault="00D200CA" w:rsidP="00D200CA">
      <w:pPr>
        <w:pStyle w:val="NormalWeb"/>
        <w:spacing w:after="0"/>
        <w:jc w:val="center"/>
        <w:rPr>
          <w:rFonts w:ascii="Arial" w:hAnsi="Arial" w:cs="Arial"/>
          <w:color w:val="000000" w:themeColor="text1"/>
          <w:kern w:val="24"/>
        </w:rPr>
      </w:pPr>
      <w:r>
        <w:rPr>
          <w:rFonts w:ascii="Arial" w:hAnsi="Arial" w:cs="Arial"/>
          <w:color w:val="000000" w:themeColor="text1"/>
          <w:kern w:val="24"/>
        </w:rPr>
        <w:t>-</w:t>
      </w:r>
      <w:r w:rsidRPr="00984F56">
        <w:rPr>
          <w:rFonts w:ascii="Arial" w:hAnsi="Arial" w:cs="Arial"/>
          <w:color w:val="000000" w:themeColor="text1"/>
          <w:kern w:val="24"/>
        </w:rPr>
        <w:t>Integra recursos de la investigación educativa para enriquecer su práctica profesional, expresando su interés por el conocimiento, la cienc</w:t>
      </w:r>
      <w:r>
        <w:rPr>
          <w:rFonts w:ascii="Arial" w:hAnsi="Arial" w:cs="Arial"/>
          <w:color w:val="000000" w:themeColor="text1"/>
          <w:kern w:val="24"/>
        </w:rPr>
        <w:t>ia y la mejora de la educación.</w:t>
      </w:r>
      <w:r w:rsidRPr="00984F56">
        <w:rPr>
          <w:rFonts w:ascii="Arial" w:hAnsi="Arial" w:cs="Arial"/>
          <w:color w:val="000000" w:themeColor="text1"/>
          <w:kern w:val="24"/>
        </w:rPr>
        <w:tab/>
      </w:r>
    </w:p>
    <w:p w:rsidR="00D200CA" w:rsidRDefault="00D200CA" w:rsidP="00D200CA">
      <w:pPr>
        <w:pStyle w:val="NormalWeb"/>
        <w:spacing w:after="0"/>
        <w:jc w:val="center"/>
        <w:rPr>
          <w:rFonts w:ascii="Arial" w:hAnsi="Arial" w:cs="Arial"/>
          <w:color w:val="000000" w:themeColor="text1"/>
          <w:kern w:val="24"/>
        </w:rPr>
      </w:pPr>
    </w:p>
    <w:p w:rsidR="00D200CA" w:rsidRDefault="00D200CA" w:rsidP="00D200CA">
      <w:pPr>
        <w:pStyle w:val="NormalWeb"/>
        <w:spacing w:after="0"/>
        <w:jc w:val="center"/>
        <w:rPr>
          <w:rFonts w:ascii="Arial" w:hAnsi="Arial" w:cs="Arial"/>
          <w:color w:val="000000" w:themeColor="text1"/>
          <w:kern w:val="24"/>
        </w:rPr>
      </w:pPr>
    </w:p>
    <w:p w:rsidR="00D200CA" w:rsidRDefault="00D200CA" w:rsidP="00D200CA">
      <w:pPr>
        <w:pStyle w:val="NormalWeb"/>
        <w:spacing w:after="0"/>
        <w:rPr>
          <w:rFonts w:ascii="Arial" w:hAnsi="Arial" w:cs="Arial"/>
          <w:color w:val="000000" w:themeColor="text1"/>
          <w:kern w:val="24"/>
        </w:rPr>
      </w:pPr>
    </w:p>
    <w:p w:rsidR="00D200CA" w:rsidRDefault="00D200CA" w:rsidP="00D200CA">
      <w:pPr>
        <w:pStyle w:val="NormalWeb"/>
        <w:spacing w:after="0"/>
        <w:jc w:val="center"/>
        <w:rPr>
          <w:rFonts w:ascii="Arial" w:hAnsi="Arial" w:cs="Arial"/>
          <w:color w:val="000000" w:themeColor="text1"/>
          <w:kern w:val="24"/>
        </w:rPr>
      </w:pPr>
    </w:p>
    <w:p w:rsidR="00D200CA" w:rsidRDefault="00D200CA" w:rsidP="00D200CA">
      <w:pPr>
        <w:rPr>
          <w:rFonts w:ascii="Arial" w:eastAsiaTheme="minorEastAsia" w:hAnsi="Arial" w:cs="Arial"/>
          <w:color w:val="000000" w:themeColor="text1"/>
          <w:kern w:val="24"/>
          <w:sz w:val="24"/>
          <w:szCs w:val="24"/>
          <w:lang w:eastAsia="es-MX"/>
        </w:rPr>
      </w:pPr>
    </w:p>
    <w:p w:rsidR="00D200CA" w:rsidRDefault="00D200CA" w:rsidP="00D200CA">
      <w:pPr>
        <w:rPr>
          <w:rFonts w:ascii="Arial" w:eastAsiaTheme="minorEastAsia" w:hAnsi="Arial" w:cs="Arial"/>
          <w:color w:val="000000" w:themeColor="text1"/>
          <w:kern w:val="24"/>
          <w:sz w:val="24"/>
          <w:szCs w:val="24"/>
          <w:lang w:eastAsia="es-MX"/>
        </w:rPr>
      </w:pPr>
    </w:p>
    <w:p w:rsidR="00D200CA" w:rsidRDefault="00D200CA" w:rsidP="00D200CA">
      <w:pPr>
        <w:rPr>
          <w:rFonts w:ascii="Arial" w:eastAsiaTheme="minorEastAsia" w:hAnsi="Arial" w:cs="Arial"/>
          <w:color w:val="000000" w:themeColor="text1"/>
          <w:kern w:val="24"/>
          <w:sz w:val="24"/>
          <w:szCs w:val="24"/>
          <w:lang w:eastAsia="es-MX"/>
        </w:rPr>
      </w:pPr>
    </w:p>
    <w:p w:rsidR="00D200CA" w:rsidRDefault="00D200CA" w:rsidP="00D200CA">
      <w:pPr>
        <w:rPr>
          <w:rFonts w:ascii="Arial" w:eastAsiaTheme="minorEastAsia" w:hAnsi="Arial" w:cs="Arial"/>
          <w:color w:val="000000" w:themeColor="text1"/>
          <w:kern w:val="24"/>
          <w:sz w:val="24"/>
          <w:szCs w:val="24"/>
          <w:lang w:eastAsia="es-MX"/>
        </w:rPr>
      </w:pPr>
    </w:p>
    <w:p w:rsidR="00D200CA" w:rsidRDefault="00D200CA" w:rsidP="00D200CA">
      <w:pPr>
        <w:rPr>
          <w:rFonts w:ascii="Arial" w:eastAsiaTheme="minorEastAsia" w:hAnsi="Arial" w:cs="Arial"/>
          <w:color w:val="000000" w:themeColor="text1"/>
          <w:kern w:val="24"/>
          <w:sz w:val="24"/>
          <w:szCs w:val="24"/>
          <w:lang w:eastAsia="es-MX"/>
        </w:rPr>
      </w:pPr>
    </w:p>
    <w:p w:rsidR="00D200CA" w:rsidRDefault="00D200CA" w:rsidP="00D200CA">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12</w:t>
      </w:r>
      <w:r>
        <w:rPr>
          <w:rFonts w:ascii="Arial" w:eastAsiaTheme="minorEastAsia" w:hAnsi="Arial" w:cs="Arial"/>
          <w:color w:val="000000" w:themeColor="text1"/>
          <w:kern w:val="24"/>
          <w:sz w:val="24"/>
        </w:rPr>
        <w:t xml:space="preserve"> Abril</w:t>
      </w:r>
      <w:r>
        <w:rPr>
          <w:rFonts w:ascii="Arial" w:eastAsiaTheme="minorEastAsia" w:hAnsi="Arial" w:cs="Arial"/>
          <w:color w:val="000000" w:themeColor="text1"/>
          <w:kern w:val="24"/>
          <w:sz w:val="24"/>
        </w:rPr>
        <w:t xml:space="preserve"> del 2021                 </w:t>
      </w:r>
      <w:r w:rsidRPr="00D576B9">
        <w:rPr>
          <w:rFonts w:ascii="Arial" w:eastAsiaTheme="minorEastAsia" w:hAnsi="Arial" w:cs="Arial"/>
          <w:color w:val="000000" w:themeColor="text1"/>
          <w:kern w:val="24"/>
          <w:sz w:val="24"/>
        </w:rPr>
        <w:t xml:space="preserve">                    </w:t>
      </w:r>
      <w:r>
        <w:rPr>
          <w:rFonts w:ascii="Arial" w:eastAsiaTheme="minorEastAsia" w:hAnsi="Arial" w:cs="Arial"/>
          <w:color w:val="000000" w:themeColor="text1"/>
          <w:kern w:val="24"/>
          <w:sz w:val="24"/>
        </w:rPr>
        <w:t xml:space="preserve">              </w:t>
      </w:r>
      <w:r w:rsidRPr="00D576B9">
        <w:rPr>
          <w:rFonts w:ascii="Arial" w:eastAsiaTheme="minorEastAsia" w:hAnsi="Arial" w:cs="Arial"/>
          <w:color w:val="000000" w:themeColor="text1"/>
          <w:kern w:val="24"/>
          <w:sz w:val="24"/>
        </w:rPr>
        <w:t xml:space="preserve">     </w:t>
      </w:r>
      <w:r>
        <w:rPr>
          <w:rFonts w:ascii="Arial" w:eastAsiaTheme="minorEastAsia" w:hAnsi="Arial" w:cs="Arial"/>
          <w:color w:val="000000" w:themeColor="text1"/>
          <w:kern w:val="24"/>
          <w:sz w:val="24"/>
        </w:rPr>
        <w:t xml:space="preserve">   </w:t>
      </w:r>
      <w:r w:rsidRPr="00D576B9">
        <w:rPr>
          <w:rFonts w:ascii="Arial" w:eastAsiaTheme="minorEastAsia" w:hAnsi="Arial" w:cs="Arial"/>
          <w:color w:val="000000" w:themeColor="text1"/>
          <w:kern w:val="24"/>
          <w:sz w:val="24"/>
        </w:rPr>
        <w:t xml:space="preserve">                  Saltillo, Coahuila</w:t>
      </w:r>
      <w:r>
        <w:rPr>
          <w:rFonts w:ascii="Arial" w:eastAsiaTheme="minorEastAsia" w:hAnsi="Arial" w:cs="Arial"/>
          <w:color w:val="000000" w:themeColor="text1"/>
          <w:kern w:val="24"/>
          <w:sz w:val="24"/>
        </w:rPr>
        <w:t>.</w:t>
      </w:r>
    </w:p>
    <w:p w:rsidR="00D200CA" w:rsidRDefault="00D200CA" w:rsidP="00D200CA">
      <w:pPr>
        <w:jc w:val="center"/>
        <w:rPr>
          <w:rFonts w:ascii="Arial" w:hAnsi="Arial" w:cs="Arial"/>
          <w:b/>
          <w:sz w:val="24"/>
        </w:rPr>
      </w:pPr>
      <w:r w:rsidRPr="00D200CA">
        <w:rPr>
          <w:rFonts w:ascii="Arial" w:hAnsi="Arial" w:cs="Arial"/>
          <w:b/>
          <w:sz w:val="24"/>
        </w:rPr>
        <w:lastRenderedPageBreak/>
        <w:t>ARTICULOS DE LA CONSTITUCIÓN MEXICANA</w:t>
      </w:r>
    </w:p>
    <w:p w:rsidR="00D200CA" w:rsidRDefault="00D200CA" w:rsidP="00D200CA">
      <w:pPr>
        <w:jc w:val="center"/>
        <w:rPr>
          <w:rFonts w:ascii="Arial" w:hAnsi="Arial" w:cs="Arial"/>
          <w:b/>
          <w:sz w:val="24"/>
        </w:rPr>
      </w:pPr>
      <w:bookmarkStart w:id="0" w:name="_GoBack"/>
      <w:bookmarkEnd w:id="0"/>
    </w:p>
    <w:p w:rsidR="00D200CA" w:rsidRPr="00D200CA" w:rsidRDefault="00D200CA" w:rsidP="00D200CA">
      <w:pPr>
        <w:rPr>
          <w:rFonts w:ascii="Arial" w:hAnsi="Arial" w:cs="Arial"/>
          <w:b/>
          <w:i/>
          <w:sz w:val="24"/>
        </w:rPr>
      </w:pPr>
      <w:r w:rsidRPr="00D200CA">
        <w:rPr>
          <w:rFonts w:ascii="Arial" w:hAnsi="Arial" w:cs="Arial"/>
          <w:b/>
          <w:i/>
          <w:sz w:val="24"/>
        </w:rPr>
        <w:t>ARTÍCULO 1ERO.</w:t>
      </w:r>
    </w:p>
    <w:p w:rsidR="00D200CA" w:rsidRDefault="00D200CA" w:rsidP="00D200CA">
      <w:pPr>
        <w:rPr>
          <w:rFonts w:ascii="Arial" w:hAnsi="Arial" w:cs="Arial"/>
          <w:sz w:val="24"/>
        </w:rPr>
      </w:pPr>
      <w:r w:rsidRPr="00D200CA">
        <w:rPr>
          <w:rFonts w:ascii="Arial" w:hAnsi="Arial" w:cs="Arial"/>
          <w:sz w:val="24"/>
        </w:rPr>
        <w:t>En los Estados Unidos Mexicanos tod</w:t>
      </w:r>
      <w:r>
        <w:rPr>
          <w:rFonts w:ascii="Arial" w:hAnsi="Arial" w:cs="Arial"/>
          <w:sz w:val="24"/>
        </w:rPr>
        <w:t xml:space="preserve">as las personas gozarán de los </w:t>
      </w:r>
      <w:r w:rsidRPr="00D200CA">
        <w:rPr>
          <w:rFonts w:ascii="Arial" w:hAnsi="Arial" w:cs="Arial"/>
          <w:sz w:val="24"/>
        </w:rPr>
        <w:t xml:space="preserve">derechos humanos reconocidos en esta </w:t>
      </w:r>
      <w:r>
        <w:rPr>
          <w:rFonts w:ascii="Arial" w:hAnsi="Arial" w:cs="Arial"/>
          <w:sz w:val="24"/>
        </w:rPr>
        <w:t xml:space="preserve">Constitución y en los tratados </w:t>
      </w:r>
      <w:r w:rsidRPr="00D200CA">
        <w:rPr>
          <w:rFonts w:ascii="Arial" w:hAnsi="Arial" w:cs="Arial"/>
          <w:sz w:val="24"/>
        </w:rPr>
        <w:t>internacionales de los que el Estado Mexic</w:t>
      </w:r>
      <w:r>
        <w:rPr>
          <w:rFonts w:ascii="Arial" w:hAnsi="Arial" w:cs="Arial"/>
          <w:sz w:val="24"/>
        </w:rPr>
        <w:t xml:space="preserve">ano sea parte, así como de las </w:t>
      </w:r>
      <w:r w:rsidRPr="00D200CA">
        <w:rPr>
          <w:rFonts w:ascii="Arial" w:hAnsi="Arial" w:cs="Arial"/>
          <w:sz w:val="24"/>
        </w:rPr>
        <w:t>garantías para su protección, cuyo ejer</w:t>
      </w:r>
      <w:r>
        <w:rPr>
          <w:rFonts w:ascii="Arial" w:hAnsi="Arial" w:cs="Arial"/>
          <w:sz w:val="24"/>
        </w:rPr>
        <w:t xml:space="preserve">cicio no podrá restringirse ni </w:t>
      </w:r>
      <w:r w:rsidRPr="00D200CA">
        <w:rPr>
          <w:rFonts w:ascii="Arial" w:hAnsi="Arial" w:cs="Arial"/>
          <w:sz w:val="24"/>
        </w:rPr>
        <w:t>suspenderse, salvo en los casos y</w:t>
      </w:r>
      <w:r>
        <w:rPr>
          <w:rFonts w:ascii="Arial" w:hAnsi="Arial" w:cs="Arial"/>
          <w:sz w:val="24"/>
        </w:rPr>
        <w:t xml:space="preserve"> bajo las condiciones que esta </w:t>
      </w:r>
      <w:r w:rsidRPr="00D200CA">
        <w:rPr>
          <w:rFonts w:ascii="Arial" w:hAnsi="Arial" w:cs="Arial"/>
          <w:sz w:val="24"/>
        </w:rPr>
        <w:t>Constitución establece.</w:t>
      </w:r>
    </w:p>
    <w:p w:rsidR="00D200CA" w:rsidRPr="00D200CA" w:rsidRDefault="00D200CA" w:rsidP="00D200CA">
      <w:pPr>
        <w:rPr>
          <w:rFonts w:ascii="Arial" w:hAnsi="Arial" w:cs="Arial"/>
          <w:sz w:val="24"/>
        </w:rPr>
      </w:pPr>
      <w:r w:rsidRPr="00D200CA">
        <w:rPr>
          <w:rFonts w:ascii="Arial" w:hAnsi="Arial" w:cs="Arial"/>
          <w:sz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w:t>
      </w:r>
      <w:r w:rsidRPr="00D200CA">
        <w:rPr>
          <w:rFonts w:ascii="Arial" w:hAnsi="Arial" w:cs="Arial"/>
          <w:sz w:val="24"/>
        </w:rPr>
        <w:t xml:space="preserve">érminos que establezca la ley. </w:t>
      </w:r>
      <w:r w:rsidRPr="00D200CA">
        <w:rPr>
          <w:rFonts w:ascii="Arial" w:hAnsi="Arial" w:cs="Arial"/>
          <w:sz w:val="24"/>
        </w:rPr>
        <w:t xml:space="preserve"> </w:t>
      </w:r>
    </w:p>
    <w:p w:rsidR="00D200CA" w:rsidRPr="00D200CA" w:rsidRDefault="00D200CA" w:rsidP="00D200CA">
      <w:pPr>
        <w:rPr>
          <w:rFonts w:ascii="Arial" w:hAnsi="Arial" w:cs="Arial"/>
          <w:sz w:val="24"/>
        </w:rPr>
      </w:pPr>
      <w:r w:rsidRPr="00D200CA">
        <w:rPr>
          <w:rFonts w:ascii="Arial" w:hAnsi="Arial" w:cs="Arial"/>
          <w:sz w:val="24"/>
        </w:rPr>
        <w:t xml:space="preserve">Está prohibida la esclavitud en los Estados Unidos Mexicanos. Los esclavos del extranjero que entren al territorio nacional alcanzarán, por este solo hecho, su libertad y la protección de las leyes. </w:t>
      </w:r>
    </w:p>
    <w:p w:rsidR="00D200CA" w:rsidRDefault="00D200CA" w:rsidP="00D200CA">
      <w:pPr>
        <w:rPr>
          <w:rFonts w:ascii="Arial" w:hAnsi="Arial" w:cs="Arial"/>
          <w:sz w:val="24"/>
        </w:rPr>
      </w:pPr>
      <w:r w:rsidRPr="00D200CA">
        <w:rPr>
          <w:rFonts w:ascii="Arial" w:hAnsi="Arial" w:cs="Arial"/>
          <w:sz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Unidad General de Asuntos Jurídicos 2 tenga por objeto anular o menoscabar los derechos y libertades de las personas.</w:t>
      </w:r>
    </w:p>
    <w:p w:rsidR="00D200CA" w:rsidRPr="00D200CA" w:rsidRDefault="00D200CA" w:rsidP="00D200CA">
      <w:pPr>
        <w:rPr>
          <w:rFonts w:ascii="Arial" w:hAnsi="Arial" w:cs="Arial"/>
          <w:sz w:val="28"/>
        </w:rPr>
      </w:pPr>
    </w:p>
    <w:p w:rsidR="00D200CA" w:rsidRPr="00D200CA" w:rsidRDefault="00D200CA" w:rsidP="00D200CA">
      <w:pPr>
        <w:rPr>
          <w:rFonts w:ascii="Arial" w:hAnsi="Arial" w:cs="Arial"/>
          <w:b/>
          <w:i/>
          <w:sz w:val="24"/>
        </w:rPr>
      </w:pPr>
      <w:r w:rsidRPr="00D200CA">
        <w:rPr>
          <w:rFonts w:ascii="Arial" w:hAnsi="Arial" w:cs="Arial"/>
          <w:b/>
          <w:i/>
          <w:sz w:val="24"/>
        </w:rPr>
        <w:t>ARTÍCULO 3ERO.</w:t>
      </w:r>
    </w:p>
    <w:p w:rsidR="00D200CA" w:rsidRDefault="00D200CA" w:rsidP="00D200CA">
      <w:pPr>
        <w:rPr>
          <w:rFonts w:ascii="Arial" w:hAnsi="Arial" w:cs="Arial"/>
          <w:sz w:val="24"/>
        </w:rPr>
      </w:pPr>
      <w:r w:rsidRPr="00D200CA">
        <w:rPr>
          <w:rFonts w:ascii="Arial" w:hAnsi="Arial" w:cs="Arial"/>
          <w:sz w:val="24"/>
        </w:rPr>
        <w:t>Toda persona tiene derecho a la edu</w:t>
      </w:r>
      <w:r>
        <w:rPr>
          <w:rFonts w:ascii="Arial" w:hAnsi="Arial" w:cs="Arial"/>
          <w:sz w:val="24"/>
        </w:rPr>
        <w:t xml:space="preserve">cación. El Estado -Federación, </w:t>
      </w:r>
      <w:r w:rsidRPr="00D200CA">
        <w:rPr>
          <w:rFonts w:ascii="Arial" w:hAnsi="Arial" w:cs="Arial"/>
          <w:sz w:val="24"/>
        </w:rPr>
        <w:t>Estados, Ciudad de México y Municipi</w:t>
      </w:r>
      <w:r>
        <w:rPr>
          <w:rFonts w:ascii="Arial" w:hAnsi="Arial" w:cs="Arial"/>
          <w:sz w:val="24"/>
        </w:rPr>
        <w:t xml:space="preserve">os- impartirá y garantizará la </w:t>
      </w:r>
      <w:r w:rsidRPr="00D200CA">
        <w:rPr>
          <w:rFonts w:ascii="Arial" w:hAnsi="Arial" w:cs="Arial"/>
          <w:sz w:val="24"/>
        </w:rPr>
        <w:t>educación inicial, preescolar, primaria</w:t>
      </w:r>
      <w:r>
        <w:rPr>
          <w:rFonts w:ascii="Arial" w:hAnsi="Arial" w:cs="Arial"/>
          <w:sz w:val="24"/>
        </w:rPr>
        <w:t xml:space="preserve">, secundaria, media superior y </w:t>
      </w:r>
      <w:r w:rsidRPr="00D200CA">
        <w:rPr>
          <w:rFonts w:ascii="Arial" w:hAnsi="Arial" w:cs="Arial"/>
          <w:sz w:val="24"/>
        </w:rPr>
        <w:t>superior. La educación inicial, pree</w:t>
      </w:r>
      <w:r>
        <w:rPr>
          <w:rFonts w:ascii="Arial" w:hAnsi="Arial" w:cs="Arial"/>
          <w:sz w:val="24"/>
        </w:rPr>
        <w:t xml:space="preserve">scolar, primaria y secundaria, </w:t>
      </w:r>
      <w:r w:rsidRPr="00D200CA">
        <w:rPr>
          <w:rFonts w:ascii="Arial" w:hAnsi="Arial" w:cs="Arial"/>
          <w:sz w:val="24"/>
        </w:rPr>
        <w:t xml:space="preserve">conforman la educación básica; </w:t>
      </w:r>
      <w:r>
        <w:rPr>
          <w:rFonts w:ascii="Arial" w:hAnsi="Arial" w:cs="Arial"/>
          <w:sz w:val="24"/>
        </w:rPr>
        <w:t xml:space="preserve">ésta y la media superior serán </w:t>
      </w:r>
      <w:r w:rsidRPr="00D200CA">
        <w:rPr>
          <w:rFonts w:ascii="Arial" w:hAnsi="Arial" w:cs="Arial"/>
          <w:sz w:val="24"/>
        </w:rPr>
        <w:t>obligatorias, la educación superior lo ser</w:t>
      </w:r>
      <w:r>
        <w:rPr>
          <w:rFonts w:ascii="Arial" w:hAnsi="Arial" w:cs="Arial"/>
          <w:sz w:val="24"/>
        </w:rPr>
        <w:t xml:space="preserve">á en términos de la fracción X </w:t>
      </w:r>
      <w:r w:rsidRPr="00D200CA">
        <w:rPr>
          <w:rFonts w:ascii="Arial" w:hAnsi="Arial" w:cs="Arial"/>
          <w:sz w:val="24"/>
        </w:rPr>
        <w:t>del presente artículo. La educación inici</w:t>
      </w:r>
      <w:r>
        <w:rPr>
          <w:rFonts w:ascii="Arial" w:hAnsi="Arial" w:cs="Arial"/>
          <w:sz w:val="24"/>
        </w:rPr>
        <w:t xml:space="preserve">al es un derecho de la niñez y </w:t>
      </w:r>
      <w:r w:rsidRPr="00D200CA">
        <w:rPr>
          <w:rFonts w:ascii="Arial" w:hAnsi="Arial" w:cs="Arial"/>
          <w:sz w:val="24"/>
        </w:rPr>
        <w:t>será responsabilidad del Estado concientizar sobre su importancia.</w:t>
      </w:r>
    </w:p>
    <w:p w:rsidR="00D200CA" w:rsidRPr="00D200CA" w:rsidRDefault="00D200CA" w:rsidP="00D200CA">
      <w:pPr>
        <w:rPr>
          <w:rFonts w:ascii="Arial" w:hAnsi="Arial" w:cs="Arial"/>
          <w:sz w:val="24"/>
        </w:rPr>
      </w:pPr>
      <w:r w:rsidRPr="00D200CA">
        <w:rPr>
          <w:rFonts w:ascii="Arial" w:hAnsi="Arial" w:cs="Arial"/>
          <w:sz w:val="24"/>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rsidR="00D200CA" w:rsidRPr="00D200CA" w:rsidRDefault="00D200CA" w:rsidP="00D200CA">
      <w:pPr>
        <w:rPr>
          <w:rFonts w:ascii="Arial" w:hAnsi="Arial" w:cs="Arial"/>
          <w:sz w:val="24"/>
        </w:rPr>
      </w:pPr>
      <w:r w:rsidRPr="00D200CA">
        <w:rPr>
          <w:rFonts w:ascii="Arial" w:hAnsi="Arial" w:cs="Arial"/>
          <w:sz w:val="24"/>
        </w:rPr>
        <w:lastRenderedPageBreak/>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rsidR="00D200CA" w:rsidRPr="00D200CA" w:rsidRDefault="00D200CA" w:rsidP="00D200CA">
      <w:pPr>
        <w:rPr>
          <w:rFonts w:ascii="Arial" w:hAnsi="Arial" w:cs="Arial"/>
          <w:sz w:val="24"/>
        </w:rPr>
      </w:pPr>
      <w:r w:rsidRPr="00D200CA">
        <w:rPr>
          <w:rFonts w:ascii="Arial" w:hAnsi="Arial" w:cs="Arial"/>
          <w:sz w:val="24"/>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rsidR="00D200CA" w:rsidRPr="00D200CA" w:rsidRDefault="00D200CA" w:rsidP="00D200CA">
      <w:pPr>
        <w:rPr>
          <w:rFonts w:ascii="Arial" w:hAnsi="Arial" w:cs="Arial"/>
          <w:sz w:val="24"/>
        </w:rPr>
      </w:pPr>
      <w:r w:rsidRPr="00D200CA">
        <w:rPr>
          <w:rFonts w:ascii="Arial" w:hAnsi="Arial" w:cs="Arial"/>
          <w:sz w:val="24"/>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rsidR="00D200CA" w:rsidRPr="00D200CA" w:rsidRDefault="00D200CA" w:rsidP="00D200CA">
      <w:pPr>
        <w:rPr>
          <w:rFonts w:ascii="Arial" w:hAnsi="Arial" w:cs="Arial"/>
          <w:sz w:val="24"/>
        </w:rPr>
      </w:pPr>
    </w:p>
    <w:sectPr w:rsidR="00D200CA" w:rsidRPr="00D200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CA"/>
    <w:rsid w:val="00D200CA"/>
    <w:rsid w:val="00D47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2D846-652B-4CC7-81A1-10448074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00CA"/>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cp:revision>
  <dcterms:created xsi:type="dcterms:W3CDTF">2021-04-12T16:11:00Z</dcterms:created>
  <dcterms:modified xsi:type="dcterms:W3CDTF">2021-04-12T16:24:00Z</dcterms:modified>
</cp:coreProperties>
</file>