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8084" w14:textId="77777777" w:rsidR="00AD4F20" w:rsidRPr="000C76A3" w:rsidRDefault="00AD4F20" w:rsidP="00AD4F20">
      <w:pPr>
        <w:jc w:val="center"/>
        <w:rPr>
          <w:sz w:val="36"/>
          <w:szCs w:val="36"/>
        </w:rPr>
      </w:pPr>
      <w:r w:rsidRPr="000C76A3">
        <w:rPr>
          <w:sz w:val="36"/>
          <w:szCs w:val="36"/>
        </w:rPr>
        <w:t>Escuela normal de educación preescolar</w:t>
      </w:r>
    </w:p>
    <w:p w14:paraId="68C0550A" w14:textId="77777777" w:rsidR="00AD4F20" w:rsidRPr="000C76A3" w:rsidRDefault="00AD4F20" w:rsidP="00AD4F20">
      <w:pPr>
        <w:jc w:val="center"/>
        <w:rPr>
          <w:sz w:val="28"/>
          <w:szCs w:val="28"/>
        </w:rPr>
      </w:pPr>
      <w:r w:rsidRPr="000C76A3">
        <w:rPr>
          <w:sz w:val="36"/>
          <w:szCs w:val="36"/>
        </w:rPr>
        <w:t>Lic. Educación preescolar</w:t>
      </w:r>
    </w:p>
    <w:p w14:paraId="358B6209" w14:textId="77777777" w:rsidR="00AD4F20" w:rsidRPr="000C76A3" w:rsidRDefault="00AD4F20" w:rsidP="00AD4F2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82F77EC" wp14:editId="1018737A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43F5A" w14:textId="77777777" w:rsidR="00AD4F20" w:rsidRDefault="00AD4F20" w:rsidP="00AD4F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Artículos de la constitución </w:t>
      </w:r>
    </w:p>
    <w:p w14:paraId="18D23127" w14:textId="761EB64B" w:rsidR="00AD4F20" w:rsidRDefault="00AD4F20" w:rsidP="00AD4F20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Atención a la diversidad</w:t>
      </w:r>
    </w:p>
    <w:p w14:paraId="52B45306" w14:textId="77777777" w:rsidR="00AD4F20" w:rsidRPr="00170DD3" w:rsidRDefault="00AD4F20" w:rsidP="00AD4F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0DD3">
        <w:rPr>
          <w:sz w:val="28"/>
          <w:szCs w:val="28"/>
        </w:rPr>
        <w:t>UNIDAD DE APRENDIZAJE I. DIVERSIDAD Y EDUCACIÓN INCLUSIVA: UN DESAFÍO PARA LOS SISTEMAS EDUCATIVOS ACTUALES.</w:t>
      </w:r>
      <w:r w:rsidRPr="00170DD3">
        <w:rPr>
          <w:sz w:val="28"/>
          <w:szCs w:val="28"/>
        </w:rPr>
        <w:tab/>
      </w:r>
    </w:p>
    <w:p w14:paraId="6AE1ED4F" w14:textId="77777777" w:rsidR="00AD4F20" w:rsidRPr="00170DD3" w:rsidRDefault="00AD4F20" w:rsidP="00AD4F20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170DD3"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859F19F" w14:textId="77777777" w:rsidR="00AD4F20" w:rsidRPr="000C76A3" w:rsidRDefault="00AD4F20" w:rsidP="00AD4F20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 xml:space="preserve">Docente : </w:t>
      </w:r>
      <w:r>
        <w:rPr>
          <w:sz w:val="28"/>
          <w:szCs w:val="28"/>
        </w:rPr>
        <w:t xml:space="preserve">Mayra Cristina Bueno Zertuche </w:t>
      </w:r>
    </w:p>
    <w:p w14:paraId="2D975FC4" w14:textId="77777777" w:rsidR="00AD4F20" w:rsidRPr="000C76A3" w:rsidRDefault="00AD4F20" w:rsidP="00AD4F20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Alumna: Tamara Esmeralda Solis Aguilera</w:t>
      </w:r>
    </w:p>
    <w:p w14:paraId="2341B78C" w14:textId="77777777" w:rsidR="00AD4F20" w:rsidRPr="000C76A3" w:rsidRDefault="00AD4F20" w:rsidP="00AD4F20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Numero de lista :20</w:t>
      </w:r>
    </w:p>
    <w:p w14:paraId="2B2B4B6E" w14:textId="77777777" w:rsidR="00AD4F20" w:rsidRPr="000C76A3" w:rsidRDefault="00AD4F20" w:rsidP="00AD4F20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2c</w:t>
      </w:r>
    </w:p>
    <w:p w14:paraId="36F97F12" w14:textId="4C16A226" w:rsidR="00AD4F20" w:rsidRPr="000C76A3" w:rsidRDefault="00AD4F20" w:rsidP="00AD4F20">
      <w:pPr>
        <w:jc w:val="center"/>
        <w:rPr>
          <w:sz w:val="28"/>
          <w:szCs w:val="28"/>
        </w:rPr>
      </w:pPr>
      <w:r>
        <w:rPr>
          <w:sz w:val="28"/>
          <w:szCs w:val="28"/>
        </w:rPr>
        <w:t>12 de abril de 2021</w:t>
      </w:r>
    </w:p>
    <w:p w14:paraId="1C8CB3A7" w14:textId="77777777" w:rsidR="00AD4F20" w:rsidRDefault="00AD4F20" w:rsidP="00AD4F20">
      <w:pPr>
        <w:jc w:val="right"/>
        <w:rPr>
          <w:sz w:val="28"/>
          <w:szCs w:val="28"/>
        </w:rPr>
      </w:pPr>
    </w:p>
    <w:p w14:paraId="5CD4C68A" w14:textId="77777777" w:rsidR="00AD4F20" w:rsidRDefault="00AD4F20" w:rsidP="00AD4F20">
      <w:pPr>
        <w:jc w:val="right"/>
        <w:rPr>
          <w:sz w:val="28"/>
          <w:szCs w:val="28"/>
        </w:rPr>
      </w:pPr>
    </w:p>
    <w:p w14:paraId="69D170CD" w14:textId="77777777" w:rsidR="00AD4F20" w:rsidRDefault="00AD4F20" w:rsidP="00AD4F20">
      <w:pPr>
        <w:jc w:val="right"/>
        <w:rPr>
          <w:sz w:val="28"/>
          <w:szCs w:val="28"/>
        </w:rPr>
      </w:pPr>
    </w:p>
    <w:p w14:paraId="22E14C0E" w14:textId="77777777" w:rsidR="00AD4F20" w:rsidRDefault="00AD4F20" w:rsidP="00AD4F20">
      <w:pPr>
        <w:jc w:val="right"/>
        <w:rPr>
          <w:sz w:val="28"/>
          <w:szCs w:val="28"/>
        </w:rPr>
      </w:pPr>
      <w:r w:rsidRPr="000C76A3">
        <w:rPr>
          <w:sz w:val="28"/>
          <w:szCs w:val="28"/>
        </w:rPr>
        <w:t>Saltillo Coahuila</w:t>
      </w:r>
    </w:p>
    <w:p w14:paraId="013D4F33" w14:textId="3C3F2CF2" w:rsidR="00AD4F20" w:rsidRDefault="00AD4F20"/>
    <w:p w14:paraId="5EAC242B" w14:textId="0CF460D0" w:rsidR="00AD4F20" w:rsidRDefault="00AD4F20"/>
    <w:p w14:paraId="1632C137" w14:textId="342B108E" w:rsidR="00AD4F20" w:rsidRDefault="00AD4F20"/>
    <w:p w14:paraId="7326EC8D" w14:textId="374DDCAD" w:rsidR="00AD4F20" w:rsidRDefault="00AD4F20"/>
    <w:p w14:paraId="29D1FE98" w14:textId="186BB18F" w:rsidR="00AD4F20" w:rsidRDefault="00371E61" w:rsidP="00F12B6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E60A112" wp14:editId="59B474AF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1981200" cy="1524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4F20" w:rsidRPr="00AD4F20">
        <w:rPr>
          <w:rFonts w:ascii="Comic Sans MS" w:hAnsi="Comic Sans MS"/>
          <w:b/>
          <w:bCs/>
          <w:sz w:val="28"/>
          <w:szCs w:val="28"/>
        </w:rPr>
        <w:t>Art</w:t>
      </w:r>
      <w:r w:rsidR="00AD4F20">
        <w:rPr>
          <w:rFonts w:ascii="Comic Sans MS" w:hAnsi="Comic Sans MS"/>
          <w:b/>
          <w:bCs/>
          <w:sz w:val="28"/>
          <w:szCs w:val="28"/>
        </w:rPr>
        <w:t>i</w:t>
      </w:r>
      <w:r w:rsidR="00AD4F20" w:rsidRPr="00AD4F20">
        <w:rPr>
          <w:rFonts w:ascii="Comic Sans MS" w:hAnsi="Comic Sans MS"/>
          <w:b/>
          <w:bCs/>
          <w:sz w:val="28"/>
          <w:szCs w:val="28"/>
        </w:rPr>
        <w:t>c</w:t>
      </w:r>
      <w:r w:rsidR="00AD4F20">
        <w:rPr>
          <w:rFonts w:ascii="Comic Sans MS" w:hAnsi="Comic Sans MS"/>
          <w:b/>
          <w:bCs/>
          <w:sz w:val="28"/>
          <w:szCs w:val="28"/>
        </w:rPr>
        <w:t>u</w:t>
      </w:r>
      <w:r w:rsidR="00AD4F20" w:rsidRPr="00AD4F20">
        <w:rPr>
          <w:rFonts w:ascii="Comic Sans MS" w:hAnsi="Comic Sans MS"/>
          <w:b/>
          <w:bCs/>
          <w:sz w:val="28"/>
          <w:szCs w:val="28"/>
        </w:rPr>
        <w:t>lo 1</w:t>
      </w:r>
    </w:p>
    <w:p w14:paraId="5689CABE" w14:textId="372C4B68" w:rsidR="00186EED" w:rsidRDefault="00AD4F20" w:rsidP="00E05313">
      <w:pPr>
        <w:jc w:val="center"/>
      </w:pPr>
      <w:r>
        <w:t>Artículo 1o.- En los Estados Unidos Mexicanos todas las personas gozarán de los derechos humanos reconocidos en esta Constitución y en los tratados internacionales de los que el Estado Mexicano sea parte, así como de las garantías para su protección, cuyo ejercicio no podrá restringirse ni suspenderse, salvo en los casos y bajo las condiciones que esta Constitución establece.</w:t>
      </w:r>
    </w:p>
    <w:p w14:paraId="7D1FA4E3" w14:textId="77777777" w:rsidR="00371E61" w:rsidRDefault="00371E61" w:rsidP="00AD4F20">
      <w:pPr>
        <w:jc w:val="center"/>
      </w:pPr>
    </w:p>
    <w:p w14:paraId="7E01B034" w14:textId="6AF572EB" w:rsidR="00186EED" w:rsidRDefault="00186EED" w:rsidP="00AD4F20">
      <w:pPr>
        <w:jc w:val="center"/>
      </w:pPr>
      <w:r>
        <w:t xml:space="preserve">Este </w:t>
      </w:r>
      <w:r w:rsidR="00371E61">
        <w:t>artículo</w:t>
      </w:r>
      <w:r>
        <w:t xml:space="preserve"> se refiere </w:t>
      </w:r>
      <w:proofErr w:type="spellStart"/>
      <w:r>
        <w:t>ah</w:t>
      </w:r>
      <w:proofErr w:type="spellEnd"/>
      <w:r>
        <w:t xml:space="preserve"> que cualquier persona no importa su sexo, religión, genero, gusto, costumbres</w:t>
      </w:r>
      <w:r w:rsidR="00E05313">
        <w:t>, tiene el derecho de ser respetado y de gozar de los derechos de la constitución.</w:t>
      </w:r>
    </w:p>
    <w:p w14:paraId="04938915" w14:textId="107D81B2" w:rsidR="00E05313" w:rsidRDefault="00E05313" w:rsidP="00AD4F20">
      <w:pPr>
        <w:jc w:val="center"/>
      </w:pPr>
      <w:r>
        <w:t>En mi punto de vista creo que este articulo esta diseñado para incluir a todos los mexicanos, a no dejar de lado a ninguno para así poder ser el ser humano que se pretende formar.</w:t>
      </w:r>
    </w:p>
    <w:p w14:paraId="62E4A688" w14:textId="78E42496" w:rsidR="00E05313" w:rsidRDefault="00E05313" w:rsidP="00AD4F20">
      <w:pPr>
        <w:jc w:val="center"/>
      </w:pPr>
      <w:r>
        <w:t>Habla de proteger a los mexicanos el cual defiende de las autoridades o de cualquier cosa que viole los derechos del individuo.</w:t>
      </w:r>
    </w:p>
    <w:p w14:paraId="1D9889EA" w14:textId="6A2E9735" w:rsidR="00E05313" w:rsidRPr="00AD4F20" w:rsidRDefault="00E05313" w:rsidP="00AD4F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C1342E4" w14:textId="4480E447" w:rsidR="00AD4F20" w:rsidRDefault="00371E61" w:rsidP="00AD4F2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06B2C4" wp14:editId="06128B69">
            <wp:simplePos x="0" y="0"/>
            <wp:positionH relativeFrom="column">
              <wp:posOffset>15240</wp:posOffset>
            </wp:positionH>
            <wp:positionV relativeFrom="paragraph">
              <wp:posOffset>369570</wp:posOffset>
            </wp:positionV>
            <wp:extent cx="1865630" cy="2066925"/>
            <wp:effectExtent l="0" t="0" r="1270" b="9525"/>
            <wp:wrapTight wrapText="bothSides">
              <wp:wrapPolygon edited="0">
                <wp:start x="0" y="0"/>
                <wp:lineTo x="0" y="21500"/>
                <wp:lineTo x="21394" y="21500"/>
                <wp:lineTo x="2139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4F20" w:rsidRPr="00AD4F20">
        <w:rPr>
          <w:rFonts w:ascii="Comic Sans MS" w:hAnsi="Comic Sans MS"/>
          <w:b/>
          <w:bCs/>
          <w:sz w:val="28"/>
          <w:szCs w:val="28"/>
        </w:rPr>
        <w:t>Articulo 3</w:t>
      </w:r>
    </w:p>
    <w:p w14:paraId="6B8F2DB3" w14:textId="3A78B9E9" w:rsidR="00AD4F20" w:rsidRDefault="00AD4F20" w:rsidP="00AD4F20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Artículo 3o. Toda persona tiene derecho a la educación. El Estado -Federación, Estados, Ciudad de México y Municipios- impartirá y garantizará la educación inicial, preescolar, primaria, secundaria, media superior y superior. La educación inicial, preescolar, primaria y secundaria, conforman la educación básica; ésta y la media superior serán obligatorias, la educación superior lo será en términos de la fracción X del presente artículo. La educación inicial es un derecho de la niñez y será responsabilidad del Estado concientizar sobre su importancia</w:t>
      </w:r>
      <w:r w:rsidR="00E05313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020D2C1A" w14:textId="4E618D5A" w:rsidR="00E05313" w:rsidRDefault="00E05313" w:rsidP="00AD4F20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F485808" w14:textId="5971275B" w:rsidR="00E05313" w:rsidRDefault="00E05313" w:rsidP="00AD4F20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Este articulo habla de que todos debemos de tener derecho a una educación digna y de calidad, que cualquier persona ya se de cualquier </w:t>
      </w:r>
      <w:r w:rsidR="00F12B6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edad deben de recibir educación, en mi opinión creo que este articulo es con la finalidad de crear ser humanos capaces de salir adelante validándose de su </w:t>
      </w:r>
      <w:r w:rsidR="00371E61">
        <w:rPr>
          <w:rFonts w:ascii="Verdana" w:hAnsi="Verdana"/>
          <w:color w:val="000000"/>
          <w:sz w:val="20"/>
          <w:szCs w:val="20"/>
          <w:shd w:val="clear" w:color="auto" w:fill="FFFFFF"/>
        </w:rPr>
        <w:t>educación que le brindaron.</w:t>
      </w:r>
    </w:p>
    <w:p w14:paraId="74F823C8" w14:textId="6E81ADD5" w:rsidR="00F12B61" w:rsidRDefault="00F12B61" w:rsidP="00AD4F20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FF6C015" w14:textId="0FCA5BF2" w:rsidR="00F12B61" w:rsidRPr="00AD4F20" w:rsidRDefault="00F12B61" w:rsidP="00AD4F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sectPr w:rsidR="00F12B61" w:rsidRPr="00AD4F20" w:rsidSect="00AD4F20">
      <w:pgSz w:w="12240" w:h="15840"/>
      <w:pgMar w:top="1417" w:right="1701" w:bottom="1417" w:left="1701" w:header="708" w:footer="708" w:gutter="0"/>
      <w:pgBorders w:offsetFrom="page">
        <w:top w:val="single" w:sz="24" w:space="24" w:color="FF7C80"/>
        <w:left w:val="single" w:sz="24" w:space="24" w:color="FF7C80"/>
        <w:bottom w:val="single" w:sz="24" w:space="24" w:color="FF7C80"/>
        <w:right w:val="single" w:sz="24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771"/>
    <w:multiLevelType w:val="hybridMultilevel"/>
    <w:tmpl w:val="FACCE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20"/>
    <w:rsid w:val="00186EED"/>
    <w:rsid w:val="00235D25"/>
    <w:rsid w:val="00371E61"/>
    <w:rsid w:val="00AD4F20"/>
    <w:rsid w:val="00E05313"/>
    <w:rsid w:val="00F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C449"/>
  <w15:chartTrackingRefBased/>
  <w15:docId w15:val="{46402F27-6CE0-4455-93C0-340DD35A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2021-04-12T13:45:00Z</dcterms:created>
  <dcterms:modified xsi:type="dcterms:W3CDTF">2021-04-12T15:08:00Z</dcterms:modified>
</cp:coreProperties>
</file>