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6C7C" w14:textId="77777777" w:rsidR="00984F46" w:rsidRDefault="00984F46" w:rsidP="00984F46">
      <w:pPr>
        <w:jc w:val="center"/>
        <w:rPr>
          <w:rFonts w:ascii="Times New Roman" w:hAnsi="Times New Roman" w:cs="Times New Roman"/>
          <w:b/>
          <w:sz w:val="28"/>
          <w:szCs w:val="28"/>
        </w:rPr>
      </w:pPr>
      <w:r w:rsidRPr="00C575D8">
        <w:rPr>
          <w:rFonts w:ascii="Times New Roman" w:hAnsi="Times New Roman" w:cs="Times New Roman"/>
          <w:b/>
          <w:sz w:val="28"/>
          <w:szCs w:val="28"/>
        </w:rPr>
        <w:t>ESCUELA NORMAL DE EDUCACIÓN PREESCOLAR</w:t>
      </w:r>
    </w:p>
    <w:p w14:paraId="15979888" w14:textId="77777777" w:rsidR="00984F46" w:rsidRPr="00C575D8" w:rsidRDefault="00984F46" w:rsidP="00984F46">
      <w:pPr>
        <w:rPr>
          <w:rFonts w:ascii="Times New Roman" w:hAnsi="Times New Roman" w:cs="Times New Roman"/>
          <w:b/>
          <w:sz w:val="28"/>
          <w:szCs w:val="28"/>
        </w:rPr>
      </w:pPr>
    </w:p>
    <w:p w14:paraId="73C357D2" w14:textId="77777777" w:rsidR="00984F46" w:rsidRPr="00C575D8" w:rsidRDefault="00984F46" w:rsidP="00984F46">
      <w:pPr>
        <w:jc w:val="center"/>
        <w:rPr>
          <w:rFonts w:ascii="Times New Roman" w:hAnsi="Times New Roman" w:cs="Times New Roman"/>
          <w:b/>
          <w:sz w:val="28"/>
          <w:szCs w:val="28"/>
        </w:rPr>
      </w:pPr>
      <w:r w:rsidRPr="00C575D8">
        <w:rPr>
          <w:rFonts w:ascii="Times New Roman" w:hAnsi="Times New Roman" w:cs="Times New Roman"/>
          <w:b/>
          <w:sz w:val="28"/>
          <w:szCs w:val="28"/>
        </w:rPr>
        <w:t>Licenciatura en Educación preescolar</w:t>
      </w:r>
    </w:p>
    <w:p w14:paraId="280CF8E5" w14:textId="77777777" w:rsidR="00984F46" w:rsidRDefault="00984F46" w:rsidP="00984F46">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14B5285C" w14:textId="77777777" w:rsidR="00984F46" w:rsidRDefault="00984F46" w:rsidP="00984F46">
      <w:pPr>
        <w:jc w:val="center"/>
        <w:rPr>
          <w:rFonts w:ascii="Times New Roman" w:hAnsi="Times New Roman" w:cs="Times New Roman"/>
          <w:b/>
          <w:sz w:val="28"/>
          <w:szCs w:val="28"/>
        </w:rPr>
      </w:pPr>
    </w:p>
    <w:p w14:paraId="04DA099F" w14:textId="77777777" w:rsidR="00984F46" w:rsidRPr="00C575D8" w:rsidRDefault="00984F46" w:rsidP="00984F46">
      <w:pPr>
        <w:jc w:val="center"/>
        <w:rPr>
          <w:rFonts w:ascii="Times New Roman" w:hAnsi="Times New Roman" w:cs="Times New Roman"/>
          <w:b/>
          <w:sz w:val="28"/>
          <w:szCs w:val="28"/>
        </w:rPr>
      </w:pPr>
      <w:r w:rsidRPr="003E75ED">
        <w:rPr>
          <w:noProof/>
          <w:sz w:val="28"/>
          <w:szCs w:val="28"/>
          <w:lang w:eastAsia="es-MX"/>
        </w:rPr>
        <mc:AlternateContent>
          <mc:Choice Requires="wpg">
            <w:drawing>
              <wp:anchor distT="0" distB="0" distL="114300" distR="114300" simplePos="0" relativeHeight="251659264" behindDoc="0" locked="0" layoutInCell="1" allowOverlap="1" wp14:anchorId="54F82F24" wp14:editId="503556DD">
                <wp:simplePos x="0" y="0"/>
                <wp:positionH relativeFrom="column">
                  <wp:posOffset>349250</wp:posOffset>
                </wp:positionH>
                <wp:positionV relativeFrom="paragraph">
                  <wp:posOffset>20955</wp:posOffset>
                </wp:positionV>
                <wp:extent cx="4726305" cy="1110615"/>
                <wp:effectExtent l="0" t="19050" r="0" b="0"/>
                <wp:wrapNone/>
                <wp:docPr id="2" name="Grupo 2"/>
                <wp:cNvGraphicFramePr/>
                <a:graphic xmlns:a="http://schemas.openxmlformats.org/drawingml/2006/main">
                  <a:graphicData uri="http://schemas.microsoft.com/office/word/2010/wordprocessingGroup">
                    <wpg:wgp>
                      <wpg:cNvGrpSpPr/>
                      <wpg:grpSpPr>
                        <a:xfrm>
                          <a:off x="0" y="0"/>
                          <a:ext cx="4726305" cy="1110615"/>
                          <a:chOff x="0" y="0"/>
                          <a:chExt cx="4410271" cy="944172"/>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25541" y="45451"/>
                            <a:ext cx="2284730" cy="898721"/>
                          </a:xfrm>
                          <a:prstGeom prst="rect">
                            <a:avLst/>
                          </a:prstGeom>
                          <a:noFill/>
                        </wps:spPr>
                        <wps:txbx>
                          <w:txbxContent>
                            <w:p w14:paraId="482DC52A" w14:textId="77777777" w:rsidR="00984F46" w:rsidRPr="00591063" w:rsidRDefault="00984F46" w:rsidP="00984F46">
                              <w:pPr>
                                <w:pStyle w:val="NormalWeb"/>
                                <w:spacing w:before="0" w:beforeAutospacing="0" w:after="0" w:afterAutospacing="0"/>
                                <w:jc w:val="center"/>
                                <w:rPr>
                                  <w:sz w:val="36"/>
                                  <w:szCs w:val="36"/>
                                </w:rPr>
                              </w:pPr>
                              <w:r>
                                <w:rPr>
                                  <w:rFonts w:ascii="Arial" w:hAnsi="Arial" w:cs="Arial"/>
                                  <w:b/>
                                  <w:bCs/>
                                  <w:color w:val="939393"/>
                                  <w:kern w:val="24"/>
                                  <w:sz w:val="28"/>
                                  <w:szCs w:val="28"/>
                                </w:rPr>
                                <w:t>OBSERVACIÓN Y ANÁLISIS DE PRÁCTICAS Y CONTEXTOS ESCOLARES</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F82F24" id="Grupo 2" o:spid="_x0000_s1026" style="position:absolute;left:0;text-align:left;margin-left:27.5pt;margin-top:1.65pt;width:372.15pt;height:87.45pt;z-index:251659264;mso-width-relative:margin;mso-height-relative:margin" coordsize="44102,9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255;top:454;width:22847;height:8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82DC52A" w14:textId="77777777" w:rsidR="00984F46" w:rsidRPr="00591063" w:rsidRDefault="00984F46" w:rsidP="00984F46">
                        <w:pPr>
                          <w:pStyle w:val="NormalWeb"/>
                          <w:spacing w:before="0" w:beforeAutospacing="0" w:after="0" w:afterAutospacing="0"/>
                          <w:jc w:val="center"/>
                          <w:rPr>
                            <w:sz w:val="36"/>
                            <w:szCs w:val="36"/>
                          </w:rPr>
                        </w:pPr>
                        <w:r>
                          <w:rPr>
                            <w:rFonts w:ascii="Arial" w:hAnsi="Arial" w:cs="Arial"/>
                            <w:b/>
                            <w:bCs/>
                            <w:color w:val="939393"/>
                            <w:kern w:val="24"/>
                            <w:sz w:val="28"/>
                            <w:szCs w:val="28"/>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3BAFD514" w14:textId="77777777" w:rsidR="00984F46" w:rsidRPr="00C575D8" w:rsidRDefault="00984F46" w:rsidP="00984F46">
      <w:pPr>
        <w:jc w:val="center"/>
        <w:rPr>
          <w:rFonts w:ascii="Times New Roman" w:hAnsi="Times New Roman" w:cs="Times New Roman"/>
          <w:b/>
          <w:sz w:val="28"/>
          <w:szCs w:val="28"/>
        </w:rPr>
      </w:pPr>
    </w:p>
    <w:p w14:paraId="638E4292" w14:textId="77777777" w:rsidR="00984F46" w:rsidRPr="00C575D8" w:rsidRDefault="00984F46" w:rsidP="00984F46">
      <w:pPr>
        <w:rPr>
          <w:rFonts w:ascii="Times New Roman" w:hAnsi="Times New Roman" w:cs="Times New Roman"/>
          <w:b/>
          <w:sz w:val="28"/>
          <w:szCs w:val="28"/>
        </w:rPr>
      </w:pPr>
      <w:r>
        <w:rPr>
          <w:rFonts w:ascii="Times New Roman" w:hAnsi="Times New Roman" w:cs="Times New Roman"/>
          <w:b/>
          <w:sz w:val="28"/>
          <w:szCs w:val="28"/>
        </w:rPr>
        <w:t xml:space="preserve">                  </w:t>
      </w:r>
    </w:p>
    <w:p w14:paraId="639CC0DD" w14:textId="77777777" w:rsidR="00984F46" w:rsidRPr="00C575D8" w:rsidRDefault="00984F46" w:rsidP="00984F46">
      <w:pPr>
        <w:rPr>
          <w:rFonts w:ascii="Times New Roman" w:hAnsi="Times New Roman" w:cs="Times New Roman"/>
          <w:b/>
          <w:sz w:val="28"/>
          <w:szCs w:val="28"/>
        </w:rPr>
      </w:pPr>
    </w:p>
    <w:p w14:paraId="0F9FD8B9" w14:textId="77777777" w:rsidR="00984F46" w:rsidRPr="00CD746A" w:rsidRDefault="00984F46" w:rsidP="00984F46">
      <w:pPr>
        <w:pStyle w:val="NormalWeb"/>
        <w:kinsoku w:val="0"/>
        <w:overflowPunct w:val="0"/>
        <w:spacing w:before="0" w:beforeAutospacing="0" w:after="0" w:afterAutospacing="0" w:line="360" w:lineRule="auto"/>
        <w:jc w:val="center"/>
        <w:textAlignment w:val="baseline"/>
        <w:rPr>
          <w:rFonts w:eastAsia="Arial"/>
          <w:b/>
          <w:bCs/>
          <w:color w:val="000000"/>
          <w:kern w:val="24"/>
        </w:rPr>
      </w:pPr>
      <w:r w:rsidRPr="00CD746A">
        <w:rPr>
          <w:rFonts w:eastAsia="Arial"/>
          <w:b/>
          <w:bCs/>
          <w:color w:val="000000"/>
          <w:kern w:val="24"/>
        </w:rPr>
        <w:t>Ángela Daniela Sánchez Gómez. #1</w:t>
      </w:r>
      <w:r>
        <w:rPr>
          <w:rFonts w:eastAsia="Arial"/>
          <w:b/>
          <w:bCs/>
          <w:color w:val="000000"/>
          <w:kern w:val="24"/>
        </w:rPr>
        <w:t>4</w:t>
      </w:r>
      <w:r w:rsidRPr="00CD746A">
        <w:rPr>
          <w:rFonts w:eastAsia="Arial"/>
          <w:b/>
          <w:bCs/>
          <w:color w:val="000000"/>
          <w:kern w:val="24"/>
        </w:rPr>
        <w:br/>
      </w:r>
      <w:r w:rsidRPr="00CD746A">
        <w:rPr>
          <w:b/>
        </w:rPr>
        <w:t>Segundo semestre Grupo:  B</w:t>
      </w:r>
    </w:p>
    <w:p w14:paraId="0249DD0B" w14:textId="77777777" w:rsidR="00984F46" w:rsidRDefault="00984F46" w:rsidP="00984F46">
      <w:pPr>
        <w:jc w:val="center"/>
        <w:rPr>
          <w:rFonts w:ascii="Times New Roman" w:hAnsi="Times New Roman" w:cs="Times New Roman"/>
          <w:b/>
          <w:sz w:val="24"/>
          <w:szCs w:val="24"/>
        </w:rPr>
      </w:pPr>
    </w:p>
    <w:p w14:paraId="66B1AC6F" w14:textId="65434E5F" w:rsidR="00984F46" w:rsidRPr="00CD746A" w:rsidRDefault="00984F46" w:rsidP="00984F46">
      <w:pPr>
        <w:jc w:val="center"/>
        <w:rPr>
          <w:rFonts w:ascii="Times New Roman" w:hAnsi="Times New Roman" w:cs="Times New Roman"/>
          <w:b/>
          <w:sz w:val="24"/>
          <w:szCs w:val="24"/>
        </w:rPr>
      </w:pPr>
      <w:r>
        <w:rPr>
          <w:rFonts w:ascii="Times New Roman" w:hAnsi="Times New Roman" w:cs="Times New Roman"/>
          <w:b/>
          <w:sz w:val="24"/>
          <w:szCs w:val="24"/>
        </w:rPr>
        <w:t xml:space="preserve">EVIDENCIA DE </w:t>
      </w:r>
      <w:r w:rsidRPr="00CD746A">
        <w:rPr>
          <w:rFonts w:ascii="Times New Roman" w:hAnsi="Times New Roman" w:cs="Times New Roman"/>
          <w:b/>
          <w:sz w:val="24"/>
          <w:szCs w:val="24"/>
        </w:rPr>
        <w:t>UNIDAD I</w:t>
      </w:r>
    </w:p>
    <w:p w14:paraId="49311C6E" w14:textId="489E8C24" w:rsidR="00984F46" w:rsidRPr="00CD746A" w:rsidRDefault="00984F46" w:rsidP="00984F46">
      <w:pPr>
        <w:jc w:val="center"/>
        <w:rPr>
          <w:rFonts w:ascii="Times New Roman" w:hAnsi="Times New Roman" w:cs="Times New Roman"/>
          <w:b/>
          <w:sz w:val="24"/>
          <w:szCs w:val="24"/>
        </w:rPr>
      </w:pPr>
      <w:r>
        <w:rPr>
          <w:rFonts w:ascii="Times New Roman" w:hAnsi="Times New Roman" w:cs="Times New Roman"/>
          <w:b/>
          <w:sz w:val="24"/>
          <w:szCs w:val="24"/>
        </w:rPr>
        <w:t xml:space="preserve">Crónica </w:t>
      </w:r>
    </w:p>
    <w:p w14:paraId="7C1C8D56" w14:textId="77777777" w:rsidR="00984F46" w:rsidRPr="00CD746A" w:rsidRDefault="00984F46" w:rsidP="00984F46">
      <w:pPr>
        <w:jc w:val="center"/>
        <w:rPr>
          <w:rFonts w:ascii="Times New Roman" w:hAnsi="Times New Roman" w:cs="Times New Roman"/>
          <w:sz w:val="24"/>
          <w:szCs w:val="24"/>
        </w:rPr>
      </w:pPr>
      <w:r w:rsidRPr="00CD746A">
        <w:rPr>
          <w:rFonts w:ascii="Times New Roman" w:hAnsi="Times New Roman" w:cs="Times New Roman"/>
          <w:sz w:val="24"/>
          <w:szCs w:val="24"/>
        </w:rPr>
        <w:t>Nombre del docente: Elizabeth Guadalupe Ramos Suárez.</w:t>
      </w:r>
    </w:p>
    <w:p w14:paraId="6E67133A" w14:textId="77777777" w:rsidR="00984F46" w:rsidRDefault="00984F46" w:rsidP="00984F46">
      <w:pPr>
        <w:rPr>
          <w:rFonts w:ascii="Times New Roman" w:hAnsi="Times New Roman" w:cs="Times New Roman"/>
          <w:sz w:val="24"/>
          <w:szCs w:val="24"/>
        </w:rPr>
      </w:pPr>
    </w:p>
    <w:p w14:paraId="035982FF" w14:textId="77777777" w:rsidR="00984F46" w:rsidRPr="00CD746A" w:rsidRDefault="00984F46" w:rsidP="00984F46">
      <w:pPr>
        <w:rPr>
          <w:rFonts w:ascii="Times New Roman" w:hAnsi="Times New Roman" w:cs="Times New Roman"/>
          <w:sz w:val="24"/>
          <w:szCs w:val="24"/>
        </w:rPr>
      </w:pPr>
      <w:r w:rsidRPr="00CD746A">
        <w:rPr>
          <w:rFonts w:ascii="Times New Roman" w:hAnsi="Times New Roman" w:cs="Times New Roman"/>
          <w:sz w:val="24"/>
          <w:szCs w:val="24"/>
        </w:rPr>
        <w:t xml:space="preserve">COMPETENCIA: </w:t>
      </w:r>
    </w:p>
    <w:p w14:paraId="1C032BE8" w14:textId="77777777" w:rsidR="00984F46" w:rsidRPr="00CD746A" w:rsidRDefault="00984F46" w:rsidP="00984F46">
      <w:pPr>
        <w:numPr>
          <w:ilvl w:val="0"/>
          <w:numId w:val="1"/>
        </w:numPr>
        <w:rPr>
          <w:rFonts w:ascii="Times New Roman" w:hAnsi="Times New Roman" w:cs="Times New Roman"/>
          <w:sz w:val="24"/>
          <w:szCs w:val="24"/>
        </w:rPr>
      </w:pPr>
      <w:r w:rsidRPr="00CD746A">
        <w:rPr>
          <w:rFonts w:ascii="Times New Roman" w:hAnsi="Times New Roman" w:cs="Times New Roman"/>
          <w:b/>
          <w:bCs/>
          <w:sz w:val="24"/>
          <w:szCs w:val="24"/>
          <w:lang w:val="en-US"/>
        </w:rPr>
        <w:t>Reconocerán los vínculos entre la escuela y la comunidad, los padres de familia y los alumnos.</w:t>
      </w:r>
    </w:p>
    <w:p w14:paraId="40B830C2" w14:textId="77777777" w:rsidR="00984F46" w:rsidRPr="00CD746A" w:rsidRDefault="00984F46" w:rsidP="00984F46">
      <w:pPr>
        <w:numPr>
          <w:ilvl w:val="0"/>
          <w:numId w:val="1"/>
        </w:numPr>
        <w:rPr>
          <w:rFonts w:ascii="Times New Roman" w:hAnsi="Times New Roman" w:cs="Times New Roman"/>
          <w:sz w:val="24"/>
          <w:szCs w:val="24"/>
        </w:rPr>
      </w:pPr>
      <w:r w:rsidRPr="00CD746A">
        <w:rPr>
          <w:rFonts w:ascii="Times New Roman" w:hAnsi="Times New Roman" w:cs="Times New Roman"/>
          <w:b/>
          <w:bCs/>
          <w:sz w:val="24"/>
          <w:szCs w:val="24"/>
        </w:rPr>
        <w:t xml:space="preserve">Profundizarán en su función social, al igual que en la representación y valoración que tiene para la comunidad. Interpretarán contextos y distinguirán los aspectos que median su relación y, con la información teórica y empírica elaborarán una crónica que muestre algún acontecimiento relevante entre el jardín de niños, la comunidad, los padres de familia y los alumnos.   </w:t>
      </w:r>
    </w:p>
    <w:p w14:paraId="75335545" w14:textId="77777777" w:rsidR="00984F46" w:rsidRDefault="00984F46" w:rsidP="00984F46">
      <w:pPr>
        <w:jc w:val="center"/>
      </w:pPr>
    </w:p>
    <w:p w14:paraId="4D5B2D41" w14:textId="77777777" w:rsidR="00984F46" w:rsidRDefault="00984F46" w:rsidP="00984F46">
      <w:pPr>
        <w:jc w:val="center"/>
      </w:pPr>
    </w:p>
    <w:p w14:paraId="3DE3F3C0" w14:textId="77777777" w:rsidR="00984F46" w:rsidRDefault="00984F46" w:rsidP="00984F46">
      <w:pPr>
        <w:jc w:val="center"/>
      </w:pPr>
    </w:p>
    <w:p w14:paraId="6D0ADE1F" w14:textId="62228F1E" w:rsidR="00984F46" w:rsidRDefault="00984F46" w:rsidP="00984F46">
      <w:pPr>
        <w:jc w:val="center"/>
        <w:rPr>
          <w:rFonts w:ascii="Times New Roman" w:hAnsi="Times New Roman" w:cs="Times New Roman"/>
          <w:sz w:val="24"/>
          <w:szCs w:val="24"/>
        </w:rPr>
      </w:pPr>
      <w:r>
        <w:rPr>
          <w:rFonts w:ascii="Times New Roman" w:hAnsi="Times New Roman" w:cs="Times New Roman"/>
          <w:sz w:val="24"/>
          <w:szCs w:val="24"/>
        </w:rPr>
        <w:t>Saltillo, Coahuila                 Abril, 2021</w:t>
      </w:r>
    </w:p>
    <w:p w14:paraId="62D94E5C" w14:textId="459FFECE" w:rsidR="00984F46" w:rsidRDefault="00984F46" w:rsidP="00984F46">
      <w:pPr>
        <w:jc w:val="center"/>
        <w:rPr>
          <w:rFonts w:ascii="Times New Roman" w:hAnsi="Times New Roman" w:cs="Times New Roman"/>
          <w:sz w:val="24"/>
          <w:szCs w:val="24"/>
        </w:rPr>
      </w:pPr>
    </w:p>
    <w:p w14:paraId="7D3CEB7C" w14:textId="0C78F1A8" w:rsidR="009B6AC6" w:rsidRDefault="009B6AC6" w:rsidP="007C172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Saltillo, Coahuila 2021 </w:t>
      </w:r>
    </w:p>
    <w:p w14:paraId="25FF0772" w14:textId="1F2ABBD0" w:rsidR="00984F46" w:rsidRDefault="009B6AC6" w:rsidP="007C172A">
      <w:pPr>
        <w:spacing w:line="360" w:lineRule="auto"/>
        <w:jc w:val="center"/>
        <w:rPr>
          <w:rFonts w:ascii="Times New Roman" w:hAnsi="Times New Roman" w:cs="Times New Roman"/>
          <w:sz w:val="24"/>
          <w:szCs w:val="24"/>
        </w:rPr>
      </w:pPr>
      <w:r>
        <w:rPr>
          <w:rFonts w:ascii="Times New Roman" w:hAnsi="Times New Roman" w:cs="Times New Roman"/>
          <w:sz w:val="24"/>
          <w:szCs w:val="24"/>
        </w:rPr>
        <w:t>Educación en pandemia</w:t>
      </w:r>
    </w:p>
    <w:p w14:paraId="4573E079" w14:textId="2D781F06" w:rsidR="009B6AC6" w:rsidRDefault="009B6AC6" w:rsidP="007C172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Nunca pensé que la pandemia </w:t>
      </w:r>
      <w:r w:rsidR="007C172A">
        <w:rPr>
          <w:rFonts w:ascii="Times New Roman" w:hAnsi="Times New Roman" w:cs="Times New Roman"/>
          <w:sz w:val="24"/>
          <w:szCs w:val="24"/>
        </w:rPr>
        <w:t>afectaría en</w:t>
      </w:r>
      <w:r>
        <w:rPr>
          <w:rFonts w:ascii="Times New Roman" w:hAnsi="Times New Roman" w:cs="Times New Roman"/>
          <w:sz w:val="24"/>
          <w:szCs w:val="24"/>
        </w:rPr>
        <w:t xml:space="preserve"> tant</w:t>
      </w:r>
      <w:r w:rsidR="007C172A">
        <w:rPr>
          <w:rFonts w:ascii="Times New Roman" w:hAnsi="Times New Roman" w:cs="Times New Roman"/>
          <w:sz w:val="24"/>
          <w:szCs w:val="24"/>
        </w:rPr>
        <w:t>os aspectos de</w:t>
      </w:r>
      <w:r w:rsidR="00FC1EED">
        <w:rPr>
          <w:rFonts w:ascii="Times New Roman" w:hAnsi="Times New Roman" w:cs="Times New Roman"/>
          <w:sz w:val="24"/>
          <w:szCs w:val="24"/>
        </w:rPr>
        <w:t xml:space="preserve"> la vida de los jóvenes, en su educación. </w:t>
      </w:r>
    </w:p>
    <w:p w14:paraId="744AF4A1" w14:textId="42C1EF4A" w:rsidR="001D35A0" w:rsidRDefault="001D35A0" w:rsidP="001D35A0">
      <w:pPr>
        <w:spacing w:line="360" w:lineRule="auto"/>
        <w:rPr>
          <w:rFonts w:ascii="Times New Roman" w:hAnsi="Times New Roman" w:cs="Times New Roman"/>
          <w:sz w:val="24"/>
          <w:szCs w:val="24"/>
        </w:rPr>
      </w:pPr>
      <w:r>
        <w:rPr>
          <w:rFonts w:ascii="Times New Roman" w:hAnsi="Times New Roman" w:cs="Times New Roman"/>
          <w:sz w:val="24"/>
          <w:szCs w:val="24"/>
        </w:rPr>
        <w:t xml:space="preserve">En esta ocasión decidí ir a observar el Jardín de niños Bicentenario de la Independencia el cual se encuentra a 4 minutos de mi casa, </w:t>
      </w:r>
      <w:r>
        <w:rPr>
          <w:rFonts w:ascii="Times New Roman" w:hAnsi="Times New Roman" w:cs="Times New Roman"/>
          <w:sz w:val="24"/>
          <w:szCs w:val="24"/>
        </w:rPr>
        <w:t>está</w:t>
      </w:r>
      <w:r>
        <w:rPr>
          <w:rFonts w:ascii="Times New Roman" w:hAnsi="Times New Roman" w:cs="Times New Roman"/>
          <w:sz w:val="24"/>
          <w:szCs w:val="24"/>
        </w:rPr>
        <w:t xml:space="preserve"> ubicado en la Calle Hacienda Santa Gertrudis No 890, Colonia Hacienda III, en Ramos Arizpe, Coahuila, esta entre Hacienda de Guaname y Hacienda La Escondida a un lado de área verde, es un lugar urbano que según la Real Academia Española es “perteneciente o relativo a la ciudad”.</w:t>
      </w:r>
    </w:p>
    <w:p w14:paraId="4844D5AA" w14:textId="77777777" w:rsidR="001D35A0" w:rsidRDefault="001D35A0" w:rsidP="001D35A0">
      <w:pPr>
        <w:spacing w:line="360" w:lineRule="auto"/>
        <w:rPr>
          <w:rFonts w:ascii="Times New Roman" w:hAnsi="Times New Roman" w:cs="Times New Roman"/>
          <w:sz w:val="24"/>
          <w:szCs w:val="24"/>
        </w:rPr>
      </w:pPr>
      <w:r>
        <w:rPr>
          <w:rFonts w:ascii="Times New Roman" w:hAnsi="Times New Roman" w:cs="Times New Roman"/>
          <w:sz w:val="24"/>
          <w:szCs w:val="24"/>
        </w:rPr>
        <w:t xml:space="preserve">Se ve un lugar muy tranquilo, sin cantinas, pandillerismo o asaltos, parece un lugar muy seguro, ya que incluso enfrente de la escuelita hay un parque, en el cual se encontraban niños jugando tranquilamente. </w:t>
      </w:r>
    </w:p>
    <w:p w14:paraId="13C5ADC8" w14:textId="77777777" w:rsidR="001D35A0" w:rsidRDefault="001D35A0" w:rsidP="001D35A0">
      <w:pPr>
        <w:spacing w:line="360" w:lineRule="auto"/>
        <w:rPr>
          <w:rFonts w:ascii="Times New Roman" w:hAnsi="Times New Roman" w:cs="Times New Roman"/>
          <w:sz w:val="24"/>
          <w:szCs w:val="24"/>
        </w:rPr>
      </w:pPr>
      <w:r>
        <w:rPr>
          <w:rFonts w:ascii="Times New Roman" w:hAnsi="Times New Roman" w:cs="Times New Roman"/>
          <w:sz w:val="24"/>
          <w:szCs w:val="24"/>
        </w:rPr>
        <w:t xml:space="preserve">Algo que remarcaron los vecinos es que de día es un lugar muy tranquilo y de noche también, excepto los fines de semana, ya que dicen que se rentan casas en donde ponen música muy alta lo cual puede llegar a molestar un poco. </w:t>
      </w:r>
    </w:p>
    <w:p w14:paraId="6ABBB305" w14:textId="435BC430" w:rsidR="00FC1EED" w:rsidRDefault="00FC1EED" w:rsidP="00FC1EED">
      <w:pPr>
        <w:spacing w:line="360" w:lineRule="auto"/>
        <w:rPr>
          <w:rFonts w:ascii="Times New Roman" w:hAnsi="Times New Roman" w:cs="Times New Roman"/>
          <w:sz w:val="24"/>
          <w:szCs w:val="24"/>
        </w:rPr>
      </w:pPr>
      <w:r>
        <w:rPr>
          <w:rFonts w:ascii="Times New Roman" w:hAnsi="Times New Roman" w:cs="Times New Roman"/>
          <w:sz w:val="24"/>
          <w:szCs w:val="24"/>
        </w:rPr>
        <w:t xml:space="preserve">Cuando comenzó la pandemia yo veía a varios de mis primos felices porque no tendrían clases, ellos lo veían como unas vacaciones, lo cual fue gracioso porque no podías salir de casa, así que no veía mucho sentido a que se pusieran felices. A mi no me agrado la idea de una cuarentena, ya que apenas comenzaría a estudiar y posiblemente afectaría mi rendimiento. </w:t>
      </w:r>
    </w:p>
    <w:p w14:paraId="7640B262" w14:textId="367EA7C7" w:rsidR="00BC175C" w:rsidRDefault="00FC1EED" w:rsidP="00FC1EED">
      <w:pPr>
        <w:spacing w:line="360" w:lineRule="auto"/>
        <w:rPr>
          <w:rFonts w:ascii="Times New Roman" w:hAnsi="Times New Roman" w:cs="Times New Roman"/>
          <w:sz w:val="24"/>
          <w:szCs w:val="24"/>
        </w:rPr>
      </w:pPr>
      <w:r>
        <w:rPr>
          <w:rFonts w:ascii="Times New Roman" w:hAnsi="Times New Roman" w:cs="Times New Roman"/>
          <w:sz w:val="24"/>
          <w:szCs w:val="24"/>
        </w:rPr>
        <w:t xml:space="preserve">Hay demasiadas desventajas en cuanto a la pandemia, la principal que yo veo es en cuestión a la educación de los niños, </w:t>
      </w:r>
      <w:r w:rsidR="00BC175C">
        <w:rPr>
          <w:rFonts w:ascii="Times New Roman" w:hAnsi="Times New Roman" w:cs="Times New Roman"/>
          <w:sz w:val="24"/>
          <w:szCs w:val="24"/>
        </w:rPr>
        <w:t xml:space="preserve">muchos de ellos para comenzar no contaban con un equipo adecuado para tomar clases, así como la disponibilidad de tiempo de los padres para ayudar a los niños. Un día me toco cuidar a mi primo pequeño, se encontraban en clases, fue al principio algo confuso ya que no encontraba sus clases, cuando inician sus clases a todos los niños se les veía muy tranquilos, tal vez porque apenas era muy temprano en la mañana. Una de las primeras problemáticas que encontré fue que la maestra ponía sus actividades normales, todo bien, mi primo las realizaba, pero a la hora de que las terminaba, se volvía muy inquieto, no podía estar todo el rato sentado esperando porque se ponía ansioso, </w:t>
      </w:r>
      <w:r w:rsidR="00BC175C">
        <w:rPr>
          <w:rFonts w:ascii="Times New Roman" w:hAnsi="Times New Roman" w:cs="Times New Roman"/>
          <w:sz w:val="24"/>
          <w:szCs w:val="24"/>
        </w:rPr>
        <w:lastRenderedPageBreak/>
        <w:t xml:space="preserve">entonces se paraba a cada rato. Después me di cuenta de que muchos de los niños se encontraban solos, no se les veía a los padres cerca en ningún momento, no se veía alguien que los ayudara con la computadora o etc. Lo cual me hizo pensar que hasta los niños saben usar mejor la tecnología que los adultos, también supongo que es una ventaja ya que los ayuda a ser más independientes y autónomos. </w:t>
      </w:r>
    </w:p>
    <w:p w14:paraId="78F2E013" w14:textId="5CF0B352" w:rsidR="00BC175C" w:rsidRDefault="00A80FEB" w:rsidP="00FC1EED">
      <w:pPr>
        <w:spacing w:line="360" w:lineRule="auto"/>
        <w:rPr>
          <w:rFonts w:ascii="Times New Roman" w:hAnsi="Times New Roman" w:cs="Times New Roman"/>
          <w:sz w:val="24"/>
          <w:szCs w:val="24"/>
        </w:rPr>
      </w:pPr>
      <w:r>
        <w:rPr>
          <w:rFonts w:ascii="Times New Roman" w:hAnsi="Times New Roman" w:cs="Times New Roman"/>
          <w:sz w:val="24"/>
          <w:szCs w:val="24"/>
        </w:rPr>
        <w:t xml:space="preserve">Ahora otra cosa que sucedió con un primo ya mayor era que él al tomar las clases en línea, no se sentía motivado, afectando mucho en sus calificaciones, le costaba dormir temprano y después levantarse para tomar sus clases, las tareas las entregaba a destiempo, se volvió irresponsable lo cual afecto fuertemente. El dice que no le gusta las clases en línea ya que tiene muchas distracciones, como la computadora, dice que a veces esta aburrida la clase y se pone a ver videos o películas, otra esta el celular, también el mismo problema, se distrae. </w:t>
      </w:r>
    </w:p>
    <w:p w14:paraId="191C33C6" w14:textId="0E210FFE" w:rsidR="00A80FEB" w:rsidRDefault="00A80FEB" w:rsidP="00FC1EED">
      <w:pPr>
        <w:spacing w:line="360" w:lineRule="auto"/>
        <w:rPr>
          <w:rFonts w:ascii="Times New Roman" w:hAnsi="Times New Roman" w:cs="Times New Roman"/>
          <w:sz w:val="24"/>
          <w:szCs w:val="24"/>
        </w:rPr>
      </w:pPr>
      <w:r>
        <w:rPr>
          <w:rFonts w:ascii="Times New Roman" w:hAnsi="Times New Roman" w:cs="Times New Roman"/>
          <w:sz w:val="24"/>
          <w:szCs w:val="24"/>
        </w:rPr>
        <w:t xml:space="preserve">Ahora bien, desde mi punto de vista, me pasa lo mismo, entiendo completamente las distracciones, me pasan muy seguido, aparte hay días en los que no me dan ganas de entrar a clases, me siento desmotivada, no es lo mismo </w:t>
      </w:r>
      <w:r w:rsidR="005865AC">
        <w:rPr>
          <w:rFonts w:ascii="Times New Roman" w:hAnsi="Times New Roman" w:cs="Times New Roman"/>
          <w:sz w:val="24"/>
          <w:szCs w:val="24"/>
        </w:rPr>
        <w:t>clases presenciales que estar</w:t>
      </w:r>
      <w:r>
        <w:rPr>
          <w:rFonts w:ascii="Times New Roman" w:hAnsi="Times New Roman" w:cs="Times New Roman"/>
          <w:sz w:val="24"/>
          <w:szCs w:val="24"/>
        </w:rPr>
        <w:t xml:space="preserve"> a través de una pantalla. </w:t>
      </w:r>
      <w:r w:rsidR="005865AC">
        <w:rPr>
          <w:rFonts w:ascii="Times New Roman" w:hAnsi="Times New Roman" w:cs="Times New Roman"/>
          <w:sz w:val="24"/>
          <w:szCs w:val="24"/>
        </w:rPr>
        <w:t xml:space="preserve">Si antes en presenciales había desmotivación por parte de los alumnos, ahora en pandemia siento que hubo un incremento, he visto muchas historias en donde los niños y jóvenes no entran a clases, no hacen tareas, no contestan al profesor, haciendo que la pandemia se vuelva más difícil de llevar. </w:t>
      </w:r>
    </w:p>
    <w:p w14:paraId="59EAE342" w14:textId="3409D5E2" w:rsidR="005865AC" w:rsidRDefault="005865AC" w:rsidP="00FC1EED">
      <w:pPr>
        <w:spacing w:line="360" w:lineRule="auto"/>
        <w:rPr>
          <w:rFonts w:ascii="Times New Roman" w:hAnsi="Times New Roman" w:cs="Times New Roman"/>
          <w:sz w:val="24"/>
          <w:szCs w:val="24"/>
        </w:rPr>
      </w:pPr>
      <w:r>
        <w:rPr>
          <w:rFonts w:ascii="Times New Roman" w:hAnsi="Times New Roman" w:cs="Times New Roman"/>
          <w:sz w:val="24"/>
          <w:szCs w:val="24"/>
        </w:rPr>
        <w:t xml:space="preserve">No veo muchas soluciones a estas problemáticas, a lo mejor los profesores y los directivos se deben volver más estrictos a la hora de dar clases, también algo importante es que debemos cuidarnos, para evitar caer otra vez en semáforo rojo. Otra cosa importante, es que los papás deberían estar más involucrados con sus hijos a la hora de tomar clases, es importante que ellos supervisen que hagan todo de manera correcta. </w:t>
      </w:r>
    </w:p>
    <w:p w14:paraId="785EFCFD" w14:textId="50475468" w:rsidR="005865AC" w:rsidRDefault="005865AC" w:rsidP="00FC1EED">
      <w:pPr>
        <w:spacing w:line="360" w:lineRule="auto"/>
        <w:rPr>
          <w:rFonts w:ascii="Times New Roman" w:hAnsi="Times New Roman" w:cs="Times New Roman"/>
          <w:sz w:val="24"/>
          <w:szCs w:val="24"/>
        </w:rPr>
      </w:pPr>
    </w:p>
    <w:p w14:paraId="5B7E00BB" w14:textId="0BEEF5CE" w:rsidR="005865AC" w:rsidRDefault="005865AC" w:rsidP="00FC1EED">
      <w:pPr>
        <w:spacing w:line="360" w:lineRule="auto"/>
        <w:rPr>
          <w:rFonts w:ascii="Times New Roman" w:hAnsi="Times New Roman" w:cs="Times New Roman"/>
          <w:sz w:val="24"/>
          <w:szCs w:val="24"/>
        </w:rPr>
      </w:pPr>
    </w:p>
    <w:p w14:paraId="69589A94" w14:textId="072F0932" w:rsidR="005865AC" w:rsidRDefault="005865AC" w:rsidP="00FC1EED">
      <w:pPr>
        <w:spacing w:line="360" w:lineRule="auto"/>
        <w:rPr>
          <w:rFonts w:ascii="Times New Roman" w:hAnsi="Times New Roman" w:cs="Times New Roman"/>
          <w:sz w:val="24"/>
          <w:szCs w:val="24"/>
        </w:rPr>
      </w:pPr>
    </w:p>
    <w:p w14:paraId="32806615" w14:textId="02D8FFD6" w:rsidR="005865AC" w:rsidRDefault="005865AC" w:rsidP="00FC1EED">
      <w:pPr>
        <w:spacing w:line="360" w:lineRule="auto"/>
        <w:rPr>
          <w:rFonts w:ascii="Times New Roman" w:hAnsi="Times New Roman" w:cs="Times New Roman"/>
          <w:sz w:val="24"/>
          <w:szCs w:val="24"/>
        </w:rPr>
      </w:pPr>
    </w:p>
    <w:p w14:paraId="59DB5DCD" w14:textId="4FAA6FFE" w:rsidR="005865AC" w:rsidRDefault="005865AC" w:rsidP="00FC1EED">
      <w:pPr>
        <w:spacing w:line="360" w:lineRule="auto"/>
        <w:rPr>
          <w:rFonts w:ascii="Times New Roman" w:hAnsi="Times New Roman" w:cs="Times New Roman"/>
          <w:sz w:val="24"/>
          <w:szCs w:val="24"/>
        </w:rPr>
      </w:pPr>
    </w:p>
    <w:p w14:paraId="5897510B" w14:textId="400CF0CE" w:rsidR="005865AC" w:rsidRDefault="005865AC" w:rsidP="00FC1EED">
      <w:pPr>
        <w:spacing w:line="360" w:lineRule="auto"/>
        <w:rPr>
          <w:rFonts w:ascii="Times New Roman" w:hAnsi="Times New Roman" w:cs="Times New Roman"/>
          <w:sz w:val="24"/>
          <w:szCs w:val="24"/>
        </w:rPr>
      </w:pPr>
    </w:p>
    <w:p w14:paraId="4B7EF88F" w14:textId="61126B1A" w:rsidR="005865AC" w:rsidRDefault="005865AC" w:rsidP="00FC1EED">
      <w:pPr>
        <w:spacing w:line="360" w:lineRule="auto"/>
        <w:rPr>
          <w:rFonts w:ascii="Times New Roman" w:hAnsi="Times New Roman" w:cs="Times New Roman"/>
          <w:sz w:val="24"/>
          <w:szCs w:val="24"/>
        </w:rPr>
      </w:pPr>
    </w:p>
    <w:p w14:paraId="1AA3A687" w14:textId="133859F8" w:rsidR="005865AC" w:rsidRDefault="005865AC" w:rsidP="00FC1EED">
      <w:pPr>
        <w:spacing w:line="360" w:lineRule="auto"/>
        <w:rPr>
          <w:rFonts w:ascii="Times New Roman" w:hAnsi="Times New Roman" w:cs="Times New Roman"/>
          <w:sz w:val="24"/>
          <w:szCs w:val="24"/>
        </w:rPr>
      </w:pPr>
    </w:p>
    <w:p w14:paraId="73E03929" w14:textId="7BFDD154" w:rsidR="005865AC" w:rsidRDefault="005865AC" w:rsidP="00FC1EED">
      <w:pPr>
        <w:spacing w:line="360" w:lineRule="auto"/>
        <w:rPr>
          <w:rFonts w:ascii="Times New Roman" w:hAnsi="Times New Roman" w:cs="Times New Roman"/>
          <w:sz w:val="24"/>
          <w:szCs w:val="24"/>
        </w:rPr>
      </w:pPr>
    </w:p>
    <w:p w14:paraId="53547209" w14:textId="69A79A1C" w:rsidR="005865AC" w:rsidRDefault="005865AC" w:rsidP="00FC1EED">
      <w:pPr>
        <w:spacing w:line="360" w:lineRule="auto"/>
        <w:rPr>
          <w:rFonts w:ascii="Times New Roman" w:hAnsi="Times New Roman" w:cs="Times New Roman"/>
          <w:sz w:val="24"/>
          <w:szCs w:val="24"/>
        </w:rPr>
      </w:pPr>
    </w:p>
    <w:p w14:paraId="5DD01204" w14:textId="1250083C" w:rsidR="005865AC" w:rsidRDefault="005865AC" w:rsidP="00FC1EED">
      <w:pPr>
        <w:spacing w:line="360" w:lineRule="auto"/>
        <w:rPr>
          <w:rFonts w:ascii="Times New Roman" w:hAnsi="Times New Roman" w:cs="Times New Roman"/>
          <w:sz w:val="24"/>
          <w:szCs w:val="24"/>
        </w:rPr>
      </w:pPr>
    </w:p>
    <w:p w14:paraId="2358A50A" w14:textId="1AC02FCD" w:rsidR="005865AC" w:rsidRDefault="005865AC" w:rsidP="00FC1EED">
      <w:pPr>
        <w:spacing w:line="360" w:lineRule="auto"/>
        <w:rPr>
          <w:rFonts w:ascii="Times New Roman" w:hAnsi="Times New Roman" w:cs="Times New Roman"/>
          <w:sz w:val="24"/>
          <w:szCs w:val="24"/>
        </w:rPr>
      </w:pPr>
    </w:p>
    <w:p w14:paraId="011AB856" w14:textId="791E6713" w:rsidR="005865AC" w:rsidRDefault="005865AC" w:rsidP="00FC1EED">
      <w:pPr>
        <w:spacing w:line="360" w:lineRule="auto"/>
        <w:rPr>
          <w:rFonts w:ascii="Times New Roman" w:hAnsi="Times New Roman" w:cs="Times New Roman"/>
          <w:sz w:val="24"/>
          <w:szCs w:val="24"/>
        </w:rPr>
      </w:pPr>
    </w:p>
    <w:p w14:paraId="3A7364AA" w14:textId="77777777" w:rsidR="005865AC" w:rsidRDefault="005865AC" w:rsidP="00FC1EED">
      <w:pPr>
        <w:spacing w:line="360" w:lineRule="auto"/>
        <w:rPr>
          <w:rFonts w:ascii="Times New Roman" w:hAnsi="Times New Roman" w:cs="Times New Roman"/>
          <w:sz w:val="24"/>
          <w:szCs w:val="24"/>
        </w:rPr>
        <w:sectPr w:rsidR="005865AC">
          <w:pgSz w:w="12240" w:h="15840"/>
          <w:pgMar w:top="1417" w:right="1701" w:bottom="1417" w:left="1701" w:header="708" w:footer="708" w:gutter="0"/>
          <w:cols w:space="708"/>
          <w:docGrid w:linePitch="360"/>
        </w:sectPr>
      </w:pPr>
    </w:p>
    <w:p w14:paraId="77E99F0D" w14:textId="77777777" w:rsidR="005865AC" w:rsidRPr="003A5533" w:rsidRDefault="005865AC" w:rsidP="005865AC">
      <w:pPr>
        <w:spacing w:after="0" w:line="240" w:lineRule="auto"/>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lastRenderedPageBreak/>
        <w:drawing>
          <wp:anchor distT="0" distB="0" distL="114300" distR="114300" simplePos="0" relativeHeight="251661312" behindDoc="1" locked="0" layoutInCell="1" allowOverlap="1" wp14:anchorId="0626D5F8" wp14:editId="1AEB4218">
            <wp:simplePos x="0" y="0"/>
            <wp:positionH relativeFrom="column">
              <wp:posOffset>514350</wp:posOffset>
            </wp:positionH>
            <wp:positionV relativeFrom="paragraph">
              <wp:posOffset>-323850</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7">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5533">
        <w:rPr>
          <w:rFonts w:ascii="Times New Roman" w:hAnsi="Times New Roman" w:cs="Times New Roman"/>
          <w:b/>
          <w:sz w:val="32"/>
          <w:szCs w:val="24"/>
        </w:rPr>
        <w:t>ESCUELA NORMAL DE EDUCACIÓN PREESCOLAR</w:t>
      </w:r>
    </w:p>
    <w:p w14:paraId="5887B8FF" w14:textId="77777777" w:rsidR="005865AC" w:rsidRDefault="005865AC" w:rsidP="005865AC">
      <w:pPr>
        <w:spacing w:after="0" w:line="240" w:lineRule="auto"/>
        <w:jc w:val="center"/>
        <w:rPr>
          <w:rFonts w:ascii="Times New Roman" w:hAnsi="Times New Roman" w:cs="Times New Roman"/>
          <w:b/>
          <w:sz w:val="24"/>
          <w:szCs w:val="24"/>
        </w:rPr>
      </w:pPr>
      <w:r w:rsidRPr="003A5533">
        <w:rPr>
          <w:rFonts w:ascii="Times New Roman" w:hAnsi="Times New Roman" w:cs="Times New Roman"/>
          <w:b/>
          <w:sz w:val="32"/>
          <w:szCs w:val="24"/>
        </w:rPr>
        <w:t>Ciclo escolar 20</w:t>
      </w:r>
      <w:r>
        <w:rPr>
          <w:rFonts w:ascii="Times New Roman" w:hAnsi="Times New Roman" w:cs="Times New Roman"/>
          <w:b/>
          <w:sz w:val="32"/>
          <w:szCs w:val="24"/>
        </w:rPr>
        <w:t>20</w:t>
      </w:r>
      <w:r w:rsidRPr="003A5533">
        <w:rPr>
          <w:rFonts w:ascii="Times New Roman" w:hAnsi="Times New Roman" w:cs="Times New Roman"/>
          <w:b/>
          <w:sz w:val="32"/>
          <w:szCs w:val="24"/>
        </w:rPr>
        <w:t>-202</w:t>
      </w:r>
      <w:r>
        <w:rPr>
          <w:rFonts w:ascii="Times New Roman" w:hAnsi="Times New Roman" w:cs="Times New Roman"/>
          <w:b/>
          <w:sz w:val="32"/>
          <w:szCs w:val="24"/>
        </w:rPr>
        <w:t>1</w:t>
      </w:r>
    </w:p>
    <w:p w14:paraId="69D0F177" w14:textId="77777777" w:rsidR="005865AC" w:rsidRPr="00E2168D" w:rsidRDefault="005865AC" w:rsidP="005865AC">
      <w:pPr>
        <w:spacing w:after="0" w:line="240" w:lineRule="auto"/>
        <w:jc w:val="center"/>
        <w:rPr>
          <w:rFonts w:ascii="Times New Roman" w:hAnsi="Times New Roman" w:cs="Times New Roman"/>
          <w:b/>
          <w:sz w:val="32"/>
          <w:szCs w:val="24"/>
        </w:rPr>
      </w:pPr>
    </w:p>
    <w:tbl>
      <w:tblPr>
        <w:tblStyle w:val="Tablaconcuadrcula"/>
        <w:tblW w:w="14317" w:type="dxa"/>
        <w:tblInd w:w="108" w:type="dxa"/>
        <w:tblLook w:val="04A0" w:firstRow="1" w:lastRow="0" w:firstColumn="1" w:lastColumn="0" w:noHBand="0" w:noVBand="1"/>
      </w:tblPr>
      <w:tblGrid>
        <w:gridCol w:w="3686"/>
        <w:gridCol w:w="10631"/>
      </w:tblGrid>
      <w:tr w:rsidR="005865AC" w:rsidRPr="008218E1" w14:paraId="7D34AE50" w14:textId="77777777" w:rsidTr="00D555B5">
        <w:tc>
          <w:tcPr>
            <w:tcW w:w="3686" w:type="dxa"/>
            <w:shd w:val="clear" w:color="auto" w:fill="D9E2F3" w:themeFill="accent1" w:themeFillTint="33"/>
          </w:tcPr>
          <w:p w14:paraId="0FCC527A" w14:textId="77777777" w:rsidR="005865AC" w:rsidRPr="008218E1" w:rsidRDefault="005865AC" w:rsidP="00D555B5">
            <w:pPr>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10631" w:type="dxa"/>
            <w:shd w:val="clear" w:color="auto" w:fill="D9E2F3" w:themeFill="accent1" w:themeFillTint="33"/>
          </w:tcPr>
          <w:p w14:paraId="2C84C98B" w14:textId="77777777" w:rsidR="005865AC" w:rsidRPr="008218E1" w:rsidRDefault="005865AC" w:rsidP="00D555B5">
            <w:pPr>
              <w:jc w:val="both"/>
              <w:rPr>
                <w:rFonts w:ascii="Times New Roman" w:hAnsi="Times New Roman" w:cs="Times New Roman"/>
                <w:sz w:val="24"/>
                <w:szCs w:val="24"/>
              </w:rPr>
            </w:pPr>
            <w:r>
              <w:rPr>
                <w:rFonts w:ascii="Times New Roman" w:hAnsi="Times New Roman" w:cs="Times New Roman"/>
                <w:sz w:val="24"/>
                <w:szCs w:val="24"/>
              </w:rPr>
              <w:t>Crónica</w:t>
            </w:r>
          </w:p>
        </w:tc>
      </w:tr>
    </w:tbl>
    <w:p w14:paraId="69102494" w14:textId="77777777" w:rsidR="005865AC" w:rsidRPr="008218E1" w:rsidRDefault="005865AC" w:rsidP="005865AC">
      <w:pPr>
        <w:spacing w:after="0" w:line="240" w:lineRule="auto"/>
        <w:rPr>
          <w:rFonts w:ascii="Times New Roman" w:hAnsi="Times New Roman" w:cs="Times New Roman"/>
          <w:b/>
          <w:sz w:val="24"/>
          <w:szCs w:val="24"/>
        </w:rPr>
      </w:pPr>
    </w:p>
    <w:tbl>
      <w:tblPr>
        <w:tblStyle w:val="Tablaconcuadrcula"/>
        <w:tblW w:w="14175" w:type="dxa"/>
        <w:tblInd w:w="108" w:type="dxa"/>
        <w:tblLook w:val="04A0" w:firstRow="1" w:lastRow="0" w:firstColumn="1" w:lastColumn="0" w:noHBand="0" w:noVBand="1"/>
      </w:tblPr>
      <w:tblGrid>
        <w:gridCol w:w="1563"/>
        <w:gridCol w:w="1000"/>
        <w:gridCol w:w="1137"/>
        <w:gridCol w:w="10475"/>
      </w:tblGrid>
      <w:tr w:rsidR="005865AC" w:rsidRPr="008218E1" w14:paraId="64705E13" w14:textId="77777777" w:rsidTr="00D555B5">
        <w:tc>
          <w:tcPr>
            <w:tcW w:w="1563" w:type="dxa"/>
          </w:tcPr>
          <w:p w14:paraId="2B5822CD" w14:textId="77777777" w:rsidR="005865AC" w:rsidRPr="008218E1" w:rsidRDefault="005865AC" w:rsidP="00D555B5">
            <w:pPr>
              <w:tabs>
                <w:tab w:val="left" w:pos="251"/>
                <w:tab w:val="center" w:pos="832"/>
              </w:tabs>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12612" w:type="dxa"/>
            <w:gridSpan w:val="3"/>
          </w:tcPr>
          <w:p w14:paraId="6F3BCE90" w14:textId="77777777" w:rsidR="005865AC" w:rsidRPr="008218E1" w:rsidRDefault="005865AC" w:rsidP="00D555B5">
            <w:pPr>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5865AC" w:rsidRPr="008218E1" w14:paraId="652CD868" w14:textId="77777777" w:rsidTr="00D555B5">
        <w:tc>
          <w:tcPr>
            <w:tcW w:w="1563" w:type="dxa"/>
          </w:tcPr>
          <w:p w14:paraId="45D5F12B" w14:textId="77777777" w:rsidR="005865AC" w:rsidRPr="008218E1" w:rsidRDefault="005865AC" w:rsidP="00D555B5">
            <w:pPr>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12612" w:type="dxa"/>
            <w:gridSpan w:val="3"/>
          </w:tcPr>
          <w:p w14:paraId="3B91D889" w14:textId="77777777" w:rsidR="005865AC" w:rsidRPr="008218E1" w:rsidRDefault="005865AC" w:rsidP="00D555B5">
            <w:pPr>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5865AC" w:rsidRPr="008218E1" w14:paraId="7553CBEC" w14:textId="77777777" w:rsidTr="00D555B5">
        <w:trPr>
          <w:trHeight w:val="195"/>
        </w:trPr>
        <w:tc>
          <w:tcPr>
            <w:tcW w:w="1563" w:type="dxa"/>
          </w:tcPr>
          <w:p w14:paraId="0477096B" w14:textId="77777777" w:rsidR="005865AC" w:rsidRPr="008218E1" w:rsidRDefault="005865AC" w:rsidP="00D555B5">
            <w:pPr>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65B0F61B" w14:textId="77777777" w:rsidR="005865AC" w:rsidRPr="008218E1" w:rsidRDefault="005865AC" w:rsidP="00D555B5">
            <w:pPr>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14:paraId="50DE5867" w14:textId="77777777" w:rsidR="005865AC" w:rsidRPr="008218E1" w:rsidRDefault="005865AC" w:rsidP="00D555B5">
            <w:pPr>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10227" w:type="dxa"/>
          </w:tcPr>
          <w:p w14:paraId="7CF24526" w14:textId="77777777" w:rsidR="005865AC" w:rsidRPr="006D1D3E" w:rsidRDefault="005865AC" w:rsidP="00D555B5">
            <w:pPr>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 xml:space="preserve">l estudiante demuestra sus habilidades para estructurar un documento escrito basado en las observaciones de un incidente crítico que acontece en el jardín de niños y que se vincula con el contexto sociocultural, económico y político de la comunidad. </w:t>
            </w:r>
          </w:p>
        </w:tc>
      </w:tr>
      <w:tr w:rsidR="005865AC" w:rsidRPr="008218E1" w14:paraId="380F788A" w14:textId="77777777" w:rsidTr="00D555B5">
        <w:trPr>
          <w:trHeight w:val="195"/>
        </w:trPr>
        <w:tc>
          <w:tcPr>
            <w:tcW w:w="1563" w:type="dxa"/>
          </w:tcPr>
          <w:p w14:paraId="2AC30629" w14:textId="77777777" w:rsidR="005865AC" w:rsidRPr="008218E1" w:rsidRDefault="005865AC" w:rsidP="00D555B5">
            <w:pPr>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2612" w:type="dxa"/>
            <w:gridSpan w:val="3"/>
          </w:tcPr>
          <w:p w14:paraId="16D01C41" w14:textId="77777777" w:rsidR="005865AC" w:rsidRPr="008218E1" w:rsidRDefault="005865AC" w:rsidP="005865AC">
            <w:pPr>
              <w:pStyle w:val="Prrafodelista"/>
              <w:numPr>
                <w:ilvl w:val="0"/>
                <w:numId w:val="2"/>
              </w:numPr>
              <w:jc w:val="both"/>
              <w:rPr>
                <w:lang w:val="es-MX"/>
              </w:rPr>
            </w:pPr>
            <w:r w:rsidRPr="008218E1">
              <w:rPr>
                <w:lang w:val="es-MX"/>
              </w:rPr>
              <w:t>Utiliza los recursos metodológicos y técnicos de la investigación para explicar y comprender situaciones educativas en diversos contextos.</w:t>
            </w:r>
          </w:p>
          <w:p w14:paraId="48D8966C" w14:textId="77777777" w:rsidR="005865AC" w:rsidRPr="008218E1" w:rsidRDefault="005865AC" w:rsidP="005865AC">
            <w:pPr>
              <w:pStyle w:val="Prrafodelista"/>
              <w:numPr>
                <w:ilvl w:val="0"/>
                <w:numId w:val="2"/>
              </w:numPr>
              <w:jc w:val="both"/>
              <w:rPr>
                <w:lang w:val="es-MX"/>
              </w:rPr>
            </w:pPr>
            <w:r w:rsidRPr="008218E1">
              <w:rPr>
                <w:lang w:val="es-MX"/>
              </w:rPr>
              <w:t>Orienta su actuación profesional con sentido ético-valoral y asume los diversos principios y reglas que aseguran una mejor convivencia institucional y social, en beneficio delos alumnos y de la comunidad escolar.</w:t>
            </w:r>
          </w:p>
        </w:tc>
      </w:tr>
      <w:tr w:rsidR="005865AC" w:rsidRPr="008218E1" w14:paraId="48D5EFA2" w14:textId="77777777" w:rsidTr="00D555B5">
        <w:trPr>
          <w:trHeight w:val="195"/>
        </w:trPr>
        <w:tc>
          <w:tcPr>
            <w:tcW w:w="1563" w:type="dxa"/>
          </w:tcPr>
          <w:p w14:paraId="44900EAA" w14:textId="77777777" w:rsidR="005865AC" w:rsidRPr="008218E1" w:rsidRDefault="005865AC" w:rsidP="00D555B5">
            <w:pPr>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12612" w:type="dxa"/>
            <w:gridSpan w:val="3"/>
          </w:tcPr>
          <w:p w14:paraId="658F6300" w14:textId="77777777" w:rsidR="005865AC" w:rsidRPr="008218E1" w:rsidRDefault="005865AC" w:rsidP="00D555B5">
            <w:pPr>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en 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que se distingue por que se encuentra vinculado a la cultura y comunidad.</w:t>
            </w:r>
          </w:p>
        </w:tc>
      </w:tr>
    </w:tbl>
    <w:p w14:paraId="525704A0" w14:textId="77777777" w:rsidR="005865AC" w:rsidRPr="008218E1" w:rsidRDefault="005865AC" w:rsidP="005865AC">
      <w:pPr>
        <w:spacing w:after="0" w:line="240" w:lineRule="auto"/>
        <w:rPr>
          <w:rFonts w:ascii="Times New Roman" w:hAnsi="Times New Roman" w:cs="Times New Roman"/>
          <w:b/>
          <w:sz w:val="24"/>
          <w:szCs w:val="24"/>
        </w:rPr>
      </w:pPr>
    </w:p>
    <w:tbl>
      <w:tblPr>
        <w:tblStyle w:val="Tablaconcuadrcula"/>
        <w:tblW w:w="14175" w:type="dxa"/>
        <w:tblInd w:w="108" w:type="dxa"/>
        <w:tblLook w:val="04A0" w:firstRow="1" w:lastRow="0" w:firstColumn="1" w:lastColumn="0" w:noHBand="0" w:noVBand="1"/>
      </w:tblPr>
      <w:tblGrid>
        <w:gridCol w:w="10632"/>
        <w:gridCol w:w="1275"/>
        <w:gridCol w:w="2268"/>
      </w:tblGrid>
      <w:tr w:rsidR="005865AC" w:rsidRPr="008218E1" w14:paraId="15FE7A78" w14:textId="77777777" w:rsidTr="00D555B5">
        <w:tc>
          <w:tcPr>
            <w:tcW w:w="10632" w:type="dxa"/>
          </w:tcPr>
          <w:p w14:paraId="6F5941BE" w14:textId="77777777" w:rsidR="005865AC" w:rsidRPr="008218E1" w:rsidRDefault="005865AC" w:rsidP="00D555B5">
            <w:pPr>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275" w:type="dxa"/>
          </w:tcPr>
          <w:p w14:paraId="4E3C0B23" w14:textId="77777777" w:rsidR="005865AC" w:rsidRPr="008218E1" w:rsidRDefault="005865AC" w:rsidP="00D555B5">
            <w:pPr>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2268" w:type="dxa"/>
          </w:tcPr>
          <w:p w14:paraId="708413F4" w14:textId="77777777" w:rsidR="005865AC" w:rsidRPr="008218E1" w:rsidRDefault="005865AC" w:rsidP="00D555B5">
            <w:pPr>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5865AC" w:rsidRPr="008218E1" w14:paraId="0CE2205E" w14:textId="77777777" w:rsidTr="00D555B5">
        <w:tc>
          <w:tcPr>
            <w:tcW w:w="10632" w:type="dxa"/>
          </w:tcPr>
          <w:p w14:paraId="5EAD06C3" w14:textId="77777777" w:rsidR="005865AC" w:rsidRPr="00E2168D" w:rsidRDefault="005865AC" w:rsidP="00D555B5">
            <w:pPr>
              <w:jc w:val="both"/>
              <w:rPr>
                <w:rFonts w:ascii="Times New Roman" w:hAnsi="Times New Roman" w:cs="Times New Roman"/>
                <w:sz w:val="24"/>
                <w:szCs w:val="24"/>
              </w:rPr>
            </w:pPr>
            <w:r w:rsidRPr="00E2168D">
              <w:rPr>
                <w:rFonts w:ascii="Times New Roman" w:hAnsi="Times New Roman" w:cs="Times New Roman"/>
                <w:b/>
                <w:sz w:val="24"/>
                <w:szCs w:val="24"/>
              </w:rPr>
              <w:t>Portada:</w:t>
            </w:r>
            <w:r w:rsidRPr="00E2168D">
              <w:rPr>
                <w:rFonts w:ascii="Times New Roman" w:hAnsi="Times New Roman" w:cs="Times New Roman"/>
                <w:sz w:val="24"/>
                <w:szCs w:val="24"/>
              </w:rPr>
              <w:t xml:space="preserve"> El documento incluye portada con los datos: escuela, escudo, nombre del trabajo, nombre de la alumno fecha y lugar </w:t>
            </w:r>
          </w:p>
        </w:tc>
        <w:tc>
          <w:tcPr>
            <w:tcW w:w="1275" w:type="dxa"/>
          </w:tcPr>
          <w:p w14:paraId="2EE95762" w14:textId="77777777" w:rsidR="005865AC" w:rsidRPr="008218E1" w:rsidRDefault="005865AC" w:rsidP="00D555B5">
            <w:pPr>
              <w:jc w:val="center"/>
              <w:rPr>
                <w:rFonts w:ascii="Times New Roman" w:hAnsi="Times New Roman" w:cs="Times New Roman"/>
                <w:b/>
                <w:sz w:val="24"/>
                <w:szCs w:val="24"/>
              </w:rPr>
            </w:pPr>
            <w:r>
              <w:rPr>
                <w:rFonts w:ascii="Times New Roman" w:hAnsi="Times New Roman" w:cs="Times New Roman"/>
                <w:b/>
                <w:sz w:val="24"/>
                <w:szCs w:val="24"/>
              </w:rPr>
              <w:t>5</w:t>
            </w:r>
          </w:p>
        </w:tc>
        <w:tc>
          <w:tcPr>
            <w:tcW w:w="2268" w:type="dxa"/>
          </w:tcPr>
          <w:p w14:paraId="48CA1DB2" w14:textId="77777777" w:rsidR="005865AC" w:rsidRPr="008218E1" w:rsidRDefault="005865AC" w:rsidP="00D555B5">
            <w:pPr>
              <w:jc w:val="center"/>
              <w:rPr>
                <w:rFonts w:ascii="Times New Roman" w:hAnsi="Times New Roman" w:cs="Times New Roman"/>
                <w:b/>
                <w:sz w:val="24"/>
                <w:szCs w:val="24"/>
              </w:rPr>
            </w:pPr>
          </w:p>
        </w:tc>
      </w:tr>
      <w:tr w:rsidR="005865AC" w:rsidRPr="008218E1" w14:paraId="351D280A" w14:textId="77777777" w:rsidTr="00D555B5">
        <w:tc>
          <w:tcPr>
            <w:tcW w:w="10632" w:type="dxa"/>
          </w:tcPr>
          <w:p w14:paraId="5A005C6F" w14:textId="77777777" w:rsidR="005865AC" w:rsidRPr="00E2168D" w:rsidRDefault="005865AC" w:rsidP="00D555B5">
            <w:pPr>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1275" w:type="dxa"/>
          </w:tcPr>
          <w:p w14:paraId="5AE7078F" w14:textId="77777777" w:rsidR="005865AC" w:rsidRPr="008218E1" w:rsidRDefault="005865AC" w:rsidP="00D555B5">
            <w:pPr>
              <w:jc w:val="center"/>
              <w:rPr>
                <w:rFonts w:ascii="Times New Roman" w:hAnsi="Times New Roman" w:cs="Times New Roman"/>
                <w:b/>
                <w:sz w:val="24"/>
                <w:szCs w:val="24"/>
              </w:rPr>
            </w:pPr>
            <w:r>
              <w:rPr>
                <w:rFonts w:ascii="Times New Roman" w:hAnsi="Times New Roman" w:cs="Times New Roman"/>
                <w:b/>
                <w:sz w:val="24"/>
                <w:szCs w:val="24"/>
              </w:rPr>
              <w:t>5</w:t>
            </w:r>
          </w:p>
        </w:tc>
        <w:tc>
          <w:tcPr>
            <w:tcW w:w="2268" w:type="dxa"/>
          </w:tcPr>
          <w:p w14:paraId="6C19CEBD" w14:textId="77777777" w:rsidR="005865AC" w:rsidRPr="008218E1" w:rsidRDefault="005865AC" w:rsidP="00D555B5">
            <w:pPr>
              <w:jc w:val="both"/>
              <w:rPr>
                <w:rFonts w:ascii="Times New Roman" w:hAnsi="Times New Roman" w:cs="Times New Roman"/>
                <w:b/>
                <w:sz w:val="24"/>
                <w:szCs w:val="24"/>
              </w:rPr>
            </w:pPr>
          </w:p>
        </w:tc>
      </w:tr>
      <w:tr w:rsidR="005865AC" w:rsidRPr="008218E1" w14:paraId="21C13E99" w14:textId="77777777" w:rsidTr="00D555B5">
        <w:tc>
          <w:tcPr>
            <w:tcW w:w="14175" w:type="dxa"/>
            <w:gridSpan w:val="3"/>
            <w:shd w:val="clear" w:color="auto" w:fill="D9E2F3" w:themeFill="accent1" w:themeFillTint="33"/>
          </w:tcPr>
          <w:p w14:paraId="3A95D961" w14:textId="77777777" w:rsidR="005865AC" w:rsidRPr="008218E1" w:rsidRDefault="005865AC" w:rsidP="00D555B5">
            <w:pPr>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5865AC" w:rsidRPr="008218E1" w14:paraId="19CC5422" w14:textId="77777777" w:rsidTr="00D555B5">
        <w:tc>
          <w:tcPr>
            <w:tcW w:w="10632" w:type="dxa"/>
          </w:tcPr>
          <w:p w14:paraId="0D8B3DB1" w14:textId="77777777" w:rsidR="005865AC" w:rsidRPr="00E2168D" w:rsidRDefault="005865AC" w:rsidP="005865AC">
            <w:pPr>
              <w:pStyle w:val="Prrafodelista"/>
              <w:numPr>
                <w:ilvl w:val="0"/>
                <w:numId w:val="3"/>
              </w:numPr>
              <w:jc w:val="both"/>
            </w:pPr>
            <w:r w:rsidRPr="00E2168D">
              <w:t xml:space="preserve">Narra en orden cronológico un acontecimiento o incidente crítico ocurrido en la institución educativa que se distingue porque se encuentra vinculado a la cultura de la comunidad. </w:t>
            </w:r>
          </w:p>
        </w:tc>
        <w:tc>
          <w:tcPr>
            <w:tcW w:w="1275" w:type="dxa"/>
          </w:tcPr>
          <w:p w14:paraId="31CA5511" w14:textId="77777777" w:rsidR="005865AC" w:rsidRPr="008218E1" w:rsidRDefault="005865AC" w:rsidP="00D555B5">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2268" w:type="dxa"/>
          </w:tcPr>
          <w:p w14:paraId="3A2E35A2" w14:textId="77777777" w:rsidR="005865AC" w:rsidRPr="008218E1" w:rsidRDefault="005865AC" w:rsidP="00D555B5">
            <w:pPr>
              <w:jc w:val="both"/>
              <w:rPr>
                <w:rFonts w:ascii="Times New Roman" w:hAnsi="Times New Roman" w:cs="Times New Roman"/>
                <w:b/>
                <w:sz w:val="24"/>
                <w:szCs w:val="24"/>
              </w:rPr>
            </w:pPr>
          </w:p>
        </w:tc>
      </w:tr>
      <w:tr w:rsidR="005865AC" w:rsidRPr="008218E1" w14:paraId="62660169" w14:textId="77777777" w:rsidTr="00D555B5">
        <w:tc>
          <w:tcPr>
            <w:tcW w:w="10632" w:type="dxa"/>
          </w:tcPr>
          <w:p w14:paraId="4EC44C61" w14:textId="77777777" w:rsidR="005865AC" w:rsidRPr="00E2168D" w:rsidRDefault="005865AC" w:rsidP="005865AC">
            <w:pPr>
              <w:pStyle w:val="Prrafodelista"/>
              <w:numPr>
                <w:ilvl w:val="0"/>
                <w:numId w:val="3"/>
              </w:numPr>
              <w:jc w:val="both"/>
            </w:pPr>
            <w:r w:rsidRPr="00E2168D">
              <w:t>Describe el contexto sociocultural, económico y político de la comunidad.</w:t>
            </w:r>
          </w:p>
        </w:tc>
        <w:tc>
          <w:tcPr>
            <w:tcW w:w="1275" w:type="dxa"/>
          </w:tcPr>
          <w:p w14:paraId="5BB30FA3" w14:textId="77777777" w:rsidR="005865AC" w:rsidRPr="008218E1" w:rsidRDefault="005865AC" w:rsidP="00D555B5">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2268" w:type="dxa"/>
          </w:tcPr>
          <w:p w14:paraId="7F6BB75A" w14:textId="77777777" w:rsidR="005865AC" w:rsidRPr="008218E1" w:rsidRDefault="005865AC" w:rsidP="00D555B5">
            <w:pPr>
              <w:jc w:val="both"/>
              <w:rPr>
                <w:rFonts w:ascii="Times New Roman" w:hAnsi="Times New Roman" w:cs="Times New Roman"/>
                <w:b/>
                <w:sz w:val="24"/>
                <w:szCs w:val="24"/>
              </w:rPr>
            </w:pPr>
          </w:p>
        </w:tc>
      </w:tr>
      <w:tr w:rsidR="005865AC" w:rsidRPr="008218E1" w14:paraId="4C7A737B" w14:textId="77777777" w:rsidTr="00D555B5">
        <w:tc>
          <w:tcPr>
            <w:tcW w:w="10632" w:type="dxa"/>
          </w:tcPr>
          <w:p w14:paraId="7E5113F3" w14:textId="77777777" w:rsidR="005865AC" w:rsidRPr="00E2168D" w:rsidRDefault="005865AC" w:rsidP="005865AC">
            <w:pPr>
              <w:pStyle w:val="Prrafodelista"/>
              <w:numPr>
                <w:ilvl w:val="0"/>
                <w:numId w:val="3"/>
              </w:numPr>
              <w:jc w:val="both"/>
            </w:pPr>
            <w:r w:rsidRPr="00E2168D">
              <w:t>Describe la secuencia del incidente crítico, los sujetos que participan, los argumentos que se emplean para lograr los acuerdos o formas de resolución.</w:t>
            </w:r>
          </w:p>
        </w:tc>
        <w:tc>
          <w:tcPr>
            <w:tcW w:w="1275" w:type="dxa"/>
          </w:tcPr>
          <w:p w14:paraId="07774652" w14:textId="77777777" w:rsidR="005865AC" w:rsidRPr="008218E1" w:rsidRDefault="005865AC" w:rsidP="00D555B5">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2268" w:type="dxa"/>
          </w:tcPr>
          <w:p w14:paraId="05D160C7" w14:textId="77777777" w:rsidR="005865AC" w:rsidRPr="008218E1" w:rsidRDefault="005865AC" w:rsidP="00D555B5">
            <w:pPr>
              <w:jc w:val="both"/>
              <w:rPr>
                <w:rFonts w:ascii="Times New Roman" w:hAnsi="Times New Roman" w:cs="Times New Roman"/>
                <w:b/>
                <w:sz w:val="24"/>
                <w:szCs w:val="24"/>
              </w:rPr>
            </w:pPr>
          </w:p>
        </w:tc>
      </w:tr>
      <w:tr w:rsidR="005865AC" w:rsidRPr="008218E1" w14:paraId="1F4D9C0F" w14:textId="77777777" w:rsidTr="00D555B5">
        <w:tc>
          <w:tcPr>
            <w:tcW w:w="10632" w:type="dxa"/>
          </w:tcPr>
          <w:p w14:paraId="10AD1093" w14:textId="77777777" w:rsidR="005865AC" w:rsidRPr="00E2168D" w:rsidRDefault="005865AC" w:rsidP="005865AC">
            <w:pPr>
              <w:pStyle w:val="Prrafodelista"/>
              <w:numPr>
                <w:ilvl w:val="0"/>
                <w:numId w:val="3"/>
              </w:numPr>
              <w:jc w:val="both"/>
            </w:pPr>
            <w:r w:rsidRPr="00E2168D">
              <w:t>Demuestra sus habilidades de análisis, explicación y/o comprensión para estructurar un documento escrito basado en evidencias empíricas.</w:t>
            </w:r>
          </w:p>
        </w:tc>
        <w:tc>
          <w:tcPr>
            <w:tcW w:w="1275" w:type="dxa"/>
          </w:tcPr>
          <w:p w14:paraId="5A61978A" w14:textId="77777777" w:rsidR="005865AC" w:rsidRPr="008218E1" w:rsidRDefault="005865AC" w:rsidP="00D555B5">
            <w:pPr>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2268" w:type="dxa"/>
          </w:tcPr>
          <w:p w14:paraId="6CFF758D" w14:textId="77777777" w:rsidR="005865AC" w:rsidRPr="008218E1" w:rsidRDefault="005865AC" w:rsidP="00D555B5">
            <w:pPr>
              <w:jc w:val="both"/>
              <w:rPr>
                <w:rFonts w:ascii="Times New Roman" w:hAnsi="Times New Roman" w:cs="Times New Roman"/>
                <w:b/>
                <w:sz w:val="24"/>
                <w:szCs w:val="24"/>
              </w:rPr>
            </w:pPr>
          </w:p>
        </w:tc>
      </w:tr>
      <w:tr w:rsidR="005865AC" w:rsidRPr="008218E1" w14:paraId="7A66A28A" w14:textId="77777777" w:rsidTr="00D555B5">
        <w:tc>
          <w:tcPr>
            <w:tcW w:w="10632" w:type="dxa"/>
          </w:tcPr>
          <w:p w14:paraId="7F68AC69" w14:textId="77777777" w:rsidR="005865AC" w:rsidRPr="00E2168D" w:rsidRDefault="005865AC" w:rsidP="005865AC">
            <w:pPr>
              <w:pStyle w:val="Prrafodelista"/>
              <w:numPr>
                <w:ilvl w:val="0"/>
                <w:numId w:val="3"/>
              </w:numPr>
              <w:jc w:val="both"/>
            </w:pPr>
            <w:r w:rsidRPr="00E2168D">
              <w:lastRenderedPageBreak/>
              <w:t>Emplea información empírica recuperada a través de las entrevistas y/o cuestionarios para narrar el desarrollo de los acontecimientos.</w:t>
            </w:r>
          </w:p>
        </w:tc>
        <w:tc>
          <w:tcPr>
            <w:tcW w:w="1275" w:type="dxa"/>
          </w:tcPr>
          <w:p w14:paraId="6DAB247D" w14:textId="77777777" w:rsidR="005865AC" w:rsidRPr="008218E1" w:rsidRDefault="005865AC" w:rsidP="00D555B5">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268" w:type="dxa"/>
          </w:tcPr>
          <w:p w14:paraId="59A3C26D" w14:textId="77777777" w:rsidR="005865AC" w:rsidRPr="008218E1" w:rsidRDefault="005865AC" w:rsidP="00D555B5">
            <w:pPr>
              <w:jc w:val="both"/>
              <w:rPr>
                <w:rFonts w:ascii="Times New Roman" w:hAnsi="Times New Roman" w:cs="Times New Roman"/>
                <w:b/>
                <w:sz w:val="24"/>
                <w:szCs w:val="24"/>
              </w:rPr>
            </w:pPr>
          </w:p>
        </w:tc>
      </w:tr>
      <w:tr w:rsidR="005865AC" w:rsidRPr="008218E1" w14:paraId="3D1020F8" w14:textId="77777777" w:rsidTr="00D555B5">
        <w:tc>
          <w:tcPr>
            <w:tcW w:w="10632" w:type="dxa"/>
          </w:tcPr>
          <w:p w14:paraId="4E768B42" w14:textId="77777777" w:rsidR="005865AC" w:rsidRPr="00E2168D" w:rsidRDefault="005865AC" w:rsidP="005865AC">
            <w:pPr>
              <w:pStyle w:val="Prrafodelista"/>
              <w:numPr>
                <w:ilvl w:val="0"/>
                <w:numId w:val="3"/>
              </w:numPr>
              <w:jc w:val="both"/>
            </w:pPr>
            <w:r w:rsidRPr="00E2168D">
              <w:t>Expone por escrito su punto de vista con respecto al desenlace del acontecimiento o incidente crítico empleando argumentos teóricos y empíricos</w:t>
            </w:r>
          </w:p>
        </w:tc>
        <w:tc>
          <w:tcPr>
            <w:tcW w:w="1275" w:type="dxa"/>
          </w:tcPr>
          <w:p w14:paraId="34C93805" w14:textId="77777777" w:rsidR="005865AC" w:rsidRPr="008218E1" w:rsidRDefault="005865AC" w:rsidP="00D555B5">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268" w:type="dxa"/>
          </w:tcPr>
          <w:p w14:paraId="2676F7E0" w14:textId="77777777" w:rsidR="005865AC" w:rsidRPr="008218E1" w:rsidRDefault="005865AC" w:rsidP="00D555B5">
            <w:pPr>
              <w:jc w:val="both"/>
              <w:rPr>
                <w:rFonts w:ascii="Times New Roman" w:hAnsi="Times New Roman" w:cs="Times New Roman"/>
                <w:b/>
                <w:sz w:val="24"/>
                <w:szCs w:val="24"/>
              </w:rPr>
            </w:pPr>
          </w:p>
        </w:tc>
      </w:tr>
      <w:tr w:rsidR="005865AC" w:rsidRPr="008218E1" w14:paraId="65CB6E78" w14:textId="77777777" w:rsidTr="00D555B5">
        <w:tc>
          <w:tcPr>
            <w:tcW w:w="10632" w:type="dxa"/>
          </w:tcPr>
          <w:p w14:paraId="2ECDA6B5" w14:textId="77777777" w:rsidR="005865AC" w:rsidRPr="00E2168D" w:rsidRDefault="005865AC" w:rsidP="00D555B5">
            <w:pPr>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1275" w:type="dxa"/>
          </w:tcPr>
          <w:p w14:paraId="228134B7" w14:textId="77777777" w:rsidR="005865AC" w:rsidRPr="008218E1" w:rsidRDefault="005865AC" w:rsidP="00D555B5">
            <w:pPr>
              <w:jc w:val="center"/>
              <w:rPr>
                <w:rFonts w:ascii="Times New Roman" w:hAnsi="Times New Roman" w:cs="Times New Roman"/>
                <w:b/>
                <w:sz w:val="24"/>
                <w:szCs w:val="24"/>
              </w:rPr>
            </w:pPr>
            <w:r>
              <w:rPr>
                <w:rFonts w:ascii="Times New Roman" w:hAnsi="Times New Roman" w:cs="Times New Roman"/>
                <w:b/>
                <w:sz w:val="24"/>
                <w:szCs w:val="24"/>
              </w:rPr>
              <w:t>10</w:t>
            </w:r>
          </w:p>
          <w:p w14:paraId="51D0047B" w14:textId="77777777" w:rsidR="005865AC" w:rsidRPr="008218E1" w:rsidRDefault="005865AC" w:rsidP="00D555B5">
            <w:pPr>
              <w:jc w:val="center"/>
              <w:rPr>
                <w:rFonts w:ascii="Times New Roman" w:hAnsi="Times New Roman" w:cs="Times New Roman"/>
                <w:sz w:val="24"/>
                <w:szCs w:val="24"/>
              </w:rPr>
            </w:pPr>
          </w:p>
        </w:tc>
        <w:tc>
          <w:tcPr>
            <w:tcW w:w="2268" w:type="dxa"/>
          </w:tcPr>
          <w:p w14:paraId="3448BEC6" w14:textId="77777777" w:rsidR="005865AC" w:rsidRPr="008218E1" w:rsidRDefault="005865AC" w:rsidP="00D555B5">
            <w:pPr>
              <w:jc w:val="both"/>
              <w:rPr>
                <w:rFonts w:ascii="Times New Roman" w:hAnsi="Times New Roman" w:cs="Times New Roman"/>
                <w:b/>
                <w:sz w:val="24"/>
                <w:szCs w:val="24"/>
              </w:rPr>
            </w:pPr>
          </w:p>
        </w:tc>
      </w:tr>
      <w:tr w:rsidR="005865AC" w:rsidRPr="008218E1" w14:paraId="5434BC40" w14:textId="77777777" w:rsidTr="00D555B5">
        <w:tc>
          <w:tcPr>
            <w:tcW w:w="10632" w:type="dxa"/>
          </w:tcPr>
          <w:p w14:paraId="4859E8CE" w14:textId="77777777" w:rsidR="005865AC" w:rsidRPr="008218E1" w:rsidRDefault="005865AC" w:rsidP="00D555B5">
            <w:pPr>
              <w:jc w:val="right"/>
              <w:rPr>
                <w:rFonts w:ascii="Times New Roman" w:hAnsi="Times New Roman" w:cs="Times New Roman"/>
                <w:b/>
                <w:sz w:val="24"/>
                <w:szCs w:val="24"/>
              </w:rPr>
            </w:pPr>
            <w:r>
              <w:rPr>
                <w:rFonts w:ascii="Times New Roman" w:hAnsi="Times New Roman" w:cs="Times New Roman"/>
                <w:b/>
                <w:sz w:val="24"/>
                <w:szCs w:val="24"/>
              </w:rPr>
              <w:t>Toral</w:t>
            </w:r>
          </w:p>
        </w:tc>
        <w:tc>
          <w:tcPr>
            <w:tcW w:w="1275" w:type="dxa"/>
          </w:tcPr>
          <w:p w14:paraId="3C45004D" w14:textId="77777777" w:rsidR="005865AC" w:rsidRPr="008218E1" w:rsidRDefault="005865AC" w:rsidP="00D555B5">
            <w:pPr>
              <w:jc w:val="right"/>
              <w:rPr>
                <w:rFonts w:ascii="Times New Roman" w:hAnsi="Times New Roman" w:cs="Times New Roman"/>
                <w:b/>
                <w:sz w:val="24"/>
                <w:szCs w:val="24"/>
              </w:rPr>
            </w:pPr>
            <w:r>
              <w:rPr>
                <w:rFonts w:ascii="Times New Roman" w:hAnsi="Times New Roman" w:cs="Times New Roman"/>
                <w:b/>
                <w:sz w:val="24"/>
                <w:szCs w:val="24"/>
              </w:rPr>
              <w:t>100</w:t>
            </w:r>
          </w:p>
        </w:tc>
        <w:tc>
          <w:tcPr>
            <w:tcW w:w="2268" w:type="dxa"/>
          </w:tcPr>
          <w:p w14:paraId="3E295F2B" w14:textId="77777777" w:rsidR="005865AC" w:rsidRPr="008218E1" w:rsidRDefault="005865AC" w:rsidP="00D555B5">
            <w:pPr>
              <w:jc w:val="both"/>
              <w:rPr>
                <w:rFonts w:ascii="Times New Roman" w:hAnsi="Times New Roman" w:cs="Times New Roman"/>
                <w:b/>
                <w:sz w:val="24"/>
                <w:szCs w:val="24"/>
              </w:rPr>
            </w:pPr>
          </w:p>
        </w:tc>
      </w:tr>
    </w:tbl>
    <w:p w14:paraId="1E653335" w14:textId="4F9C4E44" w:rsidR="005865AC" w:rsidRDefault="005865AC" w:rsidP="00FC1EED">
      <w:pPr>
        <w:spacing w:line="360" w:lineRule="auto"/>
        <w:rPr>
          <w:rFonts w:ascii="Times New Roman" w:hAnsi="Times New Roman" w:cs="Times New Roman"/>
          <w:sz w:val="24"/>
          <w:szCs w:val="24"/>
        </w:rPr>
      </w:pPr>
    </w:p>
    <w:p w14:paraId="2984F712" w14:textId="77777777" w:rsidR="00A80FEB" w:rsidRDefault="00A80FEB" w:rsidP="00FC1EED">
      <w:pPr>
        <w:spacing w:line="360" w:lineRule="auto"/>
        <w:rPr>
          <w:rFonts w:ascii="Times New Roman" w:hAnsi="Times New Roman" w:cs="Times New Roman"/>
          <w:sz w:val="24"/>
          <w:szCs w:val="24"/>
        </w:rPr>
      </w:pPr>
    </w:p>
    <w:p w14:paraId="02CD75BE" w14:textId="77777777" w:rsidR="009B6AC6" w:rsidRDefault="009B6AC6" w:rsidP="00984F46">
      <w:pPr>
        <w:jc w:val="center"/>
        <w:rPr>
          <w:rFonts w:ascii="Times New Roman" w:hAnsi="Times New Roman" w:cs="Times New Roman"/>
          <w:sz w:val="24"/>
          <w:szCs w:val="24"/>
        </w:rPr>
      </w:pPr>
    </w:p>
    <w:p w14:paraId="7D270D53" w14:textId="77777777" w:rsidR="009B6AC6" w:rsidRDefault="009B6AC6" w:rsidP="00984F46">
      <w:pPr>
        <w:jc w:val="center"/>
        <w:rPr>
          <w:rFonts w:ascii="Times New Roman" w:hAnsi="Times New Roman" w:cs="Times New Roman"/>
          <w:sz w:val="24"/>
          <w:szCs w:val="24"/>
        </w:rPr>
      </w:pPr>
    </w:p>
    <w:p w14:paraId="1D9BA928" w14:textId="77777777" w:rsidR="009B6AC6" w:rsidRDefault="009B6AC6" w:rsidP="00984F46">
      <w:pPr>
        <w:jc w:val="center"/>
        <w:rPr>
          <w:rFonts w:ascii="Times New Roman" w:hAnsi="Times New Roman" w:cs="Times New Roman"/>
          <w:sz w:val="24"/>
          <w:szCs w:val="24"/>
        </w:rPr>
      </w:pPr>
    </w:p>
    <w:p w14:paraId="57F694AA" w14:textId="77777777" w:rsidR="00EA6B5A" w:rsidRDefault="001D35A0"/>
    <w:sectPr w:rsidR="00EA6B5A" w:rsidSect="005865AC">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0B902C6"/>
    <w:multiLevelType w:val="hybridMultilevel"/>
    <w:tmpl w:val="341EDCD2"/>
    <w:lvl w:ilvl="0" w:tplc="F63AD6A6">
      <w:start w:val="1"/>
      <w:numFmt w:val="bullet"/>
      <w:lvlText w:val="•"/>
      <w:lvlJc w:val="left"/>
      <w:pPr>
        <w:tabs>
          <w:tab w:val="num" w:pos="720"/>
        </w:tabs>
        <w:ind w:left="720" w:hanging="360"/>
      </w:pPr>
      <w:rPr>
        <w:rFonts w:ascii="Times New Roman" w:hAnsi="Times New Roman" w:hint="default"/>
      </w:rPr>
    </w:lvl>
    <w:lvl w:ilvl="1" w:tplc="523E72CA" w:tentative="1">
      <w:start w:val="1"/>
      <w:numFmt w:val="bullet"/>
      <w:lvlText w:val="•"/>
      <w:lvlJc w:val="left"/>
      <w:pPr>
        <w:tabs>
          <w:tab w:val="num" w:pos="1440"/>
        </w:tabs>
        <w:ind w:left="1440" w:hanging="360"/>
      </w:pPr>
      <w:rPr>
        <w:rFonts w:ascii="Times New Roman" w:hAnsi="Times New Roman" w:hint="default"/>
      </w:rPr>
    </w:lvl>
    <w:lvl w:ilvl="2" w:tplc="3A1A7016" w:tentative="1">
      <w:start w:val="1"/>
      <w:numFmt w:val="bullet"/>
      <w:lvlText w:val="•"/>
      <w:lvlJc w:val="left"/>
      <w:pPr>
        <w:tabs>
          <w:tab w:val="num" w:pos="2160"/>
        </w:tabs>
        <w:ind w:left="2160" w:hanging="360"/>
      </w:pPr>
      <w:rPr>
        <w:rFonts w:ascii="Times New Roman" w:hAnsi="Times New Roman" w:hint="default"/>
      </w:rPr>
    </w:lvl>
    <w:lvl w:ilvl="3" w:tplc="7DB6272A" w:tentative="1">
      <w:start w:val="1"/>
      <w:numFmt w:val="bullet"/>
      <w:lvlText w:val="•"/>
      <w:lvlJc w:val="left"/>
      <w:pPr>
        <w:tabs>
          <w:tab w:val="num" w:pos="2880"/>
        </w:tabs>
        <w:ind w:left="2880" w:hanging="360"/>
      </w:pPr>
      <w:rPr>
        <w:rFonts w:ascii="Times New Roman" w:hAnsi="Times New Roman" w:hint="default"/>
      </w:rPr>
    </w:lvl>
    <w:lvl w:ilvl="4" w:tplc="006A464A" w:tentative="1">
      <w:start w:val="1"/>
      <w:numFmt w:val="bullet"/>
      <w:lvlText w:val="•"/>
      <w:lvlJc w:val="left"/>
      <w:pPr>
        <w:tabs>
          <w:tab w:val="num" w:pos="3600"/>
        </w:tabs>
        <w:ind w:left="3600" w:hanging="360"/>
      </w:pPr>
      <w:rPr>
        <w:rFonts w:ascii="Times New Roman" w:hAnsi="Times New Roman" w:hint="default"/>
      </w:rPr>
    </w:lvl>
    <w:lvl w:ilvl="5" w:tplc="1916B20C" w:tentative="1">
      <w:start w:val="1"/>
      <w:numFmt w:val="bullet"/>
      <w:lvlText w:val="•"/>
      <w:lvlJc w:val="left"/>
      <w:pPr>
        <w:tabs>
          <w:tab w:val="num" w:pos="4320"/>
        </w:tabs>
        <w:ind w:left="4320" w:hanging="360"/>
      </w:pPr>
      <w:rPr>
        <w:rFonts w:ascii="Times New Roman" w:hAnsi="Times New Roman" w:hint="default"/>
      </w:rPr>
    </w:lvl>
    <w:lvl w:ilvl="6" w:tplc="EBAEF58C" w:tentative="1">
      <w:start w:val="1"/>
      <w:numFmt w:val="bullet"/>
      <w:lvlText w:val="•"/>
      <w:lvlJc w:val="left"/>
      <w:pPr>
        <w:tabs>
          <w:tab w:val="num" w:pos="5040"/>
        </w:tabs>
        <w:ind w:left="5040" w:hanging="360"/>
      </w:pPr>
      <w:rPr>
        <w:rFonts w:ascii="Times New Roman" w:hAnsi="Times New Roman" w:hint="default"/>
      </w:rPr>
    </w:lvl>
    <w:lvl w:ilvl="7" w:tplc="9190EC3A" w:tentative="1">
      <w:start w:val="1"/>
      <w:numFmt w:val="bullet"/>
      <w:lvlText w:val="•"/>
      <w:lvlJc w:val="left"/>
      <w:pPr>
        <w:tabs>
          <w:tab w:val="num" w:pos="5760"/>
        </w:tabs>
        <w:ind w:left="5760" w:hanging="360"/>
      </w:pPr>
      <w:rPr>
        <w:rFonts w:ascii="Times New Roman" w:hAnsi="Times New Roman" w:hint="default"/>
      </w:rPr>
    </w:lvl>
    <w:lvl w:ilvl="8" w:tplc="27F0953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46"/>
    <w:rsid w:val="00171393"/>
    <w:rsid w:val="001D35A0"/>
    <w:rsid w:val="0027037B"/>
    <w:rsid w:val="00566F1C"/>
    <w:rsid w:val="005865AC"/>
    <w:rsid w:val="006A25B1"/>
    <w:rsid w:val="006B1DD4"/>
    <w:rsid w:val="007C172A"/>
    <w:rsid w:val="00984F46"/>
    <w:rsid w:val="009B6AC6"/>
    <w:rsid w:val="00A80FEB"/>
    <w:rsid w:val="00B16A5D"/>
    <w:rsid w:val="00BC175C"/>
    <w:rsid w:val="00D34059"/>
    <w:rsid w:val="00D50FF8"/>
    <w:rsid w:val="00FC1E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A51E"/>
  <w15:chartTrackingRefBased/>
  <w15:docId w15:val="{E11606F9-8CF5-4880-B05B-5BD4D4FA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F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84F46"/>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586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65AC"/>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586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6</Pages>
  <Words>1129</Words>
  <Characters>6211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ANGELA DANIELA SANCHEZ GOMEZ</cp:lastModifiedBy>
  <cp:revision>2</cp:revision>
  <dcterms:created xsi:type="dcterms:W3CDTF">2021-04-16T21:05:00Z</dcterms:created>
  <dcterms:modified xsi:type="dcterms:W3CDTF">2021-04-23T00:24:00Z</dcterms:modified>
</cp:coreProperties>
</file>