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9E8F3"/>
  <w:body>
    <w:p w14:paraId="32CC47E5" w14:textId="2CB5356E" w:rsidR="00E03C59" w:rsidRDefault="00E03C59" w:rsidP="00E03C59">
      <w:pPr>
        <w:jc w:val="center"/>
      </w:pPr>
      <w:r>
        <w:rPr>
          <w:noProof/>
        </w:rPr>
        <w:drawing>
          <wp:inline distT="0" distB="0" distL="0" distR="0" wp14:anchorId="02C197AE" wp14:editId="0388A882">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ECF8B43" w14:textId="749B745E" w:rsidR="00E03C59" w:rsidRDefault="00E03C59" w:rsidP="00E03C59">
      <w:pPr>
        <w:jc w:val="center"/>
        <w:rPr>
          <w:rFonts w:ascii="Modern Love Grunge" w:hAnsi="Modern Love Grunge"/>
          <w:b/>
          <w:bCs/>
          <w:sz w:val="40"/>
          <w:szCs w:val="40"/>
        </w:rPr>
      </w:pPr>
      <w:r w:rsidRPr="00E03C59">
        <w:rPr>
          <w:rFonts w:ascii="Modern Love Grunge" w:hAnsi="Modern Love Grunge"/>
          <w:b/>
          <w:bCs/>
          <w:sz w:val="40"/>
          <w:szCs w:val="40"/>
        </w:rPr>
        <w:t>ESCUELA NORMAL DE EDUCACIÓN PREESCOLAR</w:t>
      </w:r>
    </w:p>
    <w:p w14:paraId="0ACC38AB" w14:textId="78C4FC11" w:rsidR="00E03C59" w:rsidRDefault="00E03C59" w:rsidP="00E03C59">
      <w:pPr>
        <w:jc w:val="center"/>
        <w:rPr>
          <w:rFonts w:ascii="Modern Love Grunge" w:hAnsi="Modern Love Grunge"/>
          <w:b/>
          <w:bCs/>
          <w:sz w:val="36"/>
          <w:szCs w:val="36"/>
        </w:rPr>
      </w:pPr>
      <w:r>
        <w:rPr>
          <w:rFonts w:ascii="Modern Love Grunge" w:hAnsi="Modern Love Grunge"/>
          <w:b/>
          <w:bCs/>
          <w:sz w:val="36"/>
          <w:szCs w:val="36"/>
        </w:rPr>
        <w:t>ESTRATEFIAS PARA EL DESARROLLO SOCIOEMOCIONAL</w:t>
      </w:r>
    </w:p>
    <w:p w14:paraId="3807148F" w14:textId="445BAC88" w:rsidR="00E03C59" w:rsidRDefault="00E03C59" w:rsidP="00E03C59">
      <w:pPr>
        <w:jc w:val="center"/>
        <w:rPr>
          <w:rFonts w:ascii="Modern Love Grunge" w:hAnsi="Modern Love Grunge"/>
          <w:b/>
          <w:bCs/>
          <w:sz w:val="36"/>
          <w:szCs w:val="36"/>
        </w:rPr>
      </w:pPr>
      <w:r>
        <w:rPr>
          <w:rFonts w:ascii="Modern Love Grunge" w:hAnsi="Modern Love Grunge"/>
          <w:b/>
          <w:bCs/>
          <w:sz w:val="36"/>
          <w:szCs w:val="36"/>
        </w:rPr>
        <w:t>MAESTRA: EDUARDA MALDONADO MARTINEZ</w:t>
      </w:r>
    </w:p>
    <w:p w14:paraId="37D90360" w14:textId="58153EAC" w:rsidR="00E03C59" w:rsidRDefault="00E03C59" w:rsidP="00E03C59">
      <w:pPr>
        <w:jc w:val="center"/>
        <w:rPr>
          <w:rFonts w:ascii="Modern Love Grunge" w:hAnsi="Modern Love Grunge"/>
          <w:b/>
          <w:bCs/>
          <w:sz w:val="36"/>
          <w:szCs w:val="36"/>
        </w:rPr>
      </w:pPr>
      <w:r>
        <w:rPr>
          <w:rFonts w:ascii="Modern Love Grunge" w:hAnsi="Modern Love Grunge"/>
          <w:b/>
          <w:bCs/>
          <w:sz w:val="36"/>
          <w:szCs w:val="36"/>
        </w:rPr>
        <w:t>ALUMNA: SARA PATRICIA GARCIA VELARDE # 8</w:t>
      </w:r>
    </w:p>
    <w:p w14:paraId="0F1022E6" w14:textId="46EB5A72" w:rsidR="00E03C59" w:rsidRDefault="000234EC" w:rsidP="00E03C59">
      <w:pPr>
        <w:jc w:val="center"/>
        <w:rPr>
          <w:rFonts w:ascii="Modern Love Grunge" w:hAnsi="Modern Love Grunge"/>
          <w:b/>
          <w:bCs/>
          <w:sz w:val="36"/>
          <w:szCs w:val="36"/>
        </w:rPr>
      </w:pPr>
      <w:r>
        <w:rPr>
          <w:rFonts w:ascii="Modern Love Grunge" w:hAnsi="Modern Love Grunge"/>
          <w:b/>
          <w:bCs/>
          <w:sz w:val="36"/>
          <w:szCs w:val="36"/>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E03C59" w:rsidRPr="00E03C59" w14:paraId="310C7B1A" w14:textId="77777777" w:rsidTr="00E03C5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ED0CAF" w14:textId="77777777" w:rsidR="00E03C59" w:rsidRPr="00E03C59" w:rsidRDefault="00E03C59" w:rsidP="00E03C59">
            <w:pPr>
              <w:spacing w:after="0" w:line="240" w:lineRule="auto"/>
              <w:ind w:left="60"/>
              <w:jc w:val="both"/>
              <w:rPr>
                <w:rFonts w:ascii="Verdana" w:eastAsia="Times New Roman" w:hAnsi="Verdana" w:cs="Times New Roman"/>
                <w:color w:val="000000"/>
                <w:sz w:val="24"/>
                <w:szCs w:val="24"/>
                <w:lang w:eastAsia="es-MX"/>
              </w:rPr>
            </w:pPr>
            <w:r w:rsidRPr="00E03C59">
              <w:rPr>
                <w:rFonts w:ascii="Verdana" w:eastAsia="Times New Roman" w:hAnsi="Verdana" w:cs="Times New Roman"/>
                <w:color w:val="000000"/>
                <w:sz w:val="24"/>
                <w:szCs w:val="24"/>
                <w:lang w:eastAsia="es-MX"/>
              </w:rPr>
              <w:t>UNIDAD DE APRENDIZAJE I. BASES TEÓRICAS DEL DESARROLLO DE LAS HABILIDADES SOCIOEMOCIONALES.</w:t>
            </w:r>
          </w:p>
        </w:tc>
      </w:tr>
      <w:tr w:rsidR="00E03C59" w:rsidRPr="00E03C59" w14:paraId="50564599" w14:textId="77777777" w:rsidTr="00E03C5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03C59" w:rsidRPr="00E03C59" w14:paraId="5155184D" w14:textId="77777777">
              <w:trPr>
                <w:tblCellSpacing w:w="15" w:type="dxa"/>
              </w:trPr>
              <w:tc>
                <w:tcPr>
                  <w:tcW w:w="0" w:type="auto"/>
                  <w:hideMark/>
                </w:tcPr>
                <w:p w14:paraId="46DB7301" w14:textId="61DF7829" w:rsidR="00E03C59" w:rsidRPr="00E03C59" w:rsidRDefault="00E03C59" w:rsidP="00E03C59">
                  <w:pPr>
                    <w:spacing w:after="0" w:line="240" w:lineRule="auto"/>
                    <w:ind w:left="60"/>
                    <w:jc w:val="both"/>
                    <w:rPr>
                      <w:rFonts w:ascii="Verdana" w:eastAsia="Times New Roman" w:hAnsi="Verdana" w:cs="Times New Roman"/>
                      <w:color w:val="000000"/>
                      <w:sz w:val="24"/>
                      <w:szCs w:val="24"/>
                      <w:lang w:eastAsia="es-MX"/>
                    </w:rPr>
                  </w:pPr>
                  <w:r w:rsidRPr="00E03C59">
                    <w:rPr>
                      <w:rFonts w:ascii="Verdana" w:eastAsia="Times New Roman" w:hAnsi="Verdana" w:cs="Times New Roman"/>
                      <w:noProof/>
                      <w:color w:val="000000"/>
                      <w:sz w:val="24"/>
                      <w:szCs w:val="24"/>
                      <w:lang w:eastAsia="es-MX"/>
                    </w:rPr>
                    <w:drawing>
                      <wp:inline distT="0" distB="0" distL="0" distR="0" wp14:anchorId="1896FC8F" wp14:editId="1EFCC35D">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BD7D00B" w14:textId="77777777" w:rsidR="00E03C59" w:rsidRPr="00E03C59" w:rsidRDefault="00E03C59" w:rsidP="00E03C59">
                  <w:pPr>
                    <w:spacing w:after="0" w:line="240" w:lineRule="auto"/>
                    <w:ind w:left="60"/>
                    <w:rPr>
                      <w:rFonts w:ascii="Verdana" w:eastAsia="Times New Roman" w:hAnsi="Verdana" w:cs="Times New Roman"/>
                      <w:color w:val="000000"/>
                      <w:sz w:val="24"/>
                      <w:szCs w:val="24"/>
                      <w:lang w:eastAsia="es-MX"/>
                    </w:rPr>
                  </w:pPr>
                  <w:r w:rsidRPr="00E03C59">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489227CD" w14:textId="77777777" w:rsidR="00E03C59" w:rsidRPr="00E03C59" w:rsidRDefault="00E03C59" w:rsidP="00E03C5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03C59" w:rsidRPr="00E03C59" w14:paraId="22E4671B" w14:textId="77777777">
              <w:trPr>
                <w:tblCellSpacing w:w="15" w:type="dxa"/>
              </w:trPr>
              <w:tc>
                <w:tcPr>
                  <w:tcW w:w="0" w:type="auto"/>
                  <w:hideMark/>
                </w:tcPr>
                <w:p w14:paraId="2A0DB78B" w14:textId="048EC449" w:rsidR="00E03C59" w:rsidRPr="00E03C59" w:rsidRDefault="00E03C59" w:rsidP="00E03C59">
                  <w:pPr>
                    <w:spacing w:after="0" w:line="240" w:lineRule="auto"/>
                    <w:ind w:left="60"/>
                    <w:jc w:val="both"/>
                    <w:rPr>
                      <w:rFonts w:ascii="Verdana" w:eastAsia="Times New Roman" w:hAnsi="Verdana" w:cs="Times New Roman"/>
                      <w:color w:val="000000"/>
                      <w:sz w:val="24"/>
                      <w:szCs w:val="24"/>
                      <w:lang w:eastAsia="es-MX"/>
                    </w:rPr>
                  </w:pPr>
                  <w:r w:rsidRPr="00E03C59">
                    <w:rPr>
                      <w:rFonts w:ascii="Verdana" w:eastAsia="Times New Roman" w:hAnsi="Verdana" w:cs="Times New Roman"/>
                      <w:noProof/>
                      <w:color w:val="000000"/>
                      <w:sz w:val="24"/>
                      <w:szCs w:val="24"/>
                      <w:lang w:eastAsia="es-MX"/>
                    </w:rPr>
                    <w:drawing>
                      <wp:inline distT="0" distB="0" distL="0" distR="0" wp14:anchorId="7363A63B" wp14:editId="2549354E">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B4721B1" w14:textId="77777777" w:rsidR="00E03C59" w:rsidRPr="00E03C59" w:rsidRDefault="00E03C59" w:rsidP="00E03C59">
                  <w:pPr>
                    <w:spacing w:after="0" w:line="240" w:lineRule="auto"/>
                    <w:ind w:left="60"/>
                    <w:rPr>
                      <w:rFonts w:ascii="Verdana" w:eastAsia="Times New Roman" w:hAnsi="Verdana" w:cs="Times New Roman"/>
                      <w:color w:val="000000"/>
                      <w:sz w:val="24"/>
                      <w:szCs w:val="24"/>
                      <w:lang w:eastAsia="es-MX"/>
                    </w:rPr>
                  </w:pPr>
                  <w:r w:rsidRPr="00E03C5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F544E8D" w14:textId="77777777" w:rsidR="00E03C59" w:rsidRPr="00E03C59" w:rsidRDefault="00E03C59" w:rsidP="00E03C59">
            <w:pPr>
              <w:spacing w:after="0" w:line="240" w:lineRule="auto"/>
              <w:ind w:left="60"/>
              <w:jc w:val="both"/>
              <w:rPr>
                <w:rFonts w:ascii="Verdana" w:eastAsia="Times New Roman" w:hAnsi="Verdana" w:cs="Times New Roman"/>
                <w:color w:val="000000"/>
                <w:sz w:val="24"/>
                <w:szCs w:val="24"/>
                <w:lang w:eastAsia="es-MX"/>
              </w:rPr>
            </w:pPr>
          </w:p>
        </w:tc>
      </w:tr>
    </w:tbl>
    <w:p w14:paraId="60C3C164" w14:textId="5511B1A2" w:rsidR="00E03C59" w:rsidRDefault="00E03C59" w:rsidP="00E03C59">
      <w:pPr>
        <w:jc w:val="center"/>
        <w:rPr>
          <w:rFonts w:ascii="Modern Love Grunge" w:hAnsi="Modern Love Grunge"/>
          <w:b/>
          <w:bCs/>
          <w:sz w:val="36"/>
          <w:szCs w:val="36"/>
        </w:rPr>
      </w:pPr>
    </w:p>
    <w:p w14:paraId="22D86D8B" w14:textId="5E218C01" w:rsidR="00E03C59" w:rsidRDefault="00E03C59" w:rsidP="00E03C59">
      <w:pPr>
        <w:jc w:val="center"/>
        <w:rPr>
          <w:rFonts w:ascii="Modern Love Grunge" w:hAnsi="Modern Love Grunge"/>
          <w:b/>
          <w:bCs/>
          <w:sz w:val="36"/>
          <w:szCs w:val="36"/>
        </w:rPr>
      </w:pPr>
      <w:r w:rsidRPr="00E03C59">
        <w:rPr>
          <w:rFonts w:ascii="Modern Love Grunge" w:hAnsi="Modern Love Grunge"/>
          <w:b/>
          <w:bCs/>
          <w:sz w:val="36"/>
          <w:szCs w:val="36"/>
          <w:highlight w:val="lightGray"/>
        </w:rPr>
        <w:t>“ORGANIZADOR GRAFICO, EVIDENCIA UNIDAD I”</w:t>
      </w:r>
    </w:p>
    <w:p w14:paraId="083F15BA" w14:textId="77314474" w:rsidR="000234EC" w:rsidRDefault="000234EC" w:rsidP="00E03C59">
      <w:pPr>
        <w:jc w:val="center"/>
        <w:rPr>
          <w:rFonts w:ascii="Modern Love Grunge" w:hAnsi="Modern Love Grunge"/>
          <w:b/>
          <w:bCs/>
          <w:sz w:val="36"/>
          <w:szCs w:val="36"/>
        </w:rPr>
      </w:pPr>
    </w:p>
    <w:p w14:paraId="62FC1C1C" w14:textId="07B33E3F" w:rsidR="000234EC" w:rsidRDefault="000234EC" w:rsidP="000234EC">
      <w:pPr>
        <w:rPr>
          <w:rFonts w:ascii="Modern Love Grunge" w:hAnsi="Modern Love Grunge"/>
          <w:b/>
          <w:bCs/>
          <w:sz w:val="36"/>
          <w:szCs w:val="36"/>
        </w:rPr>
      </w:pPr>
      <w:r>
        <w:rPr>
          <w:rFonts w:ascii="Modern Love Grunge" w:hAnsi="Modern Love Grunge"/>
          <w:b/>
          <w:bCs/>
          <w:sz w:val="36"/>
          <w:szCs w:val="36"/>
        </w:rPr>
        <w:t>SALTILLO, COAHUILA                            14/04/21</w:t>
      </w:r>
    </w:p>
    <w:p w14:paraId="02679F47" w14:textId="604A4DBA" w:rsidR="000234EC" w:rsidRPr="00CE33F0" w:rsidRDefault="000234EC" w:rsidP="00CE33F0">
      <w:pPr>
        <w:jc w:val="center"/>
        <w:rPr>
          <w:rFonts w:ascii="Modern Love Grunge" w:hAnsi="Modern Love Grunge"/>
          <w:b/>
          <w:bCs/>
          <w:color w:val="FFC000" w:themeColor="accent4"/>
          <w:sz w:val="96"/>
          <w:szCs w:val="96"/>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0" w14:scaled="0"/>
            </w14:gradFill>
          </w14:textFill>
        </w:rPr>
      </w:pPr>
      <w:r w:rsidRPr="00CE33F0">
        <w:rPr>
          <w:rFonts w:ascii="Modern Love Grunge" w:hAnsi="Modern Love Grunge"/>
          <w:b/>
          <w:bCs/>
          <w:color w:val="FFC000" w:themeColor="accent4"/>
          <w:sz w:val="96"/>
          <w:szCs w:val="96"/>
          <w14:textFill>
            <w14:gradFill>
              <w14:gsLst>
                <w14:gs w14:pos="0">
                  <w14:schemeClr w14:val="accent4">
                    <w14:lumMod w14:val="75000"/>
                    <w14:tint w14:val="66000"/>
                    <w14:satMod w14:val="160000"/>
                  </w14:schemeClr>
                </w14:gs>
                <w14:gs w14:pos="50000">
                  <w14:schemeClr w14:val="accent4">
                    <w14:lumMod w14:val="75000"/>
                    <w14:tint w14:val="44500"/>
                    <w14:satMod w14:val="160000"/>
                  </w14:schemeClr>
                </w14:gs>
                <w14:gs w14:pos="100000">
                  <w14:schemeClr w14:val="accent4">
                    <w14:lumMod w14:val="75000"/>
                    <w14:tint w14:val="23500"/>
                    <w14:satMod w14:val="160000"/>
                  </w14:schemeClr>
                </w14:gs>
              </w14:gsLst>
              <w14:lin w14:ang="0" w14:scaled="0"/>
            </w14:gradFill>
          </w14:textFill>
        </w:rPr>
        <w:lastRenderedPageBreak/>
        <w:t>TEORIAS</w:t>
      </w:r>
    </w:p>
    <w:tbl>
      <w:tblPr>
        <w:tblStyle w:val="Tablaconcuadrcula1clara-nfasis4"/>
        <w:tblW w:w="0" w:type="auto"/>
        <w:tblLook w:val="04A0" w:firstRow="1" w:lastRow="0" w:firstColumn="1" w:lastColumn="0" w:noHBand="0" w:noVBand="1"/>
      </w:tblPr>
      <w:tblGrid>
        <w:gridCol w:w="1469"/>
        <w:gridCol w:w="1503"/>
        <w:gridCol w:w="1478"/>
        <w:gridCol w:w="1432"/>
        <w:gridCol w:w="1514"/>
        <w:gridCol w:w="1432"/>
      </w:tblGrid>
      <w:tr w:rsidR="00CE33F0" w14:paraId="743A1BBA" w14:textId="77777777" w:rsidTr="009B0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14:paraId="3812B305" w14:textId="75302E31" w:rsidR="003720B8" w:rsidRPr="003720B8" w:rsidRDefault="003720B8" w:rsidP="004C33F0">
            <w:pPr>
              <w:jc w:val="center"/>
              <w:rPr>
                <w:rFonts w:ascii="Modern Love Grunge" w:hAnsi="Modern Love Grunge"/>
                <w:b w:val="0"/>
                <w:bCs w:val="0"/>
              </w:rPr>
            </w:pPr>
            <w:r>
              <w:rPr>
                <w:rFonts w:ascii="Modern Love Grunge" w:hAnsi="Modern Love Grunge"/>
                <w:b w:val="0"/>
                <w:bCs w:val="0"/>
              </w:rPr>
              <w:t>NOMBRE DEL AUTOR</w:t>
            </w:r>
          </w:p>
        </w:tc>
        <w:tc>
          <w:tcPr>
            <w:tcW w:w="1503" w:type="dxa"/>
          </w:tcPr>
          <w:p w14:paraId="406AA5E7" w14:textId="3636CEBD" w:rsidR="003720B8" w:rsidRPr="003720B8" w:rsidRDefault="003720B8" w:rsidP="004C33F0">
            <w:pPr>
              <w:jc w:val="center"/>
              <w:cnfStyle w:val="100000000000" w:firstRow="1" w:lastRow="0" w:firstColumn="0" w:lastColumn="0" w:oddVBand="0" w:evenVBand="0" w:oddHBand="0" w:evenHBand="0" w:firstRowFirstColumn="0" w:firstRowLastColumn="0" w:lastRowFirstColumn="0" w:lastRowLastColumn="0"/>
              <w:rPr>
                <w:rFonts w:ascii="Modern Love Grunge" w:hAnsi="Modern Love Grunge"/>
                <w:b w:val="0"/>
                <w:bCs w:val="0"/>
              </w:rPr>
            </w:pPr>
            <w:r>
              <w:rPr>
                <w:rFonts w:ascii="Modern Love Grunge" w:hAnsi="Modern Love Grunge"/>
                <w:b w:val="0"/>
                <w:bCs w:val="0"/>
              </w:rPr>
              <w:t>TEORIA</w:t>
            </w:r>
          </w:p>
        </w:tc>
        <w:tc>
          <w:tcPr>
            <w:tcW w:w="1478" w:type="dxa"/>
          </w:tcPr>
          <w:p w14:paraId="566B55A6" w14:textId="5FB79E26" w:rsidR="003720B8" w:rsidRPr="003720B8" w:rsidRDefault="003720B8" w:rsidP="004C33F0">
            <w:pPr>
              <w:jc w:val="center"/>
              <w:cnfStyle w:val="100000000000" w:firstRow="1" w:lastRow="0" w:firstColumn="0" w:lastColumn="0" w:oddVBand="0" w:evenVBand="0" w:oddHBand="0" w:evenHBand="0" w:firstRowFirstColumn="0" w:firstRowLastColumn="0" w:lastRowFirstColumn="0" w:lastRowLastColumn="0"/>
              <w:rPr>
                <w:rFonts w:ascii="Modern Love Grunge" w:hAnsi="Modern Love Grunge"/>
                <w:b w:val="0"/>
                <w:bCs w:val="0"/>
              </w:rPr>
            </w:pPr>
            <w:r>
              <w:rPr>
                <w:rFonts w:ascii="Modern Love Grunge" w:hAnsi="Modern Love Grunge"/>
                <w:b w:val="0"/>
                <w:bCs w:val="0"/>
              </w:rPr>
              <w:t>DESCRIPCIÓN</w:t>
            </w:r>
          </w:p>
        </w:tc>
        <w:tc>
          <w:tcPr>
            <w:tcW w:w="1432" w:type="dxa"/>
          </w:tcPr>
          <w:p w14:paraId="6EC1AD20" w14:textId="0795745F" w:rsidR="003720B8" w:rsidRPr="003720B8" w:rsidRDefault="003720B8" w:rsidP="004C33F0">
            <w:pPr>
              <w:jc w:val="center"/>
              <w:cnfStyle w:val="100000000000" w:firstRow="1" w:lastRow="0" w:firstColumn="0" w:lastColumn="0" w:oddVBand="0" w:evenVBand="0" w:oddHBand="0" w:evenHBand="0" w:firstRowFirstColumn="0" w:firstRowLastColumn="0" w:lastRowFirstColumn="0" w:lastRowLastColumn="0"/>
              <w:rPr>
                <w:rFonts w:ascii="Modern Love Grunge" w:hAnsi="Modern Love Grunge"/>
                <w:b w:val="0"/>
                <w:bCs w:val="0"/>
              </w:rPr>
            </w:pPr>
            <w:r>
              <w:rPr>
                <w:rFonts w:ascii="Modern Love Grunge" w:hAnsi="Modern Love Grunge"/>
                <w:b w:val="0"/>
                <w:bCs w:val="0"/>
              </w:rPr>
              <w:t>RELACION CON OTROS AUTORES</w:t>
            </w:r>
          </w:p>
        </w:tc>
        <w:tc>
          <w:tcPr>
            <w:tcW w:w="1514" w:type="dxa"/>
          </w:tcPr>
          <w:p w14:paraId="171B8D14" w14:textId="15A61165" w:rsidR="003720B8" w:rsidRPr="003720B8" w:rsidRDefault="003720B8" w:rsidP="004C33F0">
            <w:pPr>
              <w:jc w:val="center"/>
              <w:cnfStyle w:val="100000000000" w:firstRow="1" w:lastRow="0" w:firstColumn="0" w:lastColumn="0" w:oddVBand="0" w:evenVBand="0" w:oddHBand="0" w:evenHBand="0" w:firstRowFirstColumn="0" w:firstRowLastColumn="0" w:lastRowFirstColumn="0" w:lastRowLastColumn="0"/>
              <w:rPr>
                <w:rFonts w:ascii="Modern Love Grunge" w:hAnsi="Modern Love Grunge"/>
                <w:b w:val="0"/>
                <w:bCs w:val="0"/>
              </w:rPr>
            </w:pPr>
            <w:r>
              <w:rPr>
                <w:rFonts w:ascii="Modern Love Grunge" w:hAnsi="Modern Love Grunge"/>
                <w:b w:val="0"/>
                <w:bCs w:val="0"/>
              </w:rPr>
              <w:t xml:space="preserve">ETAPAS DE DESARROLLO QUE MENCIONA EL AUTOR </w:t>
            </w:r>
          </w:p>
        </w:tc>
        <w:tc>
          <w:tcPr>
            <w:tcW w:w="1432" w:type="dxa"/>
          </w:tcPr>
          <w:p w14:paraId="16FFF3D6" w14:textId="2B8E22BD" w:rsidR="003720B8" w:rsidRPr="003720B8" w:rsidRDefault="004C33F0" w:rsidP="004C33F0">
            <w:pPr>
              <w:jc w:val="center"/>
              <w:cnfStyle w:val="100000000000" w:firstRow="1" w:lastRow="0" w:firstColumn="0" w:lastColumn="0" w:oddVBand="0" w:evenVBand="0" w:oddHBand="0" w:evenHBand="0" w:firstRowFirstColumn="0" w:firstRowLastColumn="0" w:lastRowFirstColumn="0" w:lastRowLastColumn="0"/>
              <w:rPr>
                <w:rFonts w:ascii="Modern Love Grunge" w:hAnsi="Modern Love Grunge"/>
                <w:b w:val="0"/>
                <w:bCs w:val="0"/>
              </w:rPr>
            </w:pPr>
            <w:r>
              <w:rPr>
                <w:rFonts w:ascii="Modern Love Grunge" w:hAnsi="Modern Love Grunge"/>
                <w:b w:val="0"/>
                <w:bCs w:val="0"/>
              </w:rPr>
              <w:t>ACTIVIDAD</w:t>
            </w:r>
          </w:p>
        </w:tc>
      </w:tr>
      <w:tr w:rsidR="00CE33F0" w14:paraId="612C635B" w14:textId="77777777" w:rsidTr="009B0DAC">
        <w:tc>
          <w:tcPr>
            <w:cnfStyle w:val="001000000000" w:firstRow="0" w:lastRow="0" w:firstColumn="1" w:lastColumn="0" w:oddVBand="0" w:evenVBand="0" w:oddHBand="0" w:evenHBand="0" w:firstRowFirstColumn="0" w:firstRowLastColumn="0" w:lastRowFirstColumn="0" w:lastRowLastColumn="0"/>
            <w:tcW w:w="1469" w:type="dxa"/>
          </w:tcPr>
          <w:p w14:paraId="2BCBB553" w14:textId="77777777" w:rsidR="003720B8" w:rsidRDefault="004C33F0" w:rsidP="000234EC">
            <w:r>
              <w:t>Erik Erikson Psicoanalista estadounidense (1902-1994)</w:t>
            </w:r>
          </w:p>
          <w:p w14:paraId="7446973E" w14:textId="145781B3" w:rsidR="004C33F0" w:rsidRPr="003720B8" w:rsidRDefault="004C33F0" w:rsidP="000234EC">
            <w:pPr>
              <w:rPr>
                <w:rFonts w:ascii="Modern Love Grunge" w:hAnsi="Modern Love Grunge"/>
                <w:b w:val="0"/>
                <w:bCs w:val="0"/>
              </w:rPr>
            </w:pPr>
            <w:r>
              <w:rPr>
                <w:rFonts w:ascii="Modern Love Grunge" w:hAnsi="Modern Love Grunge"/>
                <w:b w:val="0"/>
                <w:bCs w:val="0"/>
                <w:noProof/>
              </w:rPr>
              <w:drawing>
                <wp:inline distT="0" distB="0" distL="0" distR="0" wp14:anchorId="66044236" wp14:editId="77F049DB">
                  <wp:extent cx="933450" cy="9613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483" cy="989196"/>
                          </a:xfrm>
                          <a:prstGeom prst="rect">
                            <a:avLst/>
                          </a:prstGeom>
                          <a:noFill/>
                          <a:ln>
                            <a:noFill/>
                          </a:ln>
                        </pic:spPr>
                      </pic:pic>
                    </a:graphicData>
                  </a:graphic>
                </wp:inline>
              </w:drawing>
            </w:r>
          </w:p>
        </w:tc>
        <w:tc>
          <w:tcPr>
            <w:tcW w:w="1503" w:type="dxa"/>
          </w:tcPr>
          <w:p w14:paraId="53251C49" w14:textId="6B4E7E22" w:rsidR="003720B8" w:rsidRPr="003720B8" w:rsidRDefault="004C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Teoría del desarrollo psicosocial</w:t>
            </w:r>
          </w:p>
        </w:tc>
        <w:tc>
          <w:tcPr>
            <w:tcW w:w="1478" w:type="dxa"/>
          </w:tcPr>
          <w:p w14:paraId="51BAF29D" w14:textId="52CBFEBE" w:rsidR="003720B8" w:rsidRPr="003720B8" w:rsidRDefault="004C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Tiene como objeto de estudio la evolución del ser humano en las diferentes etapas de la vida. No sólo se trata de ver cómo un individuo madura física y emocionalmente junto con las reacciones que este hecho provoca en sus actitudes y sus acciones, también cómo se adapta al proceso de cambio constante que es la vida</w:t>
            </w:r>
            <w:r>
              <w:t>.</w:t>
            </w:r>
          </w:p>
        </w:tc>
        <w:tc>
          <w:tcPr>
            <w:tcW w:w="1432" w:type="dxa"/>
          </w:tcPr>
          <w:p w14:paraId="0BFA3F90" w14:textId="3A8F7450" w:rsidR="003720B8" w:rsidRPr="003720B8" w:rsidRDefault="004C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 xml:space="preserve">Existen otras teorías relacionadas que engloban a autores como Sigmund Freud, Carl Jung, Alfred Adler, entre otros. Todas estas teorías tratan de explicar los diversos comportamientos que tiene un individuo con respecto a su propia personalidad, la cual va formando o adaptando. Erik Erikson- Freud: Su teoría parte de Freud, pero más que enfocarlo al aspecto </w:t>
            </w:r>
            <w:r>
              <w:lastRenderedPageBreak/>
              <w:t>sexual, lo hace a la interacción social y a la influencia que tiene el entorno en el individuo.</w:t>
            </w:r>
            <w:r>
              <w:t xml:space="preserve"> </w:t>
            </w:r>
            <w:r>
              <w:t>Erik Erikson- Carl Jung: Fueron dos de los primeros teóricos de etapas normativas, cuyo trabajo es todavía marco de referencia para la buena parte de la teoría del desarrollo y de la investigación sobre la adultez media. Erik Erikson-Alfred Adler: La manera de ser y de comportarse (personalidad) de un individuo se basa en el ambiente o la estructura familiar.</w:t>
            </w:r>
          </w:p>
        </w:tc>
        <w:tc>
          <w:tcPr>
            <w:tcW w:w="1514" w:type="dxa"/>
          </w:tcPr>
          <w:p w14:paraId="1A653894" w14:textId="3FB32333" w:rsidR="003720B8" w:rsidRPr="003720B8" w:rsidRDefault="004C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1.Confianza vs desconfianza: El bebé es más receptivo a los estímulos externos. 2. Autonomía vs vergüenza y duda: El infante empieza a tener mayor control sobre su cuerpo y sus órganos de eliminación. 3. Iniciativa vs culpa: Tienen mayor control sobre su cuerpo, son más activos y van adquiriendo nuevas habilidades físicas. 4. Laboriosidad vs inferioridad: El desenvolvimie</w:t>
            </w:r>
            <w:r>
              <w:lastRenderedPageBreak/>
              <w:t>nto durante este período dependerá de la estimulación que recibe de los padres, amigos y maestros. 5. Exploración de la identidad vs difusión de identidad: Se encuentra formando su</w:t>
            </w:r>
            <w:r>
              <w:t xml:space="preserve"> </w:t>
            </w:r>
            <w:r>
              <w:t xml:space="preserve">identidad personal a partir de experiencias anteriores. 6. Intimidad frente al aislamiento: Busca un tipo de relación más estrecha con el objetivo de encontrar amigos íntimos. 7. Generatividad frente al estancamiento: Hay que mantener el equilibrio entre la productividad y el estancamiento. 8. Integridad frente a la desesperación: El adulto debe luchar </w:t>
            </w:r>
            <w:r>
              <w:lastRenderedPageBreak/>
              <w:t>con los cambios de su cuerpo.</w:t>
            </w:r>
          </w:p>
        </w:tc>
        <w:tc>
          <w:tcPr>
            <w:tcW w:w="1432" w:type="dxa"/>
          </w:tcPr>
          <w:p w14:paraId="38384142" w14:textId="29EA7411" w:rsidR="003720B8" w:rsidRPr="003720B8" w:rsidRDefault="004C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1. Confianza vs. Desconfianza: Promover la formación de parejas que no estén integradas por personas de una constitución física semejante, sino que entre los miembros de la pareja haya grandes diferencias, juegos como “Lázaro” donde un integrante debe vendarse los otros mientras el otro lo guía. 2. Autonomía vs vergüenza y duda: Una buena idea para mejorar la </w:t>
            </w:r>
            <w:r>
              <w:lastRenderedPageBreak/>
              <w:t>psicomotricidad fina, favorecer la autonomía y aprender a abrochar prendas es hacerse con un juego, por ejemplo, las tablas de vestir o bastidores. 3. Iniciativa vs culpa: El juego es en esta fase la actividad básica y la crisis se presenta en términos de iniciativa vs culpa. 4. Laboriosidad vs inferioridad: La edad escolar añade a los rituales de</w:t>
            </w:r>
            <w:r>
              <w:t xml:space="preserve"> </w:t>
            </w:r>
            <w:r>
              <w:t xml:space="preserve">juego dramático y buenas acciones el elemento de la perfección en la actuación. 5. Exploración de la identidad vs difusión de identidad: Favorecer la reflexión y la autocrítica para </w:t>
            </w:r>
            <w:r>
              <w:lastRenderedPageBreak/>
              <w:t xml:space="preserve">fomentar entre los estudiantes el respeto a la diversidad de maneras de ser y pensar, evitando comentarios que propicien la burla o las faltas de respeto hacia los compañeros del grupo. 6. Intimidad frente al aislamiento: Compartir una parte del yo con los demás manteniendo un fuerte sentido de identidad propia, Cuidando las necesidades de los demás. 7. Generatividad frente al estancamiento: Aportar algo a la sociedad, ser productivos, favorecer la participación y organización en la escuela, comunidad, etc. 8. </w:t>
            </w:r>
            <w:r>
              <w:lastRenderedPageBreak/>
              <w:t>Integridad frente a la desesperación: En esta etapa se debe ser capaz de hacer un discurso o narración coherente de nuestra vida, siguiendo un hilo conductor. El sentido de la vida significa que me ha</w:t>
            </w:r>
            <w:r w:rsidR="007316DB">
              <w:t xml:space="preserve"> </w:t>
            </w:r>
            <w:r w:rsidR="007316DB">
              <w:t>merecido la pena vivir, que nuestra vida a tenido un orden y una razón de ser</w:t>
            </w:r>
            <w:r w:rsidR="007316DB">
              <w:t>.</w:t>
            </w:r>
          </w:p>
        </w:tc>
      </w:tr>
      <w:tr w:rsidR="00CE33F0" w14:paraId="596F3443" w14:textId="77777777" w:rsidTr="009B0DAC">
        <w:tc>
          <w:tcPr>
            <w:cnfStyle w:val="001000000000" w:firstRow="0" w:lastRow="0" w:firstColumn="1" w:lastColumn="0" w:oddVBand="0" w:evenVBand="0" w:oddHBand="0" w:evenHBand="0" w:firstRowFirstColumn="0" w:firstRowLastColumn="0" w:lastRowFirstColumn="0" w:lastRowLastColumn="0"/>
            <w:tcW w:w="1469" w:type="dxa"/>
          </w:tcPr>
          <w:p w14:paraId="7EEC86DA" w14:textId="191DA6C8" w:rsidR="003720B8" w:rsidRPr="003720B8" w:rsidRDefault="007316DB" w:rsidP="000234EC">
            <w:pPr>
              <w:rPr>
                <w:rFonts w:ascii="Modern Love Grunge" w:hAnsi="Modern Love Grunge"/>
                <w:b w:val="0"/>
                <w:bCs w:val="0"/>
              </w:rPr>
            </w:pPr>
            <w:r>
              <w:rPr>
                <w:noProof/>
              </w:rPr>
              <w:lastRenderedPageBreak/>
              <w:drawing>
                <wp:inline distT="0" distB="0" distL="0" distR="0" wp14:anchorId="017A9708" wp14:editId="7F9E0D1C">
                  <wp:extent cx="761732" cy="942975"/>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9638" cy="965141"/>
                          </a:xfrm>
                          <a:prstGeom prst="rect">
                            <a:avLst/>
                          </a:prstGeom>
                          <a:noFill/>
                          <a:ln>
                            <a:noFill/>
                          </a:ln>
                        </pic:spPr>
                      </pic:pic>
                    </a:graphicData>
                  </a:graphic>
                </wp:inline>
              </w:drawing>
            </w:r>
            <w:r>
              <w:t>L</w:t>
            </w:r>
            <w:r>
              <w:t>awrence Kohlberg Psicólogo estadounidense (1927-1987)</w:t>
            </w:r>
          </w:p>
        </w:tc>
        <w:tc>
          <w:tcPr>
            <w:tcW w:w="1503" w:type="dxa"/>
          </w:tcPr>
          <w:p w14:paraId="52FE4F82" w14:textId="32A7B6A8"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Teoría del desarrollo moral</w:t>
            </w:r>
          </w:p>
        </w:tc>
        <w:tc>
          <w:tcPr>
            <w:tcW w:w="1478" w:type="dxa"/>
          </w:tcPr>
          <w:p w14:paraId="013D00E0" w14:textId="3971E73D"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 xml:space="preserve">Establece que el desarrollo moral es un proceso de aprendizaje irreversible en el que se adquieren nuevas estructuras de conocimiento, valoración y acción. Estas estructuras son solidarias dentro de cada etapa, es decir, actúan conjuntamente y dependen las de las </w:t>
            </w:r>
            <w:r>
              <w:lastRenderedPageBreak/>
              <w:t>otras. Las categorías que utilizó Kohlberg para señalar el nivel de desarrollo moral son una manera de expresar las diferencias sustanciales que se dan en el modo de razonar de alguien a medida que va creciendo y aprendiendo.</w:t>
            </w:r>
          </w:p>
        </w:tc>
        <w:tc>
          <w:tcPr>
            <w:tcW w:w="1432" w:type="dxa"/>
          </w:tcPr>
          <w:p w14:paraId="1C575244" w14:textId="6F67E52D"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Kohlberg comparte con Piaget la creencia en que la moral se desarrolla en cada individuo pasando por una serie de fases o etapas. Estas etapas son las mismas para todos los seres humanos y se dan en el mismo orden, creando estructuras que </w:t>
            </w:r>
            <w:r>
              <w:lastRenderedPageBreak/>
              <w:t>permitirán el paso a etapas posteriores. Sin embargo, no todas las etapas del desarrollo moral surgen de la maduración biológica como en Piaget, estando las últimas ligadas a la interacción con el ambiente. El desarrollo biológico e intelectual es, según esto, una condición necesaria para el desarrollo moral,</w:t>
            </w:r>
            <w:r>
              <w:t xml:space="preserve"> </w:t>
            </w:r>
            <w:r>
              <w:t>pero no suficiente. Además, según Kohlberg, no todos los individuos llegan a alcanzar las etapas superiores de este desarrollo</w:t>
            </w:r>
            <w:r>
              <w:t>.</w:t>
            </w:r>
          </w:p>
        </w:tc>
        <w:tc>
          <w:tcPr>
            <w:tcW w:w="1514" w:type="dxa"/>
          </w:tcPr>
          <w:p w14:paraId="5CFBB9B8" w14:textId="13D4688B"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1) Nivel preconvencional: Hasta los 9 años. 1. Obediencia y castigo: Delega toda la responsabilidad moral a una autoridad. No se contemplan las diferencias de intereses ni las intenciones de la conducta. 2. Individualismo e intercambio. El niño piensa </w:t>
            </w:r>
            <w:r>
              <w:lastRenderedPageBreak/>
              <w:t>que todo aquello que resulte con un beneficio está bien, y lo que está mal le supone una pérdida o un malestar. 2). Nivel convencional: 1. Relaciones interpersonales. Lo importante es ser aceptado por el grupo, por lo tanto, la moral gira en torno a ello. 2. Orden social. Visión basada en la sociedad. El criterio de lo que es bueno o malo se enfoca en si la conducta mantiene un orden social o lo entorpece. 3). Nivel posconvencional:</w:t>
            </w:r>
            <w:r>
              <w:t xml:space="preserve"> </w:t>
            </w:r>
            <w:r>
              <w:t xml:space="preserve">1. Contrato social. La moral se empieza a entender como algo flexible y variable. El bien o el mal existe debido a que una sociedad ha creado un </w:t>
            </w:r>
            <w:r>
              <w:lastRenderedPageBreak/>
              <w:t>contrato estableciendo los criterios morales. 2. Principios universales. Donde el individuo es el que crea sus propios principios éticos que son comprensivos, racionales y universalmente aplicables.</w:t>
            </w:r>
          </w:p>
        </w:tc>
        <w:tc>
          <w:tcPr>
            <w:tcW w:w="1432" w:type="dxa"/>
          </w:tcPr>
          <w:p w14:paraId="4BE5DC23" w14:textId="77777777" w:rsidR="007316DB" w:rsidRDefault="007316DB" w:rsidP="000234EC">
            <w:pP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lastRenderedPageBreak/>
              <w:t>✓</w:t>
            </w:r>
            <w:r>
              <w:t xml:space="preserve"> Plantear continuamente situaciones problemáticas en las cuales los niños deban sugerir acciones que resuelvan el problema a través del diálogo.</w:t>
            </w:r>
          </w:p>
          <w:p w14:paraId="6C728D44" w14:textId="01A256BA" w:rsidR="007316DB" w:rsidRDefault="007316DB" w:rsidP="000234EC">
            <w:pPr>
              <w:cnfStyle w:val="000000000000" w:firstRow="0" w:lastRow="0" w:firstColumn="0" w:lastColumn="0" w:oddVBand="0" w:evenVBand="0" w:oddHBand="0" w:evenHBand="0" w:firstRowFirstColumn="0" w:firstRowLastColumn="0" w:lastRowFirstColumn="0" w:lastRowLastColumn="0"/>
            </w:pPr>
            <w:r>
              <w:t xml:space="preserve"> </w:t>
            </w:r>
            <w:r>
              <w:rPr>
                <w:rFonts w:ascii="Segoe UI Symbol" w:hAnsi="Segoe UI Symbol" w:cs="Segoe UI Symbol"/>
              </w:rPr>
              <w:t>✓</w:t>
            </w:r>
            <w:r>
              <w:t xml:space="preserve"> Externar las situaciones que se presenten en el grupo con el objetivo de llevarlos a </w:t>
            </w:r>
            <w:r>
              <w:lastRenderedPageBreak/>
              <w:t xml:space="preserve">una reflexión. </w:t>
            </w:r>
          </w:p>
          <w:p w14:paraId="4010A3F8" w14:textId="5ED3550C"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rPr>
                <w:rFonts w:ascii="Segoe UI Symbol" w:hAnsi="Segoe UI Symbol" w:cs="Segoe UI Symbol"/>
              </w:rPr>
              <w:t>✓</w:t>
            </w:r>
            <w:r>
              <w:t xml:space="preserve"> Observar películas para que también de esta manera analicen los acontecimientos y lleven a una conclusión de si está bien o mal.</w:t>
            </w:r>
          </w:p>
        </w:tc>
      </w:tr>
      <w:tr w:rsidR="00CE33F0" w14:paraId="2C98F60F" w14:textId="77777777" w:rsidTr="009B0DAC">
        <w:tc>
          <w:tcPr>
            <w:cnfStyle w:val="001000000000" w:firstRow="0" w:lastRow="0" w:firstColumn="1" w:lastColumn="0" w:oddVBand="0" w:evenVBand="0" w:oddHBand="0" w:evenHBand="0" w:firstRowFirstColumn="0" w:firstRowLastColumn="0" w:lastRowFirstColumn="0" w:lastRowLastColumn="0"/>
            <w:tcW w:w="1469" w:type="dxa"/>
          </w:tcPr>
          <w:p w14:paraId="1A34E002" w14:textId="08E5FC93" w:rsidR="003720B8" w:rsidRPr="003720B8" w:rsidRDefault="007316DB" w:rsidP="000234EC">
            <w:pPr>
              <w:rPr>
                <w:rFonts w:ascii="Modern Love Grunge" w:hAnsi="Modern Love Grunge"/>
                <w:b w:val="0"/>
                <w:bCs w:val="0"/>
              </w:rPr>
            </w:pPr>
            <w:r>
              <w:rPr>
                <w:noProof/>
              </w:rPr>
              <w:lastRenderedPageBreak/>
              <w:drawing>
                <wp:inline distT="0" distB="0" distL="0" distR="0" wp14:anchorId="6A9D996E" wp14:editId="1B0CCB5C">
                  <wp:extent cx="752475" cy="1053465"/>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64" cy="1060730"/>
                          </a:xfrm>
                          <a:prstGeom prst="rect">
                            <a:avLst/>
                          </a:prstGeom>
                          <a:noFill/>
                          <a:ln>
                            <a:noFill/>
                          </a:ln>
                        </pic:spPr>
                      </pic:pic>
                    </a:graphicData>
                  </a:graphic>
                </wp:inline>
              </w:drawing>
            </w:r>
            <w:r>
              <w:t>S</w:t>
            </w:r>
            <w:r>
              <w:t>igmund Freud Médico neurólogo austriaco (1856-1939)</w:t>
            </w:r>
          </w:p>
        </w:tc>
        <w:tc>
          <w:tcPr>
            <w:tcW w:w="1503" w:type="dxa"/>
          </w:tcPr>
          <w:p w14:paraId="79827541" w14:textId="4F8280A0"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Teoría psicosexual</w:t>
            </w:r>
          </w:p>
        </w:tc>
        <w:tc>
          <w:tcPr>
            <w:tcW w:w="1478" w:type="dxa"/>
          </w:tcPr>
          <w:p w14:paraId="1CD93839" w14:textId="46F81578"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Establece que la personalidad se desarrollaba a través de una serie de etapas en la infancia en las que las energías (fuerza impulsora detrás de la conducta.) que buscan el placer de la Identificación se enfocan en ciertas zonas erógenas. Freud creía que gran parte del comportamiento humano está gobernado</w:t>
            </w:r>
            <w:r>
              <w:t xml:space="preserve"> </w:t>
            </w:r>
            <w:r>
              <w:t xml:space="preserve">por motivos y deseos inconscientes. Freud </w:t>
            </w:r>
            <w:r>
              <w:lastRenderedPageBreak/>
              <w:t>considera que la mente consciente es todo aquello de lo que nos damos cuenta en un momento particular. Propuso una estructura de la forma de operar de la mente, se divide en tres partes: el Ello, el Yo y el Superyó. Ello: es la parte más impulsiva que facilita las necesidades básicas y se guía por el principio del placer buscando la gratificación inmediata. Por otro lado, está el “ego” que actúa de guardián y frena al “ello” con la realidad como condicionalmente, mientras que el “súper yo” aparece a partir de los cinco años y se refiere a la moral</w:t>
            </w:r>
            <w:r>
              <w:t>.</w:t>
            </w:r>
          </w:p>
        </w:tc>
        <w:tc>
          <w:tcPr>
            <w:tcW w:w="1432" w:type="dxa"/>
          </w:tcPr>
          <w:p w14:paraId="544EB50D" w14:textId="5B06EA98"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Algunas teorías van a la par de las de Sigmund Freud y son las siguientes: La primera es el informe de Kinsey que conlleva a dividir la sexualidad en dos partes, términos o géneros: masculino y femenino; mientras que la teoría de Masters y Johnson divide la sexualidad en cuatro periodos o fases; todas estas teorías refutan a lo mismo y hablan de </w:t>
            </w:r>
            <w:r>
              <w:lastRenderedPageBreak/>
              <w:t>sexualidad.</w:t>
            </w:r>
            <w:r>
              <w:t xml:space="preserve"> </w:t>
            </w:r>
            <w:r>
              <w:t>Erikson con su teoría epigenética estudió el papel de la realidad social, centrándose en la relación del Yo con las exigencias sociales y culturales y la evolución a lo largo de todo el ciclo vital. El desarrollo lo describió en una sucesión de ocho estadios cada uno caracterizado por dos polos opuestos que muestran las nuevas capacidades y necesidades del Yo en respuesta a ciertas demandas sociales.</w:t>
            </w:r>
          </w:p>
        </w:tc>
        <w:tc>
          <w:tcPr>
            <w:tcW w:w="1514" w:type="dxa"/>
          </w:tcPr>
          <w:p w14:paraId="6A84A576" w14:textId="0C038A2F"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1. Etapa oral. (0- 18 meses) Aparecen los primeros intentos por satisfacer las demandas promovidas por la libido. En ella, la boca es la principal zona en la que se busca el placer. También es la boca una de las principales zonas del cuerpo a la hora de explorar el entorno y sus elementos. 2. Etapa anal. (18 meses-3 años) Se trata de la fase en la que se empiezan a controlar el esfínter en la </w:t>
            </w:r>
            <w:r>
              <w:lastRenderedPageBreak/>
              <w:t>defecación. 3. Etapa fálica. (3-6 años)</w:t>
            </w:r>
            <w:r>
              <w:t xml:space="preserve"> </w:t>
            </w:r>
            <w:r>
              <w:t xml:space="preserve">Su zona erógena asociada es la de los genitales. De este modo, la principal sensación placentera sería la de orinar, pero también se originaría en esta fase el inicio de la curiosidad por las diferencias entre hombres y mujeres. 4. Etapa de latencia. (6-12 años) Se caracteriza por no tener una zona erógena concreta asociada y, en general, por representar una congelación de las experimentaciones en materia de sexualidad por parte de los niños, en parte a causa de todos los castigos y amonestaciones recibidas. 5. Etapa </w:t>
            </w:r>
            <w:r>
              <w:lastRenderedPageBreak/>
              <w:t>genital. (12 años en adelante) Está relacionada con los cambios físicos que acompañan a la adolescencia. Además, en esta fase del desarrollo psicosexual el deseo relacionado con lo sexual se</w:t>
            </w:r>
            <w:r>
              <w:t xml:space="preserve"> </w:t>
            </w:r>
            <w:r>
              <w:t>vuelve tan intenso que no se puede reprimir.</w:t>
            </w:r>
          </w:p>
        </w:tc>
        <w:tc>
          <w:tcPr>
            <w:tcW w:w="1432" w:type="dxa"/>
          </w:tcPr>
          <w:p w14:paraId="7DCC95BA" w14:textId="5516BFAE"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El juego se presenta en el niño como una forma de ensayar la función simbólica recientemente adquirida. A través del juego representa roles, escenarios, etc. De un juego simbólico individualista pasa progresivamente a uno colectivo donde debe jugar con otros/as niños/as para lograr sus objetivos. Este juego simbólico colectivo imita </w:t>
            </w:r>
            <w:r>
              <w:lastRenderedPageBreak/>
              <w:t>comportamientos de las personas adultas, lo que favorece la adecuación a los roles que va a tener con relación a su género. En este momento del desarrollo aparece la curiosidad sobre lo sexual. Con una progresiva exploración sobre su</w:t>
            </w:r>
            <w:r>
              <w:t xml:space="preserve"> </w:t>
            </w:r>
            <w:r>
              <w:t xml:space="preserve">cuerpo los/las niños/as comienzan a conocerse, y de esta forma se hacen comunes los juegos como, “el papá y la mamá” y “el/la doctor/a”. Estas conductas pueden estar acompañadas por sentimientos de temor, lo que en gran forma dependerá de la reacción de </w:t>
            </w:r>
            <w:r>
              <w:lastRenderedPageBreak/>
              <w:t xml:space="preserve">los adultos frente a éstas, haciendo importante el diálogo y orientación con cariño. Puede ayudar el explicarles el concepto de los genitales externos como partes del cuerpo “privadas”. El pensamiento es egocéntrico, mágico y concreto, lo que se debe tener en cuenta cuando los/las niños/as hacen preguntas sobre sexualidad. De los 2 a los 7 años se pasa a una inteligencia representacional que está constituida en esta etapa por el pensamiento preoperacional o simbólico, utilizando las palabras para representar </w:t>
            </w:r>
            <w:r>
              <w:lastRenderedPageBreak/>
              <w:t>personas, lugares, hechos, etc.</w:t>
            </w:r>
          </w:p>
        </w:tc>
      </w:tr>
      <w:tr w:rsidR="00CE33F0" w14:paraId="5982ADA2" w14:textId="77777777" w:rsidTr="009B0DAC">
        <w:tc>
          <w:tcPr>
            <w:cnfStyle w:val="001000000000" w:firstRow="0" w:lastRow="0" w:firstColumn="1" w:lastColumn="0" w:oddVBand="0" w:evenVBand="0" w:oddHBand="0" w:evenHBand="0" w:firstRowFirstColumn="0" w:firstRowLastColumn="0" w:lastRowFirstColumn="0" w:lastRowLastColumn="0"/>
            <w:tcW w:w="1469" w:type="dxa"/>
          </w:tcPr>
          <w:p w14:paraId="03247019" w14:textId="7E63180B" w:rsidR="003720B8" w:rsidRPr="003720B8" w:rsidRDefault="007316DB" w:rsidP="000234EC">
            <w:pPr>
              <w:rPr>
                <w:rFonts w:ascii="Modern Love Grunge" w:hAnsi="Modern Love Grunge"/>
                <w:b w:val="0"/>
                <w:bCs w:val="0"/>
              </w:rPr>
            </w:pPr>
            <w:r>
              <w:rPr>
                <w:noProof/>
              </w:rPr>
              <w:lastRenderedPageBreak/>
              <w:drawing>
                <wp:inline distT="0" distB="0" distL="0" distR="0" wp14:anchorId="4726B40C" wp14:editId="29D19902">
                  <wp:extent cx="790575" cy="113342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499" cy="1161989"/>
                          </a:xfrm>
                          <a:prstGeom prst="rect">
                            <a:avLst/>
                          </a:prstGeom>
                          <a:noFill/>
                          <a:ln>
                            <a:noFill/>
                          </a:ln>
                        </pic:spPr>
                      </pic:pic>
                    </a:graphicData>
                  </a:graphic>
                </wp:inline>
              </w:drawing>
            </w:r>
            <w:r>
              <w:t>Melani Klein Psicoanalista austriacobritánica (1882-1960)</w:t>
            </w:r>
          </w:p>
        </w:tc>
        <w:tc>
          <w:tcPr>
            <w:tcW w:w="1503" w:type="dxa"/>
          </w:tcPr>
          <w:p w14:paraId="27ED2FF9" w14:textId="7333348E"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Teoría psicoanalítica</w:t>
            </w:r>
          </w:p>
        </w:tc>
        <w:tc>
          <w:tcPr>
            <w:tcW w:w="1478" w:type="dxa"/>
          </w:tcPr>
          <w:p w14:paraId="51562279" w14:textId="31130778"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En esta teoría se establece que el sujeto se relaciona con el medio a partir de las sensaciones e impulsos que siente y proyecta sobre los objetos de su impulso. Melanie Klein desarrolló su teoría a partir del análisis y la observación directa sobre los niños. Postuló que el complejo de Edipo no era exclusivo de la fase fálica, sino que se presentaba desde la primera infancia y, además, que los niños nacen con imágenes, afectos y defensas inconscientes, auspiciados por la pulsión de muerte,</w:t>
            </w:r>
            <w:r>
              <w:t xml:space="preserve"> </w:t>
            </w:r>
            <w:r>
              <w:t>connatural del ser humano.</w:t>
            </w:r>
          </w:p>
        </w:tc>
        <w:tc>
          <w:tcPr>
            <w:tcW w:w="1432" w:type="dxa"/>
          </w:tcPr>
          <w:p w14:paraId="70756395" w14:textId="4D095C8C"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 xml:space="preserve">Mediante la ampliación y desarrollo de las ideas de Sigmund Freud, Klein se inspiró en el análisis de juegos de niños para llegar a formular nuevos conceptos como los de las posiciones esquizoparanoide y depresiva. Al igual que Freud, resalta la importancia de las defensas del paciente contra el reconocimiento de la realidad psíquica, y destaca la ansiedad del paciente como el punto de partida para la comprensión, por parte del analista de las fantasías inconscientes </w:t>
            </w:r>
            <w:r>
              <w:lastRenderedPageBreak/>
              <w:t>del paciente, en la medida que considera la interpretación que hace el analista como la</w:t>
            </w:r>
            <w:r>
              <w:t xml:space="preserve"> </w:t>
            </w:r>
            <w:r>
              <w:t>principal herramienta en la terapia analítica.</w:t>
            </w:r>
          </w:p>
        </w:tc>
        <w:tc>
          <w:tcPr>
            <w:tcW w:w="1514" w:type="dxa"/>
          </w:tcPr>
          <w:p w14:paraId="627A2CFC" w14:textId="79249620"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En la teoría psicoanalítica de Melanie Klein se establece que a lo largo del desarrollo el ser humano pasa por una serie de etapas en las cuales va desarrollando el yo y las relaciones con el entorno. Concretamente, establece la presencia de dos posiciones: 1. Posición esquizo-paranoide (0-6 meses): Al no ser capaz de distinguir el yo del no yo el niño no puede integrar la existencia conjunta de aspectos gratificantes y aversivos en un mismo objeto, con lo que reacciona identificando los objetos de forma parcial haciendo que considere la existencia de </w:t>
            </w:r>
            <w:r>
              <w:lastRenderedPageBreak/>
              <w:t>uno bueno que le cuida y otro malo que le daña o frustra. Si el niño consigue introyectar el aspecto bueno de los objetos (esencialmente el pecho bueno de la madre) a</w:t>
            </w:r>
            <w:r>
              <w:t xml:space="preserve"> </w:t>
            </w:r>
            <w:r>
              <w:t xml:space="preserve">través de la vivencia de más o mejores experiencias positivas que negativas, conseguirá formar un yo sano que le permita pasar a la siguiente posición. 2. Posición depresiva (6 meses en adelante): Se incorpora e introyecta el aspecto bueno de los objetos, concretamente del pecho materno, y el niño es capaz de integrar los aspectos agradables y desagradables de los objetos. Disminuyen las pulsiones </w:t>
            </w:r>
            <w:r>
              <w:lastRenderedPageBreak/>
              <w:t>agresivas, y al observar que el objeto es un ente independiente nace el miedo y la ansiedad ante la posibilidad de su pérdida. Complejo de Edipo Momento en que el niño es capaz de discernir que sus progenitores son individuos ajenos a él, observando que existe un vínculo entre ellos del que él no forma parte. El niño proyecta sus deseos en dicho vínculo, generándose envidia y</w:t>
            </w:r>
            <w:r>
              <w:t xml:space="preserve"> </w:t>
            </w:r>
            <w:r>
              <w:t>provocando sentimientos ambivalentes al respecto.</w:t>
            </w:r>
          </w:p>
        </w:tc>
        <w:tc>
          <w:tcPr>
            <w:tcW w:w="1432" w:type="dxa"/>
          </w:tcPr>
          <w:p w14:paraId="041CA215" w14:textId="4E216795"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Para la teoría psicoanalítica de Melanie Klein, si bien en la infancia dichos elementos pueden no ser conscientes pueden encontrarse simbolizadas en la generación de fantasías. De este modo, las fantasías inconscientes actúan como método de expresión de los instintos básicos y las angustias, proyectándose éstos en el juego y dirigiendo en gran medida la actitud y la conducta infantil. En este aspecto, una de las contribuciones más valoradas por parte de la teoría psicoanalítica de Melanie Klein es la introducción </w:t>
            </w:r>
            <w:r>
              <w:lastRenderedPageBreak/>
              <w:t>del juego simbólico. Para Klein, el juego es un método de comunicación en el que el infante exterioriza sus inquietudes y deseos primigenios de forma indirecta. De este modo, es posible observar las fantasías inconscientes que rigen la conducta del niño de un modo análogo al empleado en los métodos de asociación libre aplicados en adultos.</w:t>
            </w:r>
          </w:p>
        </w:tc>
      </w:tr>
      <w:tr w:rsidR="00CE33F0" w14:paraId="7FF5E43B" w14:textId="77777777" w:rsidTr="009B0DAC">
        <w:tc>
          <w:tcPr>
            <w:cnfStyle w:val="001000000000" w:firstRow="0" w:lastRow="0" w:firstColumn="1" w:lastColumn="0" w:oddVBand="0" w:evenVBand="0" w:oddHBand="0" w:evenHBand="0" w:firstRowFirstColumn="0" w:firstRowLastColumn="0" w:lastRowFirstColumn="0" w:lastRowLastColumn="0"/>
            <w:tcW w:w="1469" w:type="dxa"/>
          </w:tcPr>
          <w:p w14:paraId="054C0DED" w14:textId="104CDB24" w:rsidR="003720B8" w:rsidRPr="003720B8" w:rsidRDefault="007316DB" w:rsidP="000234EC">
            <w:pPr>
              <w:rPr>
                <w:rFonts w:ascii="Modern Love Grunge" w:hAnsi="Modern Love Grunge"/>
                <w:b w:val="0"/>
                <w:bCs w:val="0"/>
              </w:rPr>
            </w:pPr>
            <w:r>
              <w:rPr>
                <w:noProof/>
              </w:rPr>
              <w:lastRenderedPageBreak/>
              <w:drawing>
                <wp:inline distT="0" distB="0" distL="0" distR="0" wp14:anchorId="0E67188E" wp14:editId="16092FF5">
                  <wp:extent cx="845007" cy="819064"/>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77764" cy="850815"/>
                          </a:xfrm>
                          <a:prstGeom prst="rect">
                            <a:avLst/>
                          </a:prstGeom>
                          <a:noFill/>
                          <a:ln>
                            <a:noFill/>
                          </a:ln>
                        </pic:spPr>
                      </pic:pic>
                    </a:graphicData>
                  </a:graphic>
                </wp:inline>
              </w:drawing>
            </w:r>
            <w:r>
              <w:t>Jean Piaget Epistemólogo y biólogo suizo (1986-1980)</w:t>
            </w:r>
          </w:p>
        </w:tc>
        <w:tc>
          <w:tcPr>
            <w:tcW w:w="1503" w:type="dxa"/>
          </w:tcPr>
          <w:p w14:paraId="51BEEA0E" w14:textId="5AC1227B"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Teoría del desarrollo cognitivo</w:t>
            </w:r>
          </w:p>
        </w:tc>
        <w:tc>
          <w:tcPr>
            <w:tcW w:w="1478" w:type="dxa"/>
          </w:tcPr>
          <w:p w14:paraId="2425F454" w14:textId="2AF0E814"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 xml:space="preserve">Explica cómo los niños construyen un modelo mental del mundo. Esta misma se ocupa de la naturaleza del conocimiento y de cómo los humanos </w:t>
            </w:r>
            <w:r>
              <w:lastRenderedPageBreak/>
              <w:t>gradualmente lo adquieren, lo construyen y lo utilizan. Piaget creía que los niños construyen una comprensión del mundo que los rodea a través de una reorganización progresiva de los procesos cognitivos, experimentan discrepancias entre lo que saben y lo que descubren en su entorno, y luego ajustan sus ideas en consecuencia.</w:t>
            </w:r>
          </w:p>
        </w:tc>
        <w:tc>
          <w:tcPr>
            <w:tcW w:w="1432" w:type="dxa"/>
          </w:tcPr>
          <w:p w14:paraId="5F1AFACD" w14:textId="43ADF864"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Teoría sociocultural: Tanto Piaget como Vygotsky son dos Teóricos constructivistas, ambos piensan que los niños son aprendices activos que relacionan la </w:t>
            </w:r>
            <w:r>
              <w:lastRenderedPageBreak/>
              <w:t>nueva información con la ya existente. También creen que el desarrollo cognitivo comienza por un conflicto. Aprendizaje significativo: Piaget y Ausubel coinciden que hay un proceso cognitivo que tiene lugar cuando las personas interactúan con su entorno tratando de dar sentido al mundo que perciben.</w:t>
            </w:r>
          </w:p>
        </w:tc>
        <w:tc>
          <w:tcPr>
            <w:tcW w:w="1514" w:type="dxa"/>
          </w:tcPr>
          <w:p w14:paraId="291484D5" w14:textId="0E51323A"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1. Etapa sensomotriz (0-2 años) Según Piaget esta ocurre entre el momento del nacimiento y la aparición de un lenguaje que se articula en frases </w:t>
            </w:r>
            <w:r>
              <w:lastRenderedPageBreak/>
              <w:t>simples. Esta etapa se define por la interacción física con el entorno. 2. Etapa preoperacional (2-7 años) En esta etapa, los niños empiezan a ganar la capacidad de ponerse en el lugar de los demás y por esta razón, son capaces de actuar y hacer juegos de rol. 3. Etapa de operaciones concretas (7-12 años) Los niños empiezan a usar la lógica para llegar a conclusiones válidas, pero para lograrlo necesitan situaciones concretas y no abstractas. 4. Etapa de operaciones formales (12 años en adelante)</w:t>
            </w:r>
            <w:r>
              <w:t xml:space="preserve"> </w:t>
            </w:r>
            <w:r>
              <w:t xml:space="preserve">Los niños ganan la capacidad para utilizar una lógica que les permite llegar a </w:t>
            </w:r>
            <w:r>
              <w:lastRenderedPageBreak/>
              <w:t>conclusiones abstractas que no están ligadas a casos concretos.</w:t>
            </w:r>
          </w:p>
        </w:tc>
        <w:tc>
          <w:tcPr>
            <w:tcW w:w="1432" w:type="dxa"/>
          </w:tcPr>
          <w:p w14:paraId="1338AA9C" w14:textId="0354119A" w:rsidR="003720B8" w:rsidRPr="003720B8" w:rsidRDefault="007316DB"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 xml:space="preserve">Etapa sensoriomotora 1. Promover actividades donde se involucren y aprecien los reflejos del bebé, para obtener estímulos. 2. Repetir </w:t>
            </w:r>
            <w:r>
              <w:t xml:space="preserve">conductas que beneficien constantemente al bebé para que aprenda y adquiera habilidades motoras. 3. Proporcionarle objetos que pueda manipular para que comience a adquirir coordinación y visión- presión. 4. Desarrolla el concepto de intención, realiza acciones para conseguir un propósito. Etapa preoperacional Los juegos de roles e imitación son los mejores para que el niño adquiera capacidades como socializar, simbolizar y relacionarse. Los juegos de clasificación por colores y tamaños también le ayudarán </w:t>
            </w:r>
            <w:r>
              <w:lastRenderedPageBreak/>
              <w:t>para aprender a razonar. Etapa de operaciones concretas A partir de los 7 años desarrollan algunos principios lógicos fundamentales los juegos</w:t>
            </w:r>
            <w:r>
              <w:t xml:space="preserve"> </w:t>
            </w:r>
            <w:r>
              <w:t>matemáticos y los de grupo son muy beneficiosos. Juegos como: el ajedrez, el Tetris de madera, el tangram, etc. Etapa de operaciones formales. La abstracción es importante a la hora de desarrollar el pensamiento lógico, se recomiendan juegos que se basen en problemas de lógica y razonamiento. Los juegos de mesa, rol o de memoria serán muy beneficiosos.</w:t>
            </w:r>
          </w:p>
        </w:tc>
      </w:tr>
      <w:tr w:rsidR="00CE33F0" w14:paraId="0F7FFBE2" w14:textId="77777777" w:rsidTr="009B0DAC">
        <w:tc>
          <w:tcPr>
            <w:cnfStyle w:val="001000000000" w:firstRow="0" w:lastRow="0" w:firstColumn="1" w:lastColumn="0" w:oddVBand="0" w:evenVBand="0" w:oddHBand="0" w:evenHBand="0" w:firstRowFirstColumn="0" w:firstRowLastColumn="0" w:lastRowFirstColumn="0" w:lastRowLastColumn="0"/>
            <w:tcW w:w="1469" w:type="dxa"/>
          </w:tcPr>
          <w:p w14:paraId="1741A92B" w14:textId="3BAF326F" w:rsidR="003720B8" w:rsidRPr="003720B8" w:rsidRDefault="008D6456" w:rsidP="000234EC">
            <w:pPr>
              <w:rPr>
                <w:rFonts w:ascii="Modern Love Grunge" w:hAnsi="Modern Love Grunge"/>
                <w:b w:val="0"/>
                <w:bCs w:val="0"/>
              </w:rPr>
            </w:pPr>
            <w:r>
              <w:rPr>
                <w:noProof/>
              </w:rPr>
              <w:lastRenderedPageBreak/>
              <w:drawing>
                <wp:inline distT="0" distB="0" distL="0" distR="0" wp14:anchorId="142283A4" wp14:editId="13FD6296">
                  <wp:extent cx="752189" cy="8763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206" cy="887969"/>
                          </a:xfrm>
                          <a:prstGeom prst="rect">
                            <a:avLst/>
                          </a:prstGeom>
                          <a:noFill/>
                          <a:ln>
                            <a:noFill/>
                          </a:ln>
                        </pic:spPr>
                      </pic:pic>
                    </a:graphicData>
                  </a:graphic>
                </wp:inline>
              </w:drawing>
            </w:r>
            <w:r>
              <w:t>Florence L. Goodenough Psicóloga y profesora estadounidense (1886-1959)</w:t>
            </w:r>
          </w:p>
        </w:tc>
        <w:tc>
          <w:tcPr>
            <w:tcW w:w="1503" w:type="dxa"/>
          </w:tcPr>
          <w:p w14:paraId="4D03824E" w14:textId="62194E81" w:rsidR="003720B8" w:rsidRPr="003720B8" w:rsidRDefault="00CE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Test de Madurez psicológica de HarrisGoodenough</w:t>
            </w:r>
          </w:p>
        </w:tc>
        <w:tc>
          <w:tcPr>
            <w:tcW w:w="1478" w:type="dxa"/>
          </w:tcPr>
          <w:p w14:paraId="1AAAC035" w14:textId="6019D32B" w:rsidR="003720B8" w:rsidRPr="003720B8" w:rsidRDefault="00CE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Su propósito era conocer la madurez intelectual de los sujetos, evaluando su desarrollo psicológico, para comprender los conceptos, ideas, procesos cognitivos, afectivos y de inteligencia, que se revelan a través del dibujo de la figura humana. La interpretación de la prueba se lleva a cabo a través de un sistema de cotación que tiene</w:t>
            </w:r>
            <w:r>
              <w:t xml:space="preserve"> </w:t>
            </w:r>
            <w:r>
              <w:t xml:space="preserve">en cuenta todos los detalles y todos los elementos que el niño hace figurar en su dibujo. Cada elemento cuenta un punto, por ejemplo: 1. Presencia de la cabeza: 1 punto 2. Presencia de las piernas: 1 </w:t>
            </w:r>
            <w:r>
              <w:lastRenderedPageBreak/>
              <w:t>punto 3. Presencia de la boca: 1 punto</w:t>
            </w:r>
          </w:p>
        </w:tc>
        <w:tc>
          <w:tcPr>
            <w:tcW w:w="1432" w:type="dxa"/>
          </w:tcPr>
          <w:p w14:paraId="239C6AE0" w14:textId="4C47104F" w:rsidR="003720B8" w:rsidRPr="003720B8" w:rsidRDefault="00CE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Sigmund Freud, se enfoca en las distintas etapas desde el punto de vista de la sexualidad. Melanie Klein, cuyo norte fue siempre el esfuerzo por entender la individualidad de cada persona. La autora E. Koppitz deriva indicadores evolutivos en las etapas del desarrollo.</w:t>
            </w:r>
          </w:p>
        </w:tc>
        <w:tc>
          <w:tcPr>
            <w:tcW w:w="1514" w:type="dxa"/>
          </w:tcPr>
          <w:p w14:paraId="42BCE100" w14:textId="69B551EE" w:rsidR="003720B8" w:rsidRPr="003720B8" w:rsidRDefault="00CE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Vegetativa- motriz (18-36 meses): Se manifiesta cuando al tomar el niño un lápiz descubre que al deslizar logra hacer trazos. Representativa (2-4 años): El niño garabatea no solo por el placer del movimiento sino porque existe la intención la intención de reproducir hechos vividos. Comunicativo social (3-5 años): El niño se da cuenta de que los miembros de su familia interpretan sus trazos.</w:t>
            </w:r>
            <w:r>
              <w:t xml:space="preserve"> </w:t>
            </w:r>
            <w:r>
              <w:t xml:space="preserve">Celular (4-6 años): El dibujo de un hombre comienza a adquirir forma definida. Fase de transición hacia el esquema (5-7 años): El niño quiere dar una mayor realidad a sus </w:t>
            </w:r>
            <w:r>
              <w:lastRenderedPageBreak/>
              <w:t xml:space="preserve">representaciones. Fase esquemática (6-8 años): El hombre posee cuerpo, brazos, piernas y pies, empiezan a aparecer las prendas de vestir. Etapa de la figura completa (7- 9 años): Aumentan los detalles debido al estímulo que el niño va recibiendo hasta que llega a tener un inventario de la figura humana completa. Etapa de transición de la figura de frente a la de perfil (8-10 años): Aparece el movimiento y larepresentación de perfil cuando el niño quiere darle más vida a su dibujo. Etapa de la figura de perfil (9-12 años): El niño alcanza la representación perfecta de </w:t>
            </w:r>
            <w:r>
              <w:lastRenderedPageBreak/>
              <w:t>perfil, sus representaciones</w:t>
            </w:r>
            <w:r>
              <w:t xml:space="preserve"> </w:t>
            </w:r>
            <w:r>
              <w:t>dejan de ser estáticas e inmóviles para expresar vida y movimiento. Etapa del realismo visual, volumen y proyección (10 años en adelante): Los dibujos realizados en esta etapa se asemejan a las representaciones del adulto, el dibujo ya no tiene las peculiaridades ingenuas que son la expresión sincera de un ser en periodo de formación.</w:t>
            </w:r>
          </w:p>
        </w:tc>
        <w:tc>
          <w:tcPr>
            <w:tcW w:w="1432" w:type="dxa"/>
          </w:tcPr>
          <w:p w14:paraId="63109DBB" w14:textId="43AE3C7E" w:rsidR="003720B8" w:rsidRPr="003720B8" w:rsidRDefault="00CE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Vegetativa- motriz Se presenta al alumno una hoja de papel con la intención de que empiece a realizar trazos, aunque no tenga ningún significado “real”si no solo el darse cuenta de lo que puede empezar a lograr. Representativa: 1. Se presenta el material: hojas de máquina y colores. 2. Se explica al niño que tiene que dibujar algo que los hace muy feliz. Comunicativo social: Se presenta el material: hojas de máquina y colores para que después exprese mediante el dibujo algo que</w:t>
            </w:r>
            <w:r>
              <w:t xml:space="preserve"> </w:t>
            </w:r>
            <w:r>
              <w:t xml:space="preserve">quiera transmitira las personas que los rodean. </w:t>
            </w:r>
            <w:r>
              <w:lastRenderedPageBreak/>
              <w:t xml:space="preserve">Celular: Se presenta el material necesario: hojas de máquina y colores, los niños dibujan a su padre o madre con la finalidad de que tengan una forma más completa. Fase de transicion hacia el esquema: Expresa mediante su dibuja una realidad vivida con personas quetiene significado para él y una forma más real. Fase esquemática: El niño dibuja a su familia concada una de sus permanentes características, expresando la forma de su cuerpo y su formahabitual de vestir. Etapa de la figura completa: En la actividad </w:t>
            </w:r>
            <w:r>
              <w:lastRenderedPageBreak/>
              <w:t>se espera que el niño se capaz de realizar la figurahumana con cada una de las características en las que va prestando atención. Etapa de transición de la figura de frente a la de perfil:</w:t>
            </w:r>
            <w:r>
              <w:t xml:space="preserve"> </w:t>
            </w:r>
            <w:r>
              <w:t xml:space="preserve">El niño realiza un dibujo tratandode seguir las características del modelo observado. Etapa de la figura de perfil: El niño realiza un dibujo en donde plantea claramente la figura humana, no solo estática si no representando alguna actividad que realice. Etapa del realismo visual, volumen y proyección: Se realiza un dibujo en donde cada uno de los rasgos </w:t>
            </w:r>
            <w:r>
              <w:lastRenderedPageBreak/>
              <w:t>dibujados del serhumano son más formales representando a un adulto. Materiales: -Hojas de máquina. -Colores. Duración por actividad:15- 20 minutos.</w:t>
            </w:r>
          </w:p>
        </w:tc>
      </w:tr>
      <w:tr w:rsidR="00CE33F0" w14:paraId="526D72D2" w14:textId="77777777" w:rsidTr="009B0DAC">
        <w:tc>
          <w:tcPr>
            <w:cnfStyle w:val="001000000000" w:firstRow="0" w:lastRow="0" w:firstColumn="1" w:lastColumn="0" w:oddVBand="0" w:evenVBand="0" w:oddHBand="0" w:evenHBand="0" w:firstRowFirstColumn="0" w:firstRowLastColumn="0" w:lastRowFirstColumn="0" w:lastRowLastColumn="0"/>
            <w:tcW w:w="1469" w:type="dxa"/>
          </w:tcPr>
          <w:p w14:paraId="3BEEC4A0" w14:textId="39C8BC64" w:rsidR="003720B8" w:rsidRPr="003720B8" w:rsidRDefault="00CE33F0" w:rsidP="000234EC">
            <w:pPr>
              <w:rPr>
                <w:rFonts w:ascii="Modern Love Grunge" w:hAnsi="Modern Love Grunge"/>
                <w:b w:val="0"/>
                <w:bCs w:val="0"/>
              </w:rPr>
            </w:pPr>
            <w:r>
              <w:rPr>
                <w:noProof/>
              </w:rPr>
              <w:lastRenderedPageBreak/>
              <w:drawing>
                <wp:inline distT="0" distB="0" distL="0" distR="0" wp14:anchorId="5DE6E14E" wp14:editId="4C763A7D">
                  <wp:extent cx="748181" cy="94270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6814" cy="966184"/>
                          </a:xfrm>
                          <a:prstGeom prst="rect">
                            <a:avLst/>
                          </a:prstGeom>
                          <a:noFill/>
                          <a:ln>
                            <a:noFill/>
                          </a:ln>
                        </pic:spPr>
                      </pic:pic>
                    </a:graphicData>
                  </a:graphic>
                </wp:inline>
              </w:drawing>
            </w:r>
            <w:r>
              <w:t>Henri Wallon Psicólogo francés (1879-1962)</w:t>
            </w:r>
          </w:p>
        </w:tc>
        <w:tc>
          <w:tcPr>
            <w:tcW w:w="1503" w:type="dxa"/>
          </w:tcPr>
          <w:p w14:paraId="51F9F874" w14:textId="6F5457AB" w:rsidR="003720B8" w:rsidRPr="003720B8" w:rsidRDefault="00CE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Teoría Cognitiva o Educativa</w:t>
            </w:r>
          </w:p>
        </w:tc>
        <w:tc>
          <w:tcPr>
            <w:tcW w:w="1478" w:type="dxa"/>
          </w:tcPr>
          <w:p w14:paraId="7DBD5B2B" w14:textId="6E08331B" w:rsidR="003720B8" w:rsidRPr="003720B8" w:rsidRDefault="00CE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Se basó en el estudio del desarrollo del niño con un enfoque global, teniendo en cuenta los aspectos motores, afectivos y cognitivos. Para Wallon, las emociones, además de un valor adaptativo, poseen un valor genético, ya que</w:t>
            </w:r>
            <w:r>
              <w:t xml:space="preserve"> </w:t>
            </w:r>
            <w:r>
              <w:t xml:space="preserve">generan nuevas estructuras de conocimiento. En la emoción y el lenguaje están las claves que dan al hombre señas de que su </w:t>
            </w:r>
            <w:r>
              <w:lastRenderedPageBreak/>
              <w:t>identidad; emoción y lenguaje tienen raíces biológicas, pero se constituyen y estructuran merced al intercambio social. Gracias a la emoción, y a través de ella, el niño se convierte de ser bilógico en ser social.</w:t>
            </w:r>
          </w:p>
        </w:tc>
        <w:tc>
          <w:tcPr>
            <w:tcW w:w="1432" w:type="dxa"/>
          </w:tcPr>
          <w:p w14:paraId="645F8970" w14:textId="52E6D0E5" w:rsidR="003720B8" w:rsidRPr="003720B8" w:rsidRDefault="00CE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Vygotsky (Teoría sociocultural) El aprendizaje y la adquisición de conocimientos resulta de la interacción social Piaget (Teoría del desarrollo cognitivo) Las estructuras cognitivas se van complejizando hasta que el niño da</w:t>
            </w:r>
            <w:r>
              <w:t xml:space="preserve"> </w:t>
            </w:r>
            <w:r>
              <w:t>significado (o sentido) a la realidad y construyendo su propio conocimiento.</w:t>
            </w:r>
          </w:p>
        </w:tc>
        <w:tc>
          <w:tcPr>
            <w:tcW w:w="1514" w:type="dxa"/>
          </w:tcPr>
          <w:p w14:paraId="4028819A" w14:textId="411939A7" w:rsidR="003720B8" w:rsidRPr="003720B8" w:rsidRDefault="00CE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t>Estadio impulsivo y emocional (0-1 año) Impulsividad motora: -Movimientos de equilibrio. -Movimientos de prehensión. -Reflejos condicionados, (alimentación, postura...). -Reacciones condicionadas expresivas. Emocional: -Cólera, dolor, pena, alegría.</w:t>
            </w:r>
            <w:r>
              <w:t xml:space="preserve"> </w:t>
            </w:r>
            <w:r>
              <w:t xml:space="preserve">-Simbiosis afectiva. -Automatizaciones/ intencionalidad. Estadio sensoriomotor y proyectivo (1 a 3 años) Sensoriomotor: -Reflejo de investigación. </w:t>
            </w:r>
            <w:r>
              <w:lastRenderedPageBreak/>
              <w:t>Reconocimiento: perceptivo y nominativo. Ley del efecto. Manipulación de objetos. Proyectivo: -Marcha. Exploración del espacio. -Palabra -Juegos de alternancia. Juego del "como sí". -No hay confusión entre lo interior y lo exterior. Personalismo (3 a 6 años) -Oposición e inhibición. Autonomía -Periodo de gracia. Narcisismo, seducción. Conflictos familiares. Complejos. -Conciencia de sí: del propio cuerpo y de los otros.</w:t>
            </w:r>
            <w:r>
              <w:t xml:space="preserve"> </w:t>
            </w:r>
            <w:r>
              <w:t xml:space="preserve">-Espacio afectivo y reconocimiento de la imagen del cuerpo. -Sentido de la propiedad. -Diferenciación – Identificación, (de él y de </w:t>
            </w:r>
            <w:r>
              <w:lastRenderedPageBreak/>
              <w:t>objetos). -Imaginación (pensamiento interno). Juego simbólico. -Lateralidad. -Representación, (inmovilización de las imágenes). -Imitación. Categorial, (6 a 11 años). -Conocimiento polivalente de la persona. -Reacción diferenciada: distinciones, clasificaciones, sistematización. -Poder de autodisciplina mental. -Síntesis. Pareja, comparación, universalización. -Definición: prolonga y delimita el objeto. Se diferencia en dos fases: 1° (6-9 años): El niño enuncia o nombra las cosas, luego se da cuenta de las relaciones.</w:t>
            </w:r>
            <w:r>
              <w:t xml:space="preserve"> </w:t>
            </w:r>
            <w:r>
              <w:t xml:space="preserve">2° (9-12 años): Se pasa de una situación </w:t>
            </w:r>
            <w:r>
              <w:lastRenderedPageBreak/>
              <w:t>de definición a una situación de clasificación. -Estadio de la Adolescencia: capacidad de conocimiento altamente desarrollada. Caracterizada por una inmadurez afectiva y de personalidad, lo cual produce conflicto, que debe ser superado.</w:t>
            </w:r>
          </w:p>
        </w:tc>
        <w:tc>
          <w:tcPr>
            <w:tcW w:w="1432" w:type="dxa"/>
          </w:tcPr>
          <w:p w14:paraId="6D00CAB5" w14:textId="0AB0DC4C" w:rsidR="003720B8" w:rsidRPr="003720B8" w:rsidRDefault="00CE33F0" w:rsidP="000234EC">
            <w:pPr>
              <w:cnfStyle w:val="000000000000" w:firstRow="0" w:lastRow="0" w:firstColumn="0" w:lastColumn="0" w:oddVBand="0" w:evenVBand="0" w:oddHBand="0" w:evenHBand="0" w:firstRowFirstColumn="0" w:firstRowLastColumn="0" w:lastRowFirstColumn="0" w:lastRowLastColumn="0"/>
              <w:rPr>
                <w:rFonts w:ascii="Modern Love Grunge" w:hAnsi="Modern Love Grunge"/>
                <w:b/>
                <w:bCs/>
              </w:rPr>
            </w:pPr>
            <w:r>
              <w:lastRenderedPageBreak/>
              <w:t>Juego de memoria Edad: 3 a 6 años Este juego de mesa nos sirve para que los niños desarrollen el sentido de ubicación espacial, que aprendan el seguimiento de instrucciones, la actividad se puede realizar en familia o en el aula de clases, con fotografías familiares, actividades diarias, animales, números, colores, etc</w:t>
            </w:r>
          </w:p>
        </w:tc>
      </w:tr>
      <w:tr w:rsidR="00CE33F0" w14:paraId="0B1E0DFC" w14:textId="77777777" w:rsidTr="009B0DAC">
        <w:tc>
          <w:tcPr>
            <w:cnfStyle w:val="001000000000" w:firstRow="0" w:lastRow="0" w:firstColumn="1" w:lastColumn="0" w:oddVBand="0" w:evenVBand="0" w:oddHBand="0" w:evenHBand="0" w:firstRowFirstColumn="0" w:firstRowLastColumn="0" w:lastRowFirstColumn="0" w:lastRowLastColumn="0"/>
            <w:tcW w:w="1469" w:type="dxa"/>
          </w:tcPr>
          <w:p w14:paraId="23A3931B" w14:textId="58C35C6E" w:rsidR="00CE33F0" w:rsidRDefault="00CE33F0" w:rsidP="000234EC">
            <w:pPr>
              <w:rPr>
                <w:noProof/>
              </w:rPr>
            </w:pPr>
            <w:r>
              <w:rPr>
                <w:noProof/>
              </w:rPr>
              <w:lastRenderedPageBreak/>
              <w:drawing>
                <wp:inline distT="0" distB="0" distL="0" distR="0" wp14:anchorId="3F672E7D" wp14:editId="2898CFD6">
                  <wp:extent cx="751885" cy="7620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5541" cy="775840"/>
                          </a:xfrm>
                          <a:prstGeom prst="rect">
                            <a:avLst/>
                          </a:prstGeom>
                          <a:noFill/>
                          <a:ln>
                            <a:noFill/>
                          </a:ln>
                        </pic:spPr>
                      </pic:pic>
                    </a:graphicData>
                  </a:graphic>
                </wp:inline>
              </w:drawing>
            </w:r>
            <w:r>
              <w:t>Karen Honey Psicóloga y psicoanalista alemana (1885-1952)</w:t>
            </w:r>
          </w:p>
        </w:tc>
        <w:tc>
          <w:tcPr>
            <w:tcW w:w="1503" w:type="dxa"/>
          </w:tcPr>
          <w:p w14:paraId="554F2D2D" w14:textId="025E7812" w:rsidR="00CE33F0" w:rsidRDefault="00CE33F0" w:rsidP="000234EC">
            <w:pPr>
              <w:cnfStyle w:val="000000000000" w:firstRow="0" w:lastRow="0" w:firstColumn="0" w:lastColumn="0" w:oddVBand="0" w:evenVBand="0" w:oddHBand="0" w:evenHBand="0" w:firstRowFirstColumn="0" w:firstRowLastColumn="0" w:lastRowFirstColumn="0" w:lastRowLastColumn="0"/>
            </w:pPr>
            <w:r>
              <w:t>Teoría de la neurosis</w:t>
            </w:r>
          </w:p>
        </w:tc>
        <w:tc>
          <w:tcPr>
            <w:tcW w:w="1478" w:type="dxa"/>
          </w:tcPr>
          <w:p w14:paraId="5985044B" w14:textId="2EE520D2" w:rsidR="00CE33F0" w:rsidRDefault="00CE33F0" w:rsidP="000234EC">
            <w:pPr>
              <w:cnfStyle w:val="000000000000" w:firstRow="0" w:lastRow="0" w:firstColumn="0" w:lastColumn="0" w:oddVBand="0" w:evenVBand="0" w:oddHBand="0" w:evenHBand="0" w:firstRowFirstColumn="0" w:firstRowLastColumn="0" w:lastRowFirstColumn="0" w:lastRowLastColumn="0"/>
            </w:pPr>
            <w:r>
              <w:t xml:space="preserve">Ofreció una perspectiva bastante distinta de entender la neurosis, considerándola como algo bastante más continuo en la vida normal que los teóricos previos. Concretamente, entendía la neurosis como un intento de hacer la vida más llevadera, como una forma de “control interpersonal y adaptación”. </w:t>
            </w:r>
            <w:r>
              <w:lastRenderedPageBreak/>
              <w:t>Según Horney, la neurosis es una</w:t>
            </w:r>
            <w:r>
              <w:t xml:space="preserve"> </w:t>
            </w:r>
            <w:r>
              <w:t>alteración en la</w:t>
            </w:r>
            <w:r>
              <w:t xml:space="preserve"> </w:t>
            </w:r>
            <w:r>
              <w:t>relación de una persona con ella misma y con otras. Como las metas del self ideal no son realistas, la persona se identifica con una imagen menospreciada de ella misma, lo que la lleva a distanciarse aún más del self real.</w:t>
            </w:r>
          </w:p>
        </w:tc>
        <w:tc>
          <w:tcPr>
            <w:tcW w:w="1432" w:type="dxa"/>
          </w:tcPr>
          <w:p w14:paraId="5F028F21" w14:textId="0CC5D52F" w:rsidR="00CE33F0" w:rsidRDefault="00CE33F0" w:rsidP="000234EC">
            <w:pPr>
              <w:cnfStyle w:val="000000000000" w:firstRow="0" w:lastRow="0" w:firstColumn="0" w:lastColumn="0" w:oddVBand="0" w:evenVBand="0" w:oddHBand="0" w:evenHBand="0" w:firstRowFirstColumn="0" w:firstRowLastColumn="0" w:lastRowFirstColumn="0" w:lastRowLastColumn="0"/>
            </w:pPr>
            <w:r>
              <w:lastRenderedPageBreak/>
              <w:t xml:space="preserve">Sigmund Freud De acuerdo con Freud, la neurosis es una afección producto de la represión de los impulsos sexuales hacia el objeto de amor materno y los deseos de parricidio del padre. William Cullen El término neurosis fue propuesto por el médico escocés, en 1769 en referencia a </w:t>
            </w:r>
            <w:r>
              <w:lastRenderedPageBreak/>
              <w:t>los trastornos sensoriales y motores causados por</w:t>
            </w:r>
            <w:r>
              <w:t xml:space="preserve"> </w:t>
            </w:r>
            <w:r>
              <w:t>enfermedades del sistema nervioso.</w:t>
            </w:r>
          </w:p>
        </w:tc>
        <w:tc>
          <w:tcPr>
            <w:tcW w:w="1514" w:type="dxa"/>
          </w:tcPr>
          <w:p w14:paraId="0039D5AF" w14:textId="21B90321" w:rsidR="00CE33F0" w:rsidRDefault="00CE33F0" w:rsidP="000234EC">
            <w:pPr>
              <w:cnfStyle w:val="000000000000" w:firstRow="0" w:lastRow="0" w:firstColumn="0" w:lastColumn="0" w:oddVBand="0" w:evenVBand="0" w:oddHBand="0" w:evenHBand="0" w:firstRowFirstColumn="0" w:firstRowLastColumn="0" w:lastRowFirstColumn="0" w:lastRowLastColumn="0"/>
            </w:pPr>
            <w:r>
              <w:lastRenderedPageBreak/>
              <w:t xml:space="preserve">Complaciente o sumisa: La neurosis caracterial de tipo complaciente se caracteriza por la búsqueda de la aprobación y el afecto de los demás. Aparece como consecuencia de sentimientos continuos de desamparo, negligencia y abandono en el desarrollo temprano. Agresiva o expansiva: En este caso predomina la hostilidad en la relación con </w:t>
            </w:r>
            <w:r>
              <w:lastRenderedPageBreak/>
              <w:t>los padres. Según Horney, los neuróticos expansivos expresan su sentido de la identidad dominando y explotando a los otros. Suelen</w:t>
            </w:r>
            <w:r>
              <w:t xml:space="preserve"> </w:t>
            </w:r>
            <w:r>
              <w:t xml:space="preserve">ser personas egoístas, distantes y ambiciosas que buscan ser conocidas, admiradas y, en ocasiones, temidas por su entorno o por la sociedad en general. Aislada y resignada: Cuando ni la sumisión ni la agresividad permiten al niño captar la atención de sus padres, puede desarrollar una neurosis caracterial de tipo aislado. En estas personas aparecen necesidades de perfeccionismo, independencia y soledad </w:t>
            </w:r>
            <w:r>
              <w:lastRenderedPageBreak/>
              <w:t>exageradas que llevan a una vida desapegada y poco profunda. Afecto y aprobación: Un deseo indiscriminado de agradar a los demás, de ser apreciado y aprobado por los otros. El "centro de gravedad" de la persona no está en sí misma sino en los otros. Reconocimiento social o prestigio: La autoevaluación depende por completo de la</w:t>
            </w:r>
            <w:r>
              <w:t xml:space="preserve"> </w:t>
            </w:r>
            <w:r>
              <w:t xml:space="preserve">aceptación pública; todas las cosas y las personas se evalúan sólo en términos del valor del prestigio. Autosuficiencia e independencia: Necesidad de no necesitar nunca a nadie, de no ceder a ninguna influencia, de no </w:t>
            </w:r>
            <w:r>
              <w:lastRenderedPageBreak/>
              <w:t>comprometerse con nada; necesidad de evitar cualquier cercanía.</w:t>
            </w:r>
          </w:p>
        </w:tc>
        <w:tc>
          <w:tcPr>
            <w:tcW w:w="1432" w:type="dxa"/>
          </w:tcPr>
          <w:p w14:paraId="45C7553E" w14:textId="64F2D43D" w:rsidR="00CE33F0" w:rsidRDefault="00CE33F0" w:rsidP="000234EC">
            <w:pPr>
              <w:cnfStyle w:val="000000000000" w:firstRow="0" w:lastRow="0" w:firstColumn="0" w:lastColumn="0" w:oddVBand="0" w:evenVBand="0" w:oddHBand="0" w:evenHBand="0" w:firstRowFirstColumn="0" w:firstRowLastColumn="0" w:lastRowFirstColumn="0" w:lastRowLastColumn="0"/>
            </w:pPr>
            <w:r>
              <w:lastRenderedPageBreak/>
              <w:t xml:space="preserve">La forma más efectiva para tratar la neurosis es a través de psicoterapia, con terapia física, terapia de habla, técnicas de reducción de estrés y distracción. En la etapa de preescolar los juegos de expresión simbólica nos ayudan a procesar e integrar. El Rincón Hogareño: Es una casa de juguete o esquina del cuarto. En este rincón </w:t>
            </w:r>
            <w:r>
              <w:lastRenderedPageBreak/>
              <w:t>con frecuencia los niños tratan lo que han vivido en casa, aquí se experimentan roles y relaciones. Los niños ilustran casi en su totalidad algunas de sus asociaciones individuales con el “hogar” y los difíciles problemas que giran en torno</w:t>
            </w:r>
            <w:r>
              <w:t xml:space="preserve"> </w:t>
            </w:r>
            <w:r>
              <w:t>a sus relaciones tempranas con figuras primarias. Nos ayuda a encontrar contexto dentro de la vida social del alumno y nos da un panorama de trabajo y socialización.</w:t>
            </w:r>
          </w:p>
        </w:tc>
      </w:tr>
    </w:tbl>
    <w:p w14:paraId="1D94B3D6" w14:textId="2B4964F6" w:rsidR="000234EC" w:rsidRDefault="000234EC" w:rsidP="000234EC">
      <w:pPr>
        <w:rPr>
          <w:rFonts w:ascii="Modern Love Grunge" w:hAnsi="Modern Love Grunge"/>
          <w:b/>
          <w:bCs/>
          <w:sz w:val="36"/>
          <w:szCs w:val="36"/>
        </w:rPr>
      </w:pPr>
    </w:p>
    <w:p w14:paraId="39B2FD45" w14:textId="22AB19FC" w:rsidR="009B0DAC" w:rsidRDefault="009B0DAC" w:rsidP="000234EC">
      <w:pPr>
        <w:rPr>
          <w:rFonts w:ascii="Modern Love Grunge" w:hAnsi="Modern Love Grunge"/>
          <w:b/>
          <w:bCs/>
          <w:sz w:val="36"/>
          <w:szCs w:val="36"/>
        </w:rPr>
      </w:pPr>
    </w:p>
    <w:p w14:paraId="19108AD4" w14:textId="2AAA95EC" w:rsidR="009B0DAC" w:rsidRDefault="009B0DAC" w:rsidP="000234EC">
      <w:pPr>
        <w:rPr>
          <w:rFonts w:ascii="Modern Love Grunge" w:hAnsi="Modern Love Grunge"/>
          <w:b/>
          <w:bCs/>
          <w:sz w:val="36"/>
          <w:szCs w:val="36"/>
        </w:rPr>
      </w:pPr>
    </w:p>
    <w:p w14:paraId="6D464D55" w14:textId="3D11A479" w:rsidR="009B0DAC" w:rsidRDefault="009B0DAC" w:rsidP="000234EC">
      <w:pPr>
        <w:rPr>
          <w:rFonts w:ascii="Modern Love Grunge" w:hAnsi="Modern Love Grunge"/>
          <w:b/>
          <w:bCs/>
          <w:sz w:val="36"/>
          <w:szCs w:val="36"/>
        </w:rPr>
      </w:pPr>
    </w:p>
    <w:p w14:paraId="68DF93B1" w14:textId="6431D00E" w:rsidR="009B0DAC" w:rsidRDefault="009B0DAC" w:rsidP="000234EC">
      <w:pPr>
        <w:rPr>
          <w:rFonts w:ascii="Modern Love Grunge" w:hAnsi="Modern Love Grunge"/>
          <w:b/>
          <w:bCs/>
          <w:sz w:val="36"/>
          <w:szCs w:val="36"/>
        </w:rPr>
      </w:pPr>
    </w:p>
    <w:p w14:paraId="6607925C" w14:textId="4B86B521" w:rsidR="009B0DAC" w:rsidRDefault="009B0DAC" w:rsidP="000234EC">
      <w:pPr>
        <w:rPr>
          <w:rFonts w:ascii="Modern Love Grunge" w:hAnsi="Modern Love Grunge"/>
          <w:b/>
          <w:bCs/>
          <w:sz w:val="36"/>
          <w:szCs w:val="36"/>
        </w:rPr>
      </w:pPr>
    </w:p>
    <w:p w14:paraId="09DF8770" w14:textId="5F5B7BFF" w:rsidR="009B0DAC" w:rsidRDefault="009B0DAC" w:rsidP="000234EC">
      <w:pPr>
        <w:rPr>
          <w:rFonts w:ascii="Modern Love Grunge" w:hAnsi="Modern Love Grunge"/>
          <w:b/>
          <w:bCs/>
          <w:sz w:val="36"/>
          <w:szCs w:val="36"/>
        </w:rPr>
      </w:pPr>
    </w:p>
    <w:p w14:paraId="53B0DB33" w14:textId="42D60D24" w:rsidR="009B0DAC" w:rsidRDefault="009B0DAC" w:rsidP="000234EC">
      <w:pPr>
        <w:rPr>
          <w:rFonts w:ascii="Modern Love Grunge" w:hAnsi="Modern Love Grunge"/>
          <w:b/>
          <w:bCs/>
          <w:sz w:val="36"/>
          <w:szCs w:val="36"/>
        </w:rPr>
      </w:pPr>
    </w:p>
    <w:p w14:paraId="28C30136" w14:textId="5C123401" w:rsidR="009B0DAC" w:rsidRDefault="009B0DAC" w:rsidP="000234EC">
      <w:pPr>
        <w:rPr>
          <w:rFonts w:ascii="Modern Love Grunge" w:hAnsi="Modern Love Grunge"/>
          <w:b/>
          <w:bCs/>
          <w:sz w:val="36"/>
          <w:szCs w:val="36"/>
        </w:rPr>
      </w:pPr>
    </w:p>
    <w:p w14:paraId="4161FDD4" w14:textId="67538455" w:rsidR="009B0DAC" w:rsidRDefault="009B0DAC" w:rsidP="000234EC">
      <w:pPr>
        <w:rPr>
          <w:rFonts w:ascii="Modern Love Grunge" w:hAnsi="Modern Love Grunge"/>
          <w:b/>
          <w:bCs/>
          <w:sz w:val="36"/>
          <w:szCs w:val="36"/>
        </w:rPr>
      </w:pPr>
    </w:p>
    <w:p w14:paraId="0A089450" w14:textId="062E75F7" w:rsidR="009B0DAC" w:rsidRDefault="009B0DAC" w:rsidP="000234EC">
      <w:pPr>
        <w:rPr>
          <w:rFonts w:ascii="Modern Love Grunge" w:hAnsi="Modern Love Grunge"/>
          <w:b/>
          <w:bCs/>
          <w:sz w:val="36"/>
          <w:szCs w:val="36"/>
        </w:rPr>
      </w:pPr>
    </w:p>
    <w:p w14:paraId="3F704159" w14:textId="5087CB26" w:rsidR="009B0DAC" w:rsidRDefault="009B0DAC" w:rsidP="000234EC">
      <w:pPr>
        <w:rPr>
          <w:rFonts w:ascii="Modern Love Grunge" w:hAnsi="Modern Love Grunge"/>
          <w:b/>
          <w:bCs/>
          <w:sz w:val="36"/>
          <w:szCs w:val="36"/>
        </w:rPr>
      </w:pPr>
    </w:p>
    <w:p w14:paraId="04894627" w14:textId="2154F560" w:rsidR="009B0DAC" w:rsidRDefault="009B0DAC" w:rsidP="000234EC">
      <w:pPr>
        <w:rPr>
          <w:rFonts w:ascii="Modern Love Grunge" w:hAnsi="Modern Love Grunge"/>
          <w:b/>
          <w:bCs/>
          <w:sz w:val="36"/>
          <w:szCs w:val="36"/>
        </w:rPr>
      </w:pPr>
    </w:p>
    <w:p w14:paraId="535627FC" w14:textId="2B48CCA9" w:rsidR="009B0DAC" w:rsidRDefault="009B0DAC" w:rsidP="000234EC">
      <w:pPr>
        <w:rPr>
          <w:rFonts w:ascii="Modern Love Grunge" w:hAnsi="Modern Love Grunge"/>
          <w:b/>
          <w:bCs/>
          <w:sz w:val="36"/>
          <w:szCs w:val="36"/>
        </w:rPr>
      </w:pPr>
    </w:p>
    <w:p w14:paraId="22E02844" w14:textId="75175BFB" w:rsidR="009B0DAC" w:rsidRDefault="009B0DAC" w:rsidP="000234EC">
      <w:pPr>
        <w:rPr>
          <w:rFonts w:ascii="Modern Love Grunge" w:hAnsi="Modern Love Grunge"/>
          <w:b/>
          <w:bCs/>
          <w:sz w:val="36"/>
          <w:szCs w:val="36"/>
        </w:rPr>
      </w:pPr>
      <w:r>
        <w:rPr>
          <w:noProof/>
        </w:rPr>
        <w:lastRenderedPageBreak/>
        <w:drawing>
          <wp:inline distT="0" distB="0" distL="0" distR="0" wp14:anchorId="1C30AFAF" wp14:editId="663E34F5">
            <wp:extent cx="5612130" cy="3897630"/>
            <wp:effectExtent l="0" t="0" r="7620" b="7620"/>
            <wp:docPr id="16" name="Imagen 1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4"/>
                    <a:srcRect l="21106" t="14393" r="7735" b="6539"/>
                    <a:stretch/>
                  </pic:blipFill>
                  <pic:spPr bwMode="auto">
                    <a:xfrm>
                      <a:off x="0" y="0"/>
                      <a:ext cx="5612130" cy="3897630"/>
                    </a:xfrm>
                    <a:prstGeom prst="rect">
                      <a:avLst/>
                    </a:prstGeom>
                    <a:ln>
                      <a:noFill/>
                    </a:ln>
                    <a:extLst>
                      <a:ext uri="{53640926-AAD7-44D8-BBD7-CCE9431645EC}">
                        <a14:shadowObscured xmlns:a14="http://schemas.microsoft.com/office/drawing/2010/main"/>
                      </a:ext>
                    </a:extLst>
                  </pic:spPr>
                </pic:pic>
              </a:graphicData>
            </a:graphic>
          </wp:inline>
        </w:drawing>
      </w:r>
    </w:p>
    <w:p w14:paraId="6E068FD5" w14:textId="77777777" w:rsidR="00E03C59" w:rsidRPr="00E03C59" w:rsidRDefault="00E03C59" w:rsidP="00E03C59">
      <w:pPr>
        <w:jc w:val="center"/>
        <w:rPr>
          <w:rFonts w:ascii="Modern Love Grunge" w:hAnsi="Modern Love Grunge"/>
          <w:b/>
          <w:bCs/>
          <w:sz w:val="36"/>
          <w:szCs w:val="36"/>
        </w:rPr>
      </w:pPr>
    </w:p>
    <w:sectPr w:rsidR="00E03C59" w:rsidRPr="00E03C59" w:rsidSect="000234EC">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59"/>
    <w:rsid w:val="000234EC"/>
    <w:rsid w:val="003720B8"/>
    <w:rsid w:val="004C33F0"/>
    <w:rsid w:val="007316DB"/>
    <w:rsid w:val="008D6456"/>
    <w:rsid w:val="00970F1D"/>
    <w:rsid w:val="009B0DAC"/>
    <w:rsid w:val="00CE33F0"/>
    <w:rsid w:val="00E03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9e8f3"/>
    </o:shapedefaults>
    <o:shapelayout v:ext="edit">
      <o:idmap v:ext="edit" data="1"/>
    </o:shapelayout>
  </w:shapeDefaults>
  <w:decimalSymbol w:val="."/>
  <w:listSeparator w:val=","/>
  <w14:docId w14:val="28025B56"/>
  <w15:chartTrackingRefBased/>
  <w15:docId w15:val="{EF9FE07D-0CE6-4225-8644-06261D95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2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4">
    <w:name w:val="Grid Table 1 Light Accent 4"/>
    <w:basedOn w:val="Tablanormal"/>
    <w:uiPriority w:val="46"/>
    <w:rsid w:val="00970F1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7950">
      <w:bodyDiv w:val="1"/>
      <w:marLeft w:val="0"/>
      <w:marRight w:val="0"/>
      <w:marTop w:val="0"/>
      <w:marBottom w:val="0"/>
      <w:divBdr>
        <w:top w:val="none" w:sz="0" w:space="0" w:color="auto"/>
        <w:left w:val="none" w:sz="0" w:space="0" w:color="auto"/>
        <w:bottom w:val="none" w:sz="0" w:space="0" w:color="auto"/>
        <w:right w:val="none" w:sz="0" w:space="0" w:color="auto"/>
      </w:divBdr>
    </w:div>
    <w:div w:id="555702651">
      <w:bodyDiv w:val="1"/>
      <w:marLeft w:val="0"/>
      <w:marRight w:val="0"/>
      <w:marTop w:val="0"/>
      <w:marBottom w:val="0"/>
      <w:divBdr>
        <w:top w:val="none" w:sz="0" w:space="0" w:color="auto"/>
        <w:left w:val="none" w:sz="0" w:space="0" w:color="auto"/>
        <w:bottom w:val="none" w:sz="0" w:space="0" w:color="auto"/>
        <w:right w:val="none" w:sz="0" w:space="0" w:color="auto"/>
      </w:divBdr>
    </w:div>
    <w:div w:id="11849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25</Pages>
  <Words>4409</Words>
  <Characters>24250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2</cp:revision>
  <dcterms:created xsi:type="dcterms:W3CDTF">2021-04-14T23:41:00Z</dcterms:created>
  <dcterms:modified xsi:type="dcterms:W3CDTF">2021-04-15T04:31:00Z</dcterms:modified>
</cp:coreProperties>
</file>