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A8CD5" w14:textId="77777777" w:rsidR="006B2F91" w:rsidRDefault="006B2F91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6BB1DA90" wp14:editId="211AADCA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791450" cy="10344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0" t="9056" r="48744" b="13665"/>
                    <a:stretch/>
                  </pic:blipFill>
                  <pic:spPr bwMode="auto">
                    <a:xfrm>
                      <a:off x="0" y="0"/>
                      <a:ext cx="7791450" cy="1034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9A99B" w14:textId="77777777" w:rsidR="006B2F91" w:rsidRDefault="006B2F91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530D6" wp14:editId="35CF45B4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7086600" cy="33909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339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9F261" w14:textId="77777777" w:rsidR="006B2F91" w:rsidRPr="006B2F91" w:rsidRDefault="006B2F91" w:rsidP="006B2F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52"/>
                                <w:lang w:val="es-ES"/>
                              </w:rPr>
                            </w:pPr>
                            <w:r w:rsidRPr="006B2F91">
                              <w:rPr>
                                <w:rFonts w:ascii="Comic Sans MS" w:hAnsi="Comic Sans MS"/>
                                <w:b/>
                                <w:color w:val="0000FF"/>
                                <w:sz w:val="52"/>
                                <w:lang w:val="es-ES"/>
                              </w:rPr>
                              <w:t>CUADERNO DE NOTAS CIENTIFICAS</w:t>
                            </w:r>
                          </w:p>
                          <w:p w14:paraId="22243E78" w14:textId="77777777" w:rsidR="006B2F91" w:rsidRPr="006B2F91" w:rsidRDefault="006B2F91" w:rsidP="006B2F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52"/>
                                <w:lang w:val="es-ES"/>
                              </w:rPr>
                            </w:pPr>
                            <w:r w:rsidRPr="006B2F91">
                              <w:rPr>
                                <w:rFonts w:ascii="Comic Sans MS" w:hAnsi="Comic Sans MS"/>
                                <w:b/>
                                <w:color w:val="0000FF"/>
                                <w:sz w:val="52"/>
                                <w:lang w:val="es-ES"/>
                              </w:rPr>
                              <w:t>ALUMNA: DIANA SOFIA GUTIERREZ ZAPATA</w:t>
                            </w:r>
                          </w:p>
                          <w:p w14:paraId="637D4327" w14:textId="77777777" w:rsidR="006B2F91" w:rsidRPr="006B2F91" w:rsidRDefault="006B2F91" w:rsidP="006B2F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52"/>
                                <w:lang w:val="es-ES"/>
                              </w:rPr>
                            </w:pPr>
                          </w:p>
                          <w:p w14:paraId="57862CE6" w14:textId="77777777" w:rsidR="006B2F91" w:rsidRPr="006B2F91" w:rsidRDefault="006B2F91" w:rsidP="006B2F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96"/>
                                <w:u w:val="single"/>
                                <w:lang w:val="es-ES"/>
                              </w:rPr>
                            </w:pPr>
                            <w:r w:rsidRPr="006B2F91">
                              <w:rPr>
                                <w:rFonts w:ascii="Comic Sans MS" w:hAnsi="Comic Sans MS"/>
                                <w:b/>
                                <w:color w:val="0000FF"/>
                                <w:sz w:val="96"/>
                                <w:u w:val="single"/>
                                <w:lang w:val="es-ES"/>
                              </w:rPr>
                              <w:t xml:space="preserve">ABRIL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530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0.9pt;width:558pt;height:26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" filled="f" stroked="f" strokeweight=".5pt">
                <v:textbox>
                  <w:txbxContent>
                    <w:p w14:paraId="1789F261" w14:textId="77777777" w:rsidR="006B2F91" w:rsidRPr="006B2F91" w:rsidRDefault="006B2F91" w:rsidP="006B2F91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52"/>
                          <w:lang w:val="es-ES"/>
                        </w:rPr>
                      </w:pPr>
                      <w:r w:rsidRPr="006B2F91">
                        <w:rPr>
                          <w:rFonts w:ascii="Comic Sans MS" w:hAnsi="Comic Sans MS"/>
                          <w:b/>
                          <w:color w:val="0000FF"/>
                          <w:sz w:val="52"/>
                          <w:lang w:val="es-ES"/>
                        </w:rPr>
                        <w:t>CUADERNO DE NOTAS CIENTIFICAS</w:t>
                      </w:r>
                    </w:p>
                    <w:p w14:paraId="22243E78" w14:textId="77777777" w:rsidR="006B2F91" w:rsidRPr="006B2F91" w:rsidRDefault="006B2F91" w:rsidP="006B2F91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52"/>
                          <w:lang w:val="es-ES"/>
                        </w:rPr>
                      </w:pPr>
                      <w:r w:rsidRPr="006B2F91">
                        <w:rPr>
                          <w:rFonts w:ascii="Comic Sans MS" w:hAnsi="Comic Sans MS"/>
                          <w:b/>
                          <w:color w:val="0000FF"/>
                          <w:sz w:val="52"/>
                          <w:lang w:val="es-ES"/>
                        </w:rPr>
                        <w:t>ALUMNA: DIANA SOFIA GUTIERREZ ZAPATA</w:t>
                      </w:r>
                    </w:p>
                    <w:p w14:paraId="637D4327" w14:textId="77777777" w:rsidR="006B2F91" w:rsidRPr="006B2F91" w:rsidRDefault="006B2F91" w:rsidP="006B2F91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52"/>
                          <w:lang w:val="es-ES"/>
                        </w:rPr>
                      </w:pPr>
                    </w:p>
                    <w:p w14:paraId="57862CE6" w14:textId="77777777" w:rsidR="006B2F91" w:rsidRPr="006B2F91" w:rsidRDefault="006B2F91" w:rsidP="006B2F91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96"/>
                          <w:u w:val="single"/>
                          <w:lang w:val="es-ES"/>
                        </w:rPr>
                      </w:pPr>
                      <w:r w:rsidRPr="006B2F91">
                        <w:rPr>
                          <w:rFonts w:ascii="Comic Sans MS" w:hAnsi="Comic Sans MS"/>
                          <w:b/>
                          <w:color w:val="0000FF"/>
                          <w:sz w:val="96"/>
                          <w:u w:val="single"/>
                          <w:lang w:val="es-ES"/>
                        </w:rPr>
                        <w:t xml:space="preserve">ABRIL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ECA489" w14:textId="77777777" w:rsidR="006B2F91" w:rsidRDefault="006B2F91">
      <w:pPr>
        <w:rPr>
          <w:noProof/>
          <w:lang w:eastAsia="es-MX"/>
        </w:rPr>
      </w:pPr>
    </w:p>
    <w:p w14:paraId="3E70CDBF" w14:textId="77777777" w:rsidR="006B2F91" w:rsidRDefault="006B2F91">
      <w:pPr>
        <w:rPr>
          <w:noProof/>
          <w:lang w:eastAsia="es-MX"/>
        </w:rPr>
      </w:pPr>
    </w:p>
    <w:p w14:paraId="0891F826" w14:textId="77777777" w:rsidR="006B2F91" w:rsidRDefault="006B2F91">
      <w:pPr>
        <w:rPr>
          <w:noProof/>
          <w:lang w:eastAsia="es-MX"/>
        </w:rPr>
      </w:pPr>
    </w:p>
    <w:p w14:paraId="62E98286" w14:textId="77777777" w:rsidR="006B2F91" w:rsidRDefault="006B2F91">
      <w:pPr>
        <w:rPr>
          <w:noProof/>
          <w:lang w:eastAsia="es-MX"/>
        </w:rPr>
      </w:pPr>
    </w:p>
    <w:p w14:paraId="33413BC7" w14:textId="77777777" w:rsidR="006B2F91" w:rsidRDefault="006B2F91">
      <w:pPr>
        <w:rPr>
          <w:noProof/>
          <w:lang w:eastAsia="es-MX"/>
        </w:rPr>
      </w:pPr>
    </w:p>
    <w:p w14:paraId="689F06C0" w14:textId="77777777" w:rsidR="006B2F91" w:rsidRDefault="006B2F91">
      <w:pPr>
        <w:rPr>
          <w:noProof/>
          <w:lang w:eastAsia="es-MX"/>
        </w:rPr>
      </w:pPr>
    </w:p>
    <w:p w14:paraId="37D2DC33" w14:textId="77777777" w:rsidR="006B2F91" w:rsidRDefault="006B2F91">
      <w:pPr>
        <w:rPr>
          <w:noProof/>
          <w:lang w:eastAsia="es-MX"/>
        </w:rPr>
      </w:pPr>
    </w:p>
    <w:p w14:paraId="2F56724F" w14:textId="77777777" w:rsidR="006B2F91" w:rsidRDefault="006B2F91">
      <w:pPr>
        <w:rPr>
          <w:noProof/>
          <w:lang w:eastAsia="es-MX"/>
        </w:rPr>
      </w:pPr>
    </w:p>
    <w:p w14:paraId="226C1C1D" w14:textId="77777777" w:rsidR="006B2F91" w:rsidRDefault="006B2F91">
      <w:pPr>
        <w:rPr>
          <w:noProof/>
          <w:lang w:eastAsia="es-MX"/>
        </w:rPr>
      </w:pPr>
    </w:p>
    <w:p w14:paraId="287F4F17" w14:textId="77777777" w:rsidR="006B2F91" w:rsidRDefault="006B2F91">
      <w:pPr>
        <w:rPr>
          <w:noProof/>
          <w:lang w:eastAsia="es-MX"/>
        </w:rPr>
      </w:pPr>
    </w:p>
    <w:p w14:paraId="3709F4EE" w14:textId="77777777" w:rsidR="006B2F91" w:rsidRDefault="006B2F91">
      <w:pPr>
        <w:rPr>
          <w:noProof/>
          <w:lang w:eastAsia="es-MX"/>
        </w:rPr>
      </w:pPr>
    </w:p>
    <w:p w14:paraId="1406248E" w14:textId="77777777" w:rsidR="006B2F91" w:rsidRDefault="006B2F91">
      <w:pPr>
        <w:rPr>
          <w:noProof/>
          <w:lang w:eastAsia="es-MX"/>
        </w:rPr>
      </w:pPr>
    </w:p>
    <w:p w14:paraId="4AB52A1C" w14:textId="77777777" w:rsidR="006B2F91" w:rsidRDefault="006B2F91">
      <w:pPr>
        <w:rPr>
          <w:noProof/>
          <w:lang w:eastAsia="es-MX"/>
        </w:rPr>
      </w:pPr>
    </w:p>
    <w:p w14:paraId="231D5BCD" w14:textId="77777777" w:rsidR="006B2F91" w:rsidRDefault="006B2F91">
      <w:pPr>
        <w:rPr>
          <w:noProof/>
          <w:lang w:eastAsia="es-MX"/>
        </w:rPr>
      </w:pPr>
    </w:p>
    <w:p w14:paraId="385782F7" w14:textId="77777777" w:rsidR="006B2F91" w:rsidRDefault="006B2F91">
      <w:pPr>
        <w:rPr>
          <w:noProof/>
          <w:lang w:eastAsia="es-MX"/>
        </w:rPr>
      </w:pPr>
    </w:p>
    <w:p w14:paraId="1048201D" w14:textId="77777777" w:rsidR="006B2F91" w:rsidRDefault="006B2F91">
      <w:pPr>
        <w:rPr>
          <w:noProof/>
          <w:lang w:eastAsia="es-MX"/>
        </w:rPr>
      </w:pPr>
    </w:p>
    <w:p w14:paraId="3A04BEF8" w14:textId="77777777" w:rsidR="006B2F91" w:rsidRDefault="006B2F91">
      <w:pPr>
        <w:rPr>
          <w:noProof/>
          <w:lang w:eastAsia="es-MX"/>
        </w:rPr>
      </w:pPr>
    </w:p>
    <w:p w14:paraId="631F000A" w14:textId="77777777" w:rsidR="006B2F91" w:rsidRDefault="006B2F91">
      <w:pPr>
        <w:rPr>
          <w:noProof/>
          <w:lang w:eastAsia="es-MX"/>
        </w:rPr>
      </w:pPr>
    </w:p>
    <w:p w14:paraId="37517891" w14:textId="77777777" w:rsidR="006B2F91" w:rsidRDefault="006B2F91">
      <w:pPr>
        <w:rPr>
          <w:noProof/>
          <w:lang w:eastAsia="es-MX"/>
        </w:rPr>
      </w:pPr>
    </w:p>
    <w:p w14:paraId="4B8B32F5" w14:textId="77777777" w:rsidR="006B2F91" w:rsidRDefault="006B2F91">
      <w:pPr>
        <w:rPr>
          <w:noProof/>
          <w:lang w:eastAsia="es-MX"/>
        </w:rPr>
      </w:pPr>
    </w:p>
    <w:p w14:paraId="362ECA81" w14:textId="77777777" w:rsidR="006B2F91" w:rsidRDefault="006B2F91">
      <w:pPr>
        <w:rPr>
          <w:noProof/>
          <w:lang w:eastAsia="es-MX"/>
        </w:rPr>
      </w:pPr>
    </w:p>
    <w:p w14:paraId="3C1B871D" w14:textId="77777777" w:rsidR="006B2F91" w:rsidRDefault="006B2F91">
      <w:pPr>
        <w:rPr>
          <w:noProof/>
          <w:lang w:eastAsia="es-MX"/>
        </w:rPr>
      </w:pPr>
    </w:p>
    <w:p w14:paraId="071B2B9F" w14:textId="77777777" w:rsidR="006B2F91" w:rsidRDefault="006B2F91">
      <w:pPr>
        <w:rPr>
          <w:noProof/>
          <w:lang w:eastAsia="es-MX"/>
        </w:rPr>
      </w:pPr>
    </w:p>
    <w:p w14:paraId="38651C33" w14:textId="77777777" w:rsidR="006B2F91" w:rsidRDefault="006B2F91">
      <w:pPr>
        <w:rPr>
          <w:noProof/>
          <w:lang w:eastAsia="es-MX"/>
        </w:rPr>
      </w:pPr>
    </w:p>
    <w:p w14:paraId="19F7952A" w14:textId="77777777" w:rsidR="006B2F91" w:rsidRDefault="006B2F91">
      <w:pPr>
        <w:rPr>
          <w:noProof/>
          <w:lang w:eastAsia="es-MX"/>
        </w:rPr>
      </w:pPr>
    </w:p>
    <w:p w14:paraId="4A222E6B" w14:textId="77777777" w:rsidR="006B2F91" w:rsidRDefault="006B2F91">
      <w:pPr>
        <w:rPr>
          <w:noProof/>
          <w:lang w:eastAsia="es-MX"/>
        </w:rPr>
      </w:pPr>
    </w:p>
    <w:p w14:paraId="1C5BA7A0" w14:textId="77777777" w:rsidR="006B2F91" w:rsidRDefault="006B2F91">
      <w:pPr>
        <w:rPr>
          <w:noProof/>
          <w:lang w:eastAsia="es-MX"/>
        </w:rPr>
      </w:pPr>
    </w:p>
    <w:p w14:paraId="033A560F" w14:textId="77777777" w:rsidR="006B2F91" w:rsidRDefault="006B2F91" w:rsidP="006B2F91">
      <w:pPr>
        <w:jc w:val="center"/>
        <w:rPr>
          <w:rFonts w:ascii="Comic Sans MS" w:hAnsi="Comic Sans MS"/>
          <w:b/>
          <w:sz w:val="32"/>
          <w:u w:val="single"/>
        </w:rPr>
      </w:pPr>
      <w:r w:rsidRPr="0002192F">
        <w:rPr>
          <w:rFonts w:ascii="Comic Sans MS" w:hAnsi="Comic Sans MS"/>
          <w:b/>
          <w:sz w:val="32"/>
          <w:u w:val="single"/>
        </w:rPr>
        <w:lastRenderedPageBreak/>
        <w:t xml:space="preserve">Del </w:t>
      </w:r>
      <w:r>
        <w:rPr>
          <w:rFonts w:ascii="Comic Sans MS" w:hAnsi="Comic Sans MS"/>
          <w:b/>
          <w:sz w:val="32"/>
          <w:u w:val="single"/>
        </w:rPr>
        <w:t xml:space="preserve">12 al 16 de abril </w:t>
      </w:r>
    </w:p>
    <w:p w14:paraId="70042203" w14:textId="77777777" w:rsidR="007D0144" w:rsidRPr="006B08E0" w:rsidRDefault="007D0144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B08E0">
        <w:rPr>
          <w:rFonts w:ascii="Times New Roman" w:hAnsi="Times New Roman" w:cs="Times New Roman"/>
          <w:color w:val="000000"/>
          <w:shd w:val="clear" w:color="auto" w:fill="FFFFFF"/>
        </w:rPr>
        <w:t>Un hábitat</w:t>
      </w:r>
      <w:r w:rsidRPr="006B08E0">
        <w:rPr>
          <w:rStyle w:val="Textoennegrita"/>
          <w:rFonts w:ascii="Times New Roman" w:hAnsi="Times New Roman" w:cs="Times New Roman"/>
          <w:color w:val="000000"/>
        </w:rPr>
        <w:t> </w:t>
      </w:r>
      <w:r w:rsidRPr="006B08E0">
        <w:rPr>
          <w:rStyle w:val="Textoennegrita"/>
          <w:rFonts w:ascii="Times New Roman" w:hAnsi="Times New Roman" w:cs="Times New Roman"/>
          <w:b w:val="0"/>
          <w:color w:val="000000"/>
        </w:rPr>
        <w:t>es el lugar físico donde habita una comunidad de organismos determinada</w:t>
      </w:r>
      <w:r w:rsidRPr="006B08E0">
        <w:rPr>
          <w:rFonts w:ascii="Times New Roman" w:hAnsi="Times New Roman" w:cs="Times New Roman"/>
          <w:color w:val="000000"/>
          <w:shd w:val="clear" w:color="auto" w:fill="FFFFFF"/>
        </w:rPr>
        <w:t>, sean </w:t>
      </w:r>
      <w:hyperlink r:id="rId5" w:history="1">
        <w:r w:rsidRPr="006B08E0">
          <w:rPr>
            <w:rStyle w:val="Hipervnculo"/>
            <w:rFonts w:ascii="Times New Roman" w:hAnsi="Times New Roman" w:cs="Times New Roman"/>
            <w:color w:val="000000"/>
            <w:u w:val="none"/>
          </w:rPr>
          <w:t>animales</w:t>
        </w:r>
      </w:hyperlink>
      <w:r w:rsidRPr="006B08E0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6" w:history="1">
        <w:r w:rsidRPr="006B08E0">
          <w:rPr>
            <w:rStyle w:val="Hipervnculo"/>
            <w:rFonts w:ascii="Times New Roman" w:hAnsi="Times New Roman" w:cs="Times New Roman"/>
            <w:color w:val="000000"/>
            <w:u w:val="none"/>
          </w:rPr>
          <w:t>hongos</w:t>
        </w:r>
      </w:hyperlink>
      <w:r w:rsidRPr="006B08E0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7" w:history="1">
        <w:r w:rsidRPr="006B08E0">
          <w:rPr>
            <w:rStyle w:val="Hipervnculo"/>
            <w:rFonts w:ascii="Times New Roman" w:hAnsi="Times New Roman" w:cs="Times New Roman"/>
            <w:color w:val="000000"/>
            <w:u w:val="none"/>
          </w:rPr>
          <w:t>plantas</w:t>
        </w:r>
      </w:hyperlink>
      <w:r w:rsidRPr="006B08E0">
        <w:rPr>
          <w:rFonts w:ascii="Times New Roman" w:hAnsi="Times New Roman" w:cs="Times New Roman"/>
          <w:color w:val="000000"/>
          <w:shd w:val="clear" w:color="auto" w:fill="FFFFFF"/>
        </w:rPr>
        <w:t> o incluso </w:t>
      </w:r>
      <w:hyperlink r:id="rId8" w:history="1">
        <w:r w:rsidRPr="006B08E0">
          <w:rPr>
            <w:rStyle w:val="Hipervnculo"/>
            <w:rFonts w:ascii="Times New Roman" w:hAnsi="Times New Roman" w:cs="Times New Roman"/>
            <w:color w:val="000000"/>
            <w:u w:val="none"/>
          </w:rPr>
          <w:t>microorganismos</w:t>
        </w:r>
      </w:hyperlink>
      <w:r w:rsidRPr="006B08E0">
        <w:rPr>
          <w:rFonts w:ascii="Times New Roman" w:hAnsi="Times New Roman" w:cs="Times New Roman"/>
          <w:color w:val="000000"/>
          <w:shd w:val="clear" w:color="auto" w:fill="FFFFFF"/>
        </w:rPr>
        <w:t> (microhábitat).</w:t>
      </w:r>
    </w:p>
    <w:p w14:paraId="6999BF81" w14:textId="77777777" w:rsidR="006B2F91" w:rsidRPr="006B08E0" w:rsidRDefault="007D0144">
      <w:pPr>
        <w:rPr>
          <w:rFonts w:ascii="Comic Sans MS" w:eastAsia="HelloMissThang" w:hAnsi="Comic Sans MS" w:cs="Times New Roman"/>
          <w:b/>
          <w:sz w:val="24"/>
          <w:szCs w:val="24"/>
        </w:rPr>
      </w:pPr>
      <w:r w:rsidRPr="006B08E0">
        <w:rPr>
          <w:rFonts w:ascii="Comic Sans MS" w:hAnsi="Comic Sans MS" w:cs="Tahoma"/>
          <w:color w:val="000000"/>
          <w:shd w:val="clear" w:color="auto" w:fill="FFFFFF"/>
        </w:rPr>
        <w:t xml:space="preserve">Es el lugar en donde los animales viven, según sus </w:t>
      </w:r>
      <w:r w:rsidR="006B08E0" w:rsidRPr="006B08E0">
        <w:rPr>
          <w:rFonts w:ascii="Comic Sans MS" w:hAnsi="Comic Sans MS" w:cs="Tahoma"/>
          <w:color w:val="000000"/>
          <w:shd w:val="clear" w:color="auto" w:fill="FFFFFF"/>
        </w:rPr>
        <w:t>características.</w:t>
      </w:r>
      <w:r w:rsidRPr="006B08E0">
        <w:rPr>
          <w:rFonts w:ascii="Comic Sans MS" w:hAnsi="Comic Sans MS" w:cs="Tahoma"/>
          <w:color w:val="000000"/>
        </w:rPr>
        <w:br/>
      </w:r>
      <w:r w:rsidRPr="006B08E0">
        <w:rPr>
          <w:rFonts w:ascii="Comic Sans MS" w:hAnsi="Comic Sans MS" w:cs="Tahoma"/>
          <w:color w:val="000000"/>
        </w:rPr>
        <w:br/>
      </w:r>
      <w:r w:rsidR="006B08E0">
        <w:rPr>
          <w:rFonts w:ascii="Comic Sans MS" w:hAnsi="Comic Sans MS" w:cs="Tahoma"/>
          <w:color w:val="000000"/>
        </w:rPr>
        <w:t>Recuperado de</w:t>
      </w:r>
      <w:r w:rsidRPr="006B08E0">
        <w:rPr>
          <w:rFonts w:ascii="Comic Sans MS" w:hAnsi="Comic Sans MS" w:cs="Tahoma"/>
          <w:color w:val="000000"/>
        </w:rPr>
        <w:t>: </w:t>
      </w:r>
      <w:hyperlink r:id="rId9" w:anchor="ixzz6sEsMrxCw" w:history="1">
        <w:r w:rsidRPr="006B08E0">
          <w:rPr>
            <w:rStyle w:val="Hipervnculo"/>
            <w:rFonts w:ascii="Comic Sans MS" w:hAnsi="Comic Sans MS" w:cs="Tahoma"/>
            <w:color w:val="003399"/>
          </w:rPr>
          <w:t>https://concepto.de/habitat/#ixzz6sEsMrxCw</w:t>
        </w:r>
      </w:hyperlink>
    </w:p>
    <w:p w14:paraId="4A54B6B7" w14:textId="77777777" w:rsidR="006B08E0" w:rsidRPr="006B08E0" w:rsidRDefault="006B08E0" w:rsidP="006B08E0">
      <w:pPr>
        <w:rPr>
          <w:rFonts w:ascii="Times New Roman" w:hAnsi="Times New Roman" w:cs="Times New Roman"/>
          <w:sz w:val="24"/>
          <w:szCs w:val="24"/>
        </w:rPr>
      </w:pPr>
      <w:r w:rsidRPr="006B08E0">
        <w:rPr>
          <w:rFonts w:ascii="Times New Roman" w:hAnsi="Times New Roman" w:cs="Times New Roman"/>
          <w:sz w:val="24"/>
          <w:szCs w:val="24"/>
        </w:rPr>
        <w:t>La empatía es la capacidad de comprender la vida emocional de otra persona, casi en toda su complejidad. Esto no supone necesariamente compartir las mismas opiniones y argumentos que justifiquen el estado o reacción que expresa la otra persona. Ni siquiera significa estar de acuerdo con el modo de interpretar las situaciones con carga afectiva del interlocutor.</w:t>
      </w:r>
    </w:p>
    <w:p w14:paraId="2EF2782D" w14:textId="77777777" w:rsidR="006B08E0" w:rsidRPr="006B08E0" w:rsidRDefault="006B08E0" w:rsidP="006B08E0">
      <w:pPr>
        <w:rPr>
          <w:rFonts w:ascii="Times New Roman" w:hAnsi="Times New Roman" w:cs="Times New Roman"/>
          <w:sz w:val="24"/>
          <w:szCs w:val="24"/>
        </w:rPr>
      </w:pPr>
      <w:r w:rsidRPr="006B08E0">
        <w:rPr>
          <w:rFonts w:ascii="Times New Roman" w:hAnsi="Times New Roman" w:cs="Times New Roman"/>
          <w:sz w:val="24"/>
          <w:szCs w:val="24"/>
        </w:rPr>
        <w:t>La empatía está referida entre otras cosas a la </w:t>
      </w:r>
      <w:hyperlink r:id="rId10" w:history="1">
        <w:r w:rsidRPr="006B08E0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escucha activa</w:t>
        </w:r>
      </w:hyperlink>
      <w:r w:rsidRPr="006B08E0">
        <w:rPr>
          <w:rFonts w:ascii="Times New Roman" w:hAnsi="Times New Roman" w:cs="Times New Roman"/>
          <w:sz w:val="24"/>
          <w:szCs w:val="24"/>
        </w:rPr>
        <w:t>, la comprensión y el apoyo emocional. Además, la empatía implica tener la capacidad suficiente para diferenciar entre los estados afectivos de los demás y la habilidad para tomar perspectiva, tanto cognitiva como afectiva, respecto a la persona que nos expresa su estado emocional.</w:t>
      </w:r>
    </w:p>
    <w:p w14:paraId="26F92D31" w14:textId="77777777" w:rsidR="007D0144" w:rsidRDefault="006B08E0" w:rsidP="007D0144">
      <w:pPr>
        <w:pStyle w:val="NormalWeb"/>
        <w:shd w:val="clear" w:color="auto" w:fill="FFFFFF"/>
        <w:spacing w:before="0" w:beforeAutospacing="0" w:after="360" w:afterAutospacing="0" w:line="300" w:lineRule="atLeast"/>
        <w:rPr>
          <w:rFonts w:ascii="Comic Sans MS" w:eastAsia="AG180Days" w:hAnsi="Comic Sans MS" w:cs="Arial"/>
          <w:color w:val="000000"/>
          <w:kern w:val="24"/>
        </w:rPr>
      </w:pPr>
      <w:r w:rsidRPr="006B08E0">
        <w:rPr>
          <w:rFonts w:ascii="Comic Sans MS" w:eastAsia="AG180Days" w:hAnsi="Comic Sans MS" w:cs="Arial"/>
          <w:color w:val="000000"/>
          <w:kern w:val="24"/>
        </w:rPr>
        <w:t xml:space="preserve">Empatía es el esfuerzo que realizamos para reconocer y comprender los sentimientos y actitudes de las personas. Es la capacidad para ponerse en el lugar de otro y comprender lo que siente y piensa. </w:t>
      </w:r>
    </w:p>
    <w:p w14:paraId="40477848" w14:textId="77777777" w:rsidR="006B08E0" w:rsidRPr="006B08E0" w:rsidRDefault="006B08E0" w:rsidP="007D0144">
      <w:pPr>
        <w:pStyle w:val="NormalWeb"/>
        <w:shd w:val="clear" w:color="auto" w:fill="FFFFFF"/>
        <w:spacing w:before="0" w:beforeAutospacing="0" w:after="360" w:afterAutospacing="0" w:line="300" w:lineRule="atLeast"/>
        <w:rPr>
          <w:rFonts w:ascii="Comic Sans MS" w:eastAsia="AG180Days" w:hAnsi="Comic Sans MS" w:cs="Arial"/>
          <w:color w:val="000000"/>
          <w:kern w:val="24"/>
        </w:rPr>
      </w:pPr>
      <w:r>
        <w:rPr>
          <w:rFonts w:ascii="Comic Sans MS" w:eastAsia="AG180Days" w:hAnsi="Comic Sans MS" w:cs="Arial"/>
          <w:color w:val="000000"/>
          <w:kern w:val="24"/>
        </w:rPr>
        <w:t xml:space="preserve">Recuperado de: </w:t>
      </w:r>
      <w:hyperlink r:id="rId11" w:history="1">
        <w:r w:rsidRPr="00AC10FF">
          <w:rPr>
            <w:rStyle w:val="Hipervnculo"/>
            <w:rFonts w:ascii="Comic Sans MS" w:eastAsia="AG180Days" w:hAnsi="Comic Sans MS" w:cs="Arial"/>
            <w:kern w:val="24"/>
          </w:rPr>
          <w:t>https://psicologiaymente.com/psicologia/empatia</w:t>
        </w:r>
      </w:hyperlink>
      <w:r>
        <w:rPr>
          <w:rFonts w:ascii="Comic Sans MS" w:eastAsia="AG180Days" w:hAnsi="Comic Sans MS" w:cs="Arial"/>
          <w:color w:val="000000"/>
          <w:kern w:val="24"/>
        </w:rPr>
        <w:t xml:space="preserve"> </w:t>
      </w:r>
      <w:bookmarkStart w:id="0" w:name="_GoBack"/>
      <w:bookmarkEnd w:id="0"/>
    </w:p>
    <w:p w14:paraId="10DE46F0" w14:textId="77777777" w:rsidR="007D0144" w:rsidRDefault="007D0144" w:rsidP="007D0144">
      <w:pPr>
        <w:pStyle w:val="NormalWeb"/>
        <w:shd w:val="clear" w:color="auto" w:fill="FFFFFF"/>
        <w:spacing w:before="0" w:beforeAutospacing="0" w:after="360" w:afterAutospacing="0" w:line="300" w:lineRule="atLeast"/>
        <w:rPr>
          <w:color w:val="000000"/>
        </w:rPr>
      </w:pPr>
      <w:r w:rsidRPr="007D0144">
        <w:rPr>
          <w:color w:val="000000"/>
        </w:rPr>
        <w:t>Una </w:t>
      </w:r>
      <w:r w:rsidRPr="007D0144">
        <w:rPr>
          <w:rStyle w:val="Textoennegrita"/>
          <w:b w:val="0"/>
          <w:color w:val="000000"/>
        </w:rPr>
        <w:t>leyenda</w:t>
      </w:r>
      <w:r w:rsidRPr="007D0144">
        <w:rPr>
          <w:color w:val="000000"/>
        </w:rPr>
        <w:t> es narración de sucesos fantásticos que se transmite por tradición, esto de acuerdo con el Diccionario de la Real Academia Española (DRAE). </w:t>
      </w:r>
    </w:p>
    <w:p w14:paraId="3A54246D" w14:textId="77777777" w:rsidR="007D0144" w:rsidRPr="007D0144" w:rsidRDefault="007D0144" w:rsidP="007D0144">
      <w:pPr>
        <w:pStyle w:val="NormalWeb"/>
        <w:shd w:val="clear" w:color="auto" w:fill="FFFFFF"/>
        <w:spacing w:before="0" w:beforeAutospacing="0" w:after="360" w:afterAutospacing="0" w:line="300" w:lineRule="atLeast"/>
        <w:rPr>
          <w:color w:val="000000"/>
        </w:rPr>
      </w:pPr>
      <w:r w:rsidRPr="007D0144">
        <w:rPr>
          <w:color w:val="000000"/>
          <w:shd w:val="clear" w:color="auto" w:fill="FFFFFF"/>
        </w:rPr>
        <w:t>Una leyenda es un relato que </w:t>
      </w:r>
      <w:r w:rsidRPr="007D0144">
        <w:rPr>
          <w:rStyle w:val="Textoennegrita"/>
          <w:b w:val="0"/>
          <w:color w:val="000000"/>
        </w:rPr>
        <w:t>cuenta hechos humanos o sobrenaturales, que se transmite de generación en generación</w:t>
      </w:r>
      <w:r w:rsidRPr="007D0144">
        <w:rPr>
          <w:color w:val="000000"/>
          <w:shd w:val="clear" w:color="auto" w:fill="FFFFFF"/>
        </w:rPr>
        <w:t> de manera oral o escrita dentro de una familia, clan o pueblo. Las leyendas relatan hechos y sucesos relacionados con la patria, héroes populares, criaturas imaginarias y ánimas.</w:t>
      </w:r>
      <w:r w:rsidRPr="007D0144">
        <w:rPr>
          <w:color w:val="000000"/>
        </w:rPr>
        <w:br/>
      </w:r>
    </w:p>
    <w:p w14:paraId="49064F20" w14:textId="77777777" w:rsidR="00F20D53" w:rsidRPr="007D0144" w:rsidRDefault="007D0144" w:rsidP="007D0144">
      <w:pPr>
        <w:pStyle w:val="NormalWeb"/>
        <w:shd w:val="clear" w:color="auto" w:fill="FFFFFF"/>
        <w:spacing w:before="0" w:beforeAutospacing="0" w:after="360" w:afterAutospacing="0" w:line="276" w:lineRule="auto"/>
        <w:rPr>
          <w:rFonts w:ascii="Comic Sans MS" w:hAnsi="Comic Sans MS" w:cs="Arial"/>
          <w:color w:val="000000"/>
          <w:sz w:val="26"/>
          <w:szCs w:val="26"/>
        </w:rPr>
      </w:pPr>
      <w:r w:rsidRPr="007D0144">
        <w:rPr>
          <w:rFonts w:ascii="Comic Sans MS" w:hAnsi="Comic Sans MS" w:cs="Arial"/>
          <w:color w:val="000000"/>
          <w:sz w:val="26"/>
          <w:szCs w:val="26"/>
        </w:rPr>
        <w:t>Relato basado en un hecho o un personaje reales, deformado o magnificado por la fantasía o la admiración.</w:t>
      </w:r>
      <w:r w:rsidRPr="007D0144">
        <w:rPr>
          <w:rFonts w:ascii="Comic Sans MS" w:hAnsi="Comic Sans MS" w:cs="Tahoma"/>
          <w:color w:val="000000"/>
        </w:rPr>
        <w:br/>
      </w:r>
      <w:r w:rsidRPr="007D0144">
        <w:rPr>
          <w:rFonts w:ascii="Comic Sans MS" w:hAnsi="Comic Sans MS" w:cs="Tahoma"/>
          <w:color w:val="000000"/>
        </w:rPr>
        <w:t xml:space="preserve">Recuperado de: </w:t>
      </w:r>
      <w:r w:rsidRPr="007D0144">
        <w:rPr>
          <w:rFonts w:ascii="Comic Sans MS" w:hAnsi="Comic Sans MS" w:cs="Tahoma"/>
          <w:color w:val="000000"/>
        </w:rPr>
        <w:t> </w:t>
      </w:r>
      <w:hyperlink r:id="rId12" w:anchor="ixzz6sErXwmfl" w:history="1">
        <w:r w:rsidRPr="007D0144">
          <w:rPr>
            <w:rStyle w:val="Hipervnculo"/>
            <w:rFonts w:ascii="Comic Sans MS" w:hAnsi="Comic Sans MS" w:cs="Tahoma"/>
            <w:color w:val="003399"/>
          </w:rPr>
          <w:t>https://concepto.de/leyenda/#ixzz6sErXwmfl</w:t>
        </w:r>
      </w:hyperlink>
    </w:p>
    <w:p w14:paraId="12165D30" w14:textId="77777777" w:rsidR="00F20D53" w:rsidRDefault="00F20D53" w:rsidP="00F20D53">
      <w:pPr>
        <w:rPr>
          <w:rFonts w:ascii="Times New Roman" w:hAnsi="Times New Roman" w:cs="Times New Roman"/>
          <w:sz w:val="24"/>
        </w:rPr>
      </w:pPr>
      <w:r w:rsidRPr="00585528">
        <w:rPr>
          <w:rFonts w:ascii="Times New Roman" w:hAnsi="Times New Roman" w:cs="Times New Roman"/>
          <w:sz w:val="24"/>
        </w:rPr>
        <w:t xml:space="preserve">Costumbres y tradición:  la costumbre se asocia a una rutina cotidiana o hábito individual, adquiridos por inclinaciones particulares del carácter de cada grupo familiar o de convivencia. La tradición es una costumbre con raíces socioculturales que son particulares </w:t>
      </w:r>
      <w:r w:rsidRPr="00585528">
        <w:rPr>
          <w:rFonts w:ascii="Times New Roman" w:hAnsi="Times New Roman" w:cs="Times New Roman"/>
          <w:sz w:val="24"/>
        </w:rPr>
        <w:lastRenderedPageBreak/>
        <w:t>de un grupo que, además, se debe identificar de esa manera. La tradición se apoya en antecedentes históricos que son transmitidos de generación en generación</w:t>
      </w:r>
    </w:p>
    <w:p w14:paraId="7F01B6C0" w14:textId="77777777" w:rsidR="00F20D53" w:rsidRDefault="00F20D53" w:rsidP="00F20D53">
      <w:pPr>
        <w:rPr>
          <w:rFonts w:ascii="Comic Sans MS" w:hAnsi="Comic Sans MS" w:cs="Times New Roman"/>
          <w:sz w:val="24"/>
        </w:rPr>
      </w:pPr>
      <w:r w:rsidRPr="00585528">
        <w:rPr>
          <w:rFonts w:ascii="Comic Sans MS" w:hAnsi="Comic Sans MS" w:cs="Times New Roman"/>
          <w:sz w:val="24"/>
        </w:rPr>
        <w:t>La costumbre es algo que hacemos todos los días, como por ejemplo levantarse por las mañanas y lavarse los dientes, desayunar, etc. Así como la tradición, involucra a un número de personas, con el sentido de pertenencia respecto a una misma identidad cultural. Puede ser religioso.</w:t>
      </w:r>
    </w:p>
    <w:p w14:paraId="7FCCEC6A" w14:textId="77777777" w:rsidR="00F20D53" w:rsidRPr="00585528" w:rsidRDefault="00F20D53" w:rsidP="00F20D53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/>
          <w:sz w:val="24"/>
        </w:rPr>
        <w:t>Recuperado de:</w:t>
      </w:r>
      <w:r w:rsidRPr="00585528">
        <w:t xml:space="preserve"> </w:t>
      </w:r>
      <w:hyperlink r:id="rId13" w:history="1">
        <w:r w:rsidRPr="009505D8">
          <w:rPr>
            <w:rStyle w:val="Hipervnculo"/>
            <w:rFonts w:ascii="Comic Sans MS" w:hAnsi="Comic Sans MS"/>
            <w:sz w:val="24"/>
          </w:rPr>
          <w:t>https://www.diferenciador.com/diferencia-entre-costumbre-y-tradicion/</w:t>
        </w:r>
      </w:hyperlink>
      <w:r>
        <w:rPr>
          <w:rFonts w:ascii="Comic Sans MS" w:hAnsi="Comic Sans MS"/>
          <w:sz w:val="24"/>
        </w:rPr>
        <w:t xml:space="preserve">  </w:t>
      </w:r>
    </w:p>
    <w:p w14:paraId="7396AAB2" w14:textId="77777777" w:rsidR="00F20D53" w:rsidRDefault="00F20D53">
      <w:pPr>
        <w:rPr>
          <w:noProof/>
          <w:lang w:eastAsia="es-MX"/>
        </w:rPr>
      </w:pPr>
    </w:p>
    <w:p w14:paraId="761F692B" w14:textId="77777777" w:rsidR="006B2F91" w:rsidRDefault="006B2F91">
      <w:pPr>
        <w:rPr>
          <w:noProof/>
          <w:lang w:eastAsia="es-MX"/>
        </w:rPr>
      </w:pPr>
    </w:p>
    <w:p w14:paraId="2E12963A" w14:textId="77777777" w:rsidR="006B2F91" w:rsidRDefault="006B2F91">
      <w:pPr>
        <w:rPr>
          <w:noProof/>
          <w:lang w:eastAsia="es-MX"/>
        </w:rPr>
      </w:pPr>
    </w:p>
    <w:p w14:paraId="1A19EF70" w14:textId="77777777" w:rsidR="006B2F91" w:rsidRDefault="006B2F91">
      <w:pPr>
        <w:rPr>
          <w:noProof/>
          <w:lang w:eastAsia="es-MX"/>
        </w:rPr>
      </w:pPr>
    </w:p>
    <w:p w14:paraId="70035049" w14:textId="77777777" w:rsidR="006B2F91" w:rsidRDefault="006B2F91">
      <w:pPr>
        <w:rPr>
          <w:noProof/>
          <w:lang w:eastAsia="es-MX"/>
        </w:rPr>
      </w:pPr>
    </w:p>
    <w:p w14:paraId="4A2BEDFD" w14:textId="77777777" w:rsidR="006B2F91" w:rsidRDefault="006B2F91">
      <w:pPr>
        <w:rPr>
          <w:noProof/>
          <w:lang w:eastAsia="es-MX"/>
        </w:rPr>
      </w:pPr>
    </w:p>
    <w:p w14:paraId="1255EB4A" w14:textId="77777777" w:rsidR="006B2F91" w:rsidRDefault="006B2F91">
      <w:pPr>
        <w:rPr>
          <w:noProof/>
          <w:lang w:eastAsia="es-MX"/>
        </w:rPr>
      </w:pPr>
    </w:p>
    <w:p w14:paraId="05302A56" w14:textId="77777777" w:rsidR="006B2F91" w:rsidRDefault="006B2F91">
      <w:pPr>
        <w:rPr>
          <w:noProof/>
          <w:lang w:eastAsia="es-MX"/>
        </w:rPr>
      </w:pPr>
    </w:p>
    <w:p w14:paraId="23D4DE6A" w14:textId="77777777" w:rsidR="00C264BA" w:rsidRDefault="00C264BA"/>
    <w:sectPr w:rsidR="00C26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AG180Days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D7"/>
    <w:rsid w:val="004039D7"/>
    <w:rsid w:val="006B08E0"/>
    <w:rsid w:val="006B2F91"/>
    <w:rsid w:val="007D0144"/>
    <w:rsid w:val="00C264BA"/>
    <w:rsid w:val="00F2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98B1"/>
  <w15:chartTrackingRefBased/>
  <w15:docId w15:val="{63FC0D11-535D-42F1-9FA5-6B95638F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9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0D5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D0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microorganismo/" TargetMode="External"/><Relationship Id="rId13" Type="http://schemas.openxmlformats.org/officeDocument/2006/relationships/hyperlink" Target="https://www.diferenciador.com/diferencia-entre-costumbre-y-tradic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cepto.de/reino-plantae/" TargetMode="External"/><Relationship Id="rId12" Type="http://schemas.openxmlformats.org/officeDocument/2006/relationships/hyperlink" Target="https://concepto.de/leyen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cepto.de/reino-fungi/" TargetMode="External"/><Relationship Id="rId11" Type="http://schemas.openxmlformats.org/officeDocument/2006/relationships/hyperlink" Target="https://psicologiaymente.com/psicologia/empatia" TargetMode="External"/><Relationship Id="rId5" Type="http://schemas.openxmlformats.org/officeDocument/2006/relationships/hyperlink" Target="https://concepto.de/reino-anima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sicologiaymente.com/social/escucha-activa-oi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ncepto.de/habita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1</cp:revision>
  <dcterms:created xsi:type="dcterms:W3CDTF">2021-04-16T21:12:00Z</dcterms:created>
  <dcterms:modified xsi:type="dcterms:W3CDTF">2021-04-16T22:15:00Z</dcterms:modified>
</cp:coreProperties>
</file>