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64F3" w14:textId="77777777" w:rsidR="00607E1E" w:rsidRPr="00607E1E" w:rsidRDefault="00607E1E" w:rsidP="00607E1E">
      <w:pPr>
        <w:spacing w:line="259" w:lineRule="auto"/>
        <w:ind w:firstLine="708"/>
        <w:jc w:val="center"/>
        <w:rPr>
          <w:rFonts w:cs="Arial"/>
          <w:sz w:val="28"/>
          <w:szCs w:val="28"/>
        </w:rPr>
      </w:pPr>
      <w:r w:rsidRPr="00607E1E">
        <w:rPr>
          <w:rFonts w:cs="Arial"/>
          <w:sz w:val="28"/>
          <w:szCs w:val="28"/>
        </w:rPr>
        <w:t>ESCUELA NORMAL DE EDUCACIÓN PREESCOLAR DEL ESTADO DE COAHUILA</w:t>
      </w:r>
    </w:p>
    <w:p w14:paraId="0F317C06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cs="Arial"/>
          <w:szCs w:val="24"/>
        </w:rPr>
        <w:t>Licenciatura en educación preescolar</w:t>
      </w:r>
    </w:p>
    <w:p w14:paraId="786F9910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cs="Arial"/>
          <w:szCs w:val="24"/>
        </w:rPr>
        <w:t xml:space="preserve">Ciclo 2020-2021 </w:t>
      </w:r>
      <w:r w:rsidRPr="00607E1E">
        <w:rPr>
          <w:rFonts w:cs="Arial"/>
          <w:szCs w:val="24"/>
        </w:rPr>
        <w:tab/>
        <w:t>Sexto semestre</w:t>
      </w:r>
    </w:p>
    <w:p w14:paraId="6C50056D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1B35B664" wp14:editId="76A2D631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D284C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</w:p>
    <w:p w14:paraId="292FD5A2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</w:p>
    <w:p w14:paraId="2B238284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</w:p>
    <w:p w14:paraId="0C52D38E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</w:p>
    <w:p w14:paraId="608A9AA4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</w:p>
    <w:p w14:paraId="405B7E4A" w14:textId="77777777" w:rsidR="00607E1E" w:rsidRPr="00607E1E" w:rsidRDefault="00607E1E" w:rsidP="00607E1E">
      <w:pPr>
        <w:spacing w:line="259" w:lineRule="auto"/>
        <w:jc w:val="center"/>
        <w:rPr>
          <w:rFonts w:cs="Arial"/>
          <w:b/>
          <w:szCs w:val="24"/>
        </w:rPr>
      </w:pPr>
    </w:p>
    <w:p w14:paraId="1108A844" w14:textId="77777777" w:rsidR="00607E1E" w:rsidRPr="00607E1E" w:rsidRDefault="00607E1E" w:rsidP="00607E1E">
      <w:pPr>
        <w:spacing w:line="259" w:lineRule="auto"/>
        <w:jc w:val="center"/>
        <w:rPr>
          <w:rFonts w:cs="Arial"/>
          <w:b/>
        </w:rPr>
      </w:pPr>
      <w:r w:rsidRPr="00607E1E">
        <w:rPr>
          <w:rFonts w:cs="Arial"/>
          <w:b/>
          <w:szCs w:val="24"/>
        </w:rPr>
        <w:t>Materia</w:t>
      </w:r>
      <w:r w:rsidRPr="00607E1E">
        <w:rPr>
          <w:rFonts w:cs="Arial"/>
          <w:b/>
        </w:rPr>
        <w:t xml:space="preserve">: </w:t>
      </w:r>
      <w:r w:rsidRPr="00607E1E">
        <w:rPr>
          <w:rFonts w:cs="Arial"/>
          <w:bCs/>
        </w:rPr>
        <w:t>Optativa: Producción de textos narrativos y académicos.</w:t>
      </w:r>
      <w:r w:rsidRPr="00607E1E">
        <w:rPr>
          <w:rFonts w:cs="Arial"/>
          <w:b/>
        </w:rPr>
        <w:t xml:space="preserve"> </w:t>
      </w:r>
    </w:p>
    <w:p w14:paraId="142BE1D7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cs="Arial"/>
          <w:b/>
          <w:szCs w:val="24"/>
        </w:rPr>
        <w:t xml:space="preserve">Maestra: </w:t>
      </w:r>
      <w:r w:rsidRPr="00607E1E">
        <w:rPr>
          <w:rFonts w:cs="Arial"/>
          <w:bCs/>
          <w:szCs w:val="24"/>
        </w:rPr>
        <w:t>Marlene Muzquiz Flores.</w:t>
      </w:r>
    </w:p>
    <w:p w14:paraId="7283C43A" w14:textId="77777777" w:rsidR="00607E1E" w:rsidRPr="00607E1E" w:rsidRDefault="00607E1E" w:rsidP="00607E1E">
      <w:pPr>
        <w:spacing w:line="259" w:lineRule="auto"/>
        <w:jc w:val="center"/>
        <w:rPr>
          <w:rFonts w:cs="Arial"/>
        </w:rPr>
      </w:pPr>
    </w:p>
    <w:p w14:paraId="440BDE14" w14:textId="2DFD9FFB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cs="Arial"/>
          <w:b/>
          <w:szCs w:val="24"/>
        </w:rPr>
        <w:t>Tema:</w:t>
      </w:r>
      <w:r w:rsidRPr="00607E1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Monografía: el autoestima en los niños</w:t>
      </w:r>
      <w:r w:rsidR="006560AD">
        <w:rPr>
          <w:rFonts w:cs="Arial"/>
          <w:szCs w:val="24"/>
        </w:rPr>
        <w:t xml:space="preserve"> en edad preescolar </w:t>
      </w:r>
    </w:p>
    <w:p w14:paraId="16538C98" w14:textId="77777777" w:rsidR="00607E1E" w:rsidRPr="00607E1E" w:rsidRDefault="00607E1E" w:rsidP="00607E1E">
      <w:pPr>
        <w:spacing w:line="259" w:lineRule="auto"/>
        <w:jc w:val="center"/>
        <w:rPr>
          <w:rFonts w:cs="Arial"/>
          <w:b/>
          <w:bCs/>
          <w:szCs w:val="24"/>
        </w:rPr>
      </w:pPr>
      <w:r w:rsidRPr="00607E1E">
        <w:rPr>
          <w:rFonts w:cs="Arial"/>
          <w:b/>
          <w:bCs/>
          <w:szCs w:val="24"/>
        </w:rPr>
        <w:t>Unidad I Géneros y tipos de textos narrativos y académicos- científicos</w:t>
      </w:r>
    </w:p>
    <w:p w14:paraId="1E456934" w14:textId="77777777" w:rsidR="00607E1E" w:rsidRPr="00607E1E" w:rsidRDefault="00607E1E" w:rsidP="00607E1E">
      <w:pPr>
        <w:spacing w:line="259" w:lineRule="auto"/>
        <w:jc w:val="center"/>
        <w:rPr>
          <w:rFonts w:cs="Arial"/>
          <w:b/>
          <w:bCs/>
          <w:szCs w:val="24"/>
        </w:rPr>
      </w:pPr>
    </w:p>
    <w:p w14:paraId="67E1BC64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cs="Arial"/>
          <w:b/>
          <w:szCs w:val="24"/>
        </w:rPr>
        <w:t>Alumna:</w:t>
      </w:r>
      <w:r w:rsidRPr="00607E1E">
        <w:rPr>
          <w:rFonts w:cs="Arial"/>
          <w:szCs w:val="24"/>
        </w:rPr>
        <w:t xml:space="preserve"> </w:t>
      </w:r>
      <w:r w:rsidRPr="00607E1E">
        <w:rPr>
          <w:rFonts w:cs="Arial"/>
          <w:b/>
          <w:bCs/>
          <w:sz w:val="28"/>
          <w:szCs w:val="28"/>
        </w:rPr>
        <w:t>Dulce Nelly Pérez Núñez</w:t>
      </w:r>
      <w:r w:rsidRPr="00607E1E">
        <w:rPr>
          <w:rFonts w:cs="Arial"/>
          <w:szCs w:val="24"/>
        </w:rPr>
        <w:t>.</w:t>
      </w:r>
    </w:p>
    <w:p w14:paraId="5A0533A0" w14:textId="77777777" w:rsidR="00607E1E" w:rsidRPr="00607E1E" w:rsidRDefault="00607E1E" w:rsidP="00607E1E">
      <w:pPr>
        <w:spacing w:line="259" w:lineRule="auto"/>
        <w:jc w:val="center"/>
        <w:rPr>
          <w:rFonts w:cs="Arial"/>
          <w:szCs w:val="24"/>
        </w:rPr>
      </w:pPr>
      <w:r w:rsidRPr="00607E1E">
        <w:rPr>
          <w:rFonts w:cs="Arial"/>
          <w:b/>
          <w:szCs w:val="24"/>
        </w:rPr>
        <w:t xml:space="preserve">N#: </w:t>
      </w:r>
      <w:r w:rsidRPr="00607E1E">
        <w:rPr>
          <w:rFonts w:cs="Arial"/>
          <w:szCs w:val="24"/>
        </w:rPr>
        <w:t xml:space="preserve">11 </w:t>
      </w:r>
      <w:r w:rsidRPr="00607E1E">
        <w:rPr>
          <w:rFonts w:cs="Arial"/>
          <w:b/>
          <w:szCs w:val="24"/>
        </w:rPr>
        <w:t>Grado</w:t>
      </w:r>
      <w:r w:rsidRPr="00607E1E">
        <w:rPr>
          <w:rFonts w:cs="Arial"/>
          <w:szCs w:val="24"/>
        </w:rPr>
        <w:t xml:space="preserve">: 3 </w:t>
      </w:r>
      <w:r w:rsidRPr="00607E1E">
        <w:rPr>
          <w:rFonts w:cs="Arial"/>
          <w:b/>
          <w:szCs w:val="24"/>
        </w:rPr>
        <w:t>sección:</w:t>
      </w:r>
      <w:r w:rsidRPr="00607E1E">
        <w:rPr>
          <w:rFonts w:cs="Arial"/>
          <w:szCs w:val="24"/>
        </w:rPr>
        <w:t xml:space="preserve"> “B”</w:t>
      </w:r>
    </w:p>
    <w:p w14:paraId="149A5F2A" w14:textId="77777777" w:rsidR="00607E1E" w:rsidRPr="00607E1E" w:rsidRDefault="00607E1E" w:rsidP="00607E1E">
      <w:pPr>
        <w:spacing w:after="0" w:line="259" w:lineRule="auto"/>
        <w:jc w:val="both"/>
        <w:rPr>
          <w:rFonts w:cs="Arial"/>
          <w:szCs w:val="24"/>
        </w:rPr>
      </w:pPr>
      <w:r w:rsidRPr="00607E1E">
        <w:rPr>
          <w:rFonts w:cs="Arial"/>
          <w:szCs w:val="24"/>
        </w:rPr>
        <w:tab/>
        <w:t xml:space="preserve">Competencias: </w:t>
      </w:r>
    </w:p>
    <w:p w14:paraId="0141802A" w14:textId="77777777" w:rsidR="00607E1E" w:rsidRPr="00607E1E" w:rsidRDefault="00607E1E" w:rsidP="00607E1E">
      <w:pPr>
        <w:spacing w:after="0" w:line="259" w:lineRule="auto"/>
        <w:jc w:val="both"/>
        <w:rPr>
          <w:rFonts w:cs="Arial"/>
          <w:szCs w:val="24"/>
        </w:rPr>
      </w:pPr>
      <w:r w:rsidRPr="00607E1E">
        <w:rPr>
          <w:rFonts w:cs="Arial"/>
          <w:szCs w:val="24"/>
        </w:rPr>
        <w:t>* Utiliza la comprensión lectora para ampliar sus conocimientos y como insumo para la producción de diversos textos.</w:t>
      </w:r>
    </w:p>
    <w:p w14:paraId="48DE7DAF" w14:textId="77777777" w:rsidR="00607E1E" w:rsidRPr="00607E1E" w:rsidRDefault="00607E1E" w:rsidP="00607E1E">
      <w:pPr>
        <w:spacing w:after="0" w:line="259" w:lineRule="auto"/>
        <w:jc w:val="both"/>
        <w:rPr>
          <w:rFonts w:cs="Arial"/>
          <w:szCs w:val="24"/>
        </w:rPr>
      </w:pPr>
      <w:r w:rsidRPr="00607E1E">
        <w:rPr>
          <w:rFonts w:cs="Arial"/>
          <w:szCs w:val="24"/>
        </w:rPr>
        <w:t xml:space="preserve">* Diferencia las características particulares de los géneros discursivos que se utilizan en el ámbito de la actividad académica para orientar la elaboración de sus producciones escritas.  </w:t>
      </w:r>
    </w:p>
    <w:p w14:paraId="1A8885C8" w14:textId="77777777" w:rsidR="00607E1E" w:rsidRPr="00607E1E" w:rsidRDefault="00607E1E" w:rsidP="00607E1E">
      <w:pPr>
        <w:spacing w:after="0" w:line="259" w:lineRule="auto"/>
        <w:jc w:val="both"/>
        <w:rPr>
          <w:rFonts w:cs="Arial"/>
          <w:szCs w:val="24"/>
        </w:rPr>
      </w:pPr>
    </w:p>
    <w:p w14:paraId="02811B7B" w14:textId="77777777" w:rsidR="00607E1E" w:rsidRPr="00607E1E" w:rsidRDefault="00607E1E" w:rsidP="00607E1E">
      <w:pPr>
        <w:spacing w:line="259" w:lineRule="auto"/>
        <w:jc w:val="both"/>
        <w:rPr>
          <w:rFonts w:cs="Arial"/>
          <w:szCs w:val="24"/>
        </w:rPr>
      </w:pPr>
    </w:p>
    <w:p w14:paraId="2E07FEA6" w14:textId="77777777" w:rsidR="00607E1E" w:rsidRPr="00607E1E" w:rsidRDefault="00607E1E" w:rsidP="00607E1E">
      <w:pPr>
        <w:spacing w:line="259" w:lineRule="auto"/>
        <w:jc w:val="right"/>
        <w:rPr>
          <w:rFonts w:cs="Arial"/>
        </w:rPr>
      </w:pPr>
      <w:r w:rsidRPr="00607E1E">
        <w:rPr>
          <w:rFonts w:cs="Arial"/>
        </w:rPr>
        <w:t xml:space="preserve">Saltillo Coahuila México    </w:t>
      </w:r>
    </w:p>
    <w:p w14:paraId="03C0EC4B" w14:textId="5F8F8A5C" w:rsidR="00607E1E" w:rsidRPr="00607E1E" w:rsidRDefault="00607E1E" w:rsidP="00607E1E">
      <w:pPr>
        <w:spacing w:line="259" w:lineRule="auto"/>
        <w:jc w:val="right"/>
      </w:pPr>
      <w:r>
        <w:rPr>
          <w:rFonts w:cs="Arial"/>
        </w:rPr>
        <w:t>18 de abril</w:t>
      </w:r>
      <w:r w:rsidRPr="00607E1E">
        <w:rPr>
          <w:rFonts w:cs="Arial"/>
        </w:rPr>
        <w:t xml:space="preserve"> de 2021</w:t>
      </w:r>
    </w:p>
    <w:p w14:paraId="340EFEF4" w14:textId="4C900FC0" w:rsidR="0078337B" w:rsidRDefault="0078337B">
      <w:pPr>
        <w:sectPr w:rsidR="0078337B" w:rsidSect="008B7586">
          <w:pgSz w:w="12240" w:h="15840"/>
          <w:pgMar w:top="1417" w:right="1701" w:bottom="1417" w:left="1701" w:header="708" w:footer="708" w:gutter="0"/>
          <w:pgBorders w:offsetFrom="page">
            <w:top w:val="twistedLines2" w:sz="10" w:space="24" w:color="000000" w:themeColor="text1"/>
            <w:left w:val="twistedLines2" w:sz="10" w:space="24" w:color="000000" w:themeColor="text1"/>
            <w:bottom w:val="twistedLines2" w:sz="10" w:space="24" w:color="000000" w:themeColor="text1"/>
            <w:right w:val="twistedLines2" w:sz="10" w:space="24" w:color="000000" w:themeColor="text1"/>
          </w:pgBorders>
          <w:cols w:space="708"/>
          <w:docGrid w:linePitch="360"/>
        </w:sectPr>
      </w:pPr>
    </w:p>
    <w:p w14:paraId="4FD04B7A" w14:textId="77777777" w:rsidR="00607E1E" w:rsidRPr="008F3CD6" w:rsidRDefault="00607E1E">
      <w:pPr>
        <w:rPr>
          <w:sz w:val="28"/>
          <w:szCs w:val="28"/>
        </w:rPr>
      </w:pPr>
      <w:r w:rsidRPr="008F3CD6">
        <w:rPr>
          <w:sz w:val="28"/>
          <w:szCs w:val="28"/>
        </w:rPr>
        <w:lastRenderedPageBreak/>
        <w:t>Índice:</w:t>
      </w:r>
    </w:p>
    <w:p w14:paraId="7BD6ADDF" w14:textId="77777777" w:rsidR="008F3CD6" w:rsidRDefault="008F3CD6"/>
    <w:sdt>
      <w:sdtPr>
        <w:rPr>
          <w:lang w:val="es-ES"/>
        </w:rPr>
        <w:id w:val="-712809453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auto"/>
          <w:sz w:val="24"/>
          <w:szCs w:val="22"/>
          <w:lang w:eastAsia="en-US"/>
        </w:rPr>
      </w:sdtEndPr>
      <w:sdtContent>
        <w:p w14:paraId="0A1E8D61" w14:textId="54C2868E" w:rsidR="008F3CD6" w:rsidRDefault="008F3CD6">
          <w:pPr>
            <w:pStyle w:val="TtuloTDC"/>
          </w:pPr>
        </w:p>
        <w:p w14:paraId="4580A554" w14:textId="7E797A1E" w:rsidR="00DD7C9F" w:rsidRDefault="008F3CD6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699728" w:history="1">
            <w:r w:rsidR="00DD7C9F" w:rsidRPr="00DE2DC4">
              <w:rPr>
                <w:rStyle w:val="Hipervnculo"/>
                <w:noProof/>
              </w:rPr>
              <w:t>EL AUTOESTIMA EN LOS NIÑOS EN EDAD PREESCOLAR</w:t>
            </w:r>
            <w:r w:rsidR="00DD7C9F">
              <w:rPr>
                <w:noProof/>
                <w:webHidden/>
              </w:rPr>
              <w:tab/>
            </w:r>
            <w:r w:rsidR="00DD7C9F">
              <w:rPr>
                <w:noProof/>
                <w:webHidden/>
              </w:rPr>
              <w:fldChar w:fldCharType="begin"/>
            </w:r>
            <w:r w:rsidR="00DD7C9F">
              <w:rPr>
                <w:noProof/>
                <w:webHidden/>
              </w:rPr>
              <w:instrText xml:space="preserve"> PAGEREF _Toc69699728 \h </w:instrText>
            </w:r>
            <w:r w:rsidR="00DD7C9F">
              <w:rPr>
                <w:noProof/>
                <w:webHidden/>
              </w:rPr>
            </w:r>
            <w:r w:rsidR="00DD7C9F">
              <w:rPr>
                <w:noProof/>
                <w:webHidden/>
              </w:rPr>
              <w:fldChar w:fldCharType="separate"/>
            </w:r>
            <w:r w:rsidR="00DD7C9F">
              <w:rPr>
                <w:noProof/>
                <w:webHidden/>
              </w:rPr>
              <w:t>3</w:t>
            </w:r>
            <w:r w:rsidR="00DD7C9F">
              <w:rPr>
                <w:noProof/>
                <w:webHidden/>
              </w:rPr>
              <w:fldChar w:fldCharType="end"/>
            </w:r>
          </w:hyperlink>
        </w:p>
        <w:p w14:paraId="735369E5" w14:textId="7C3B02F9" w:rsidR="00DD7C9F" w:rsidRDefault="00DD7C9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699729" w:history="1">
            <w:r w:rsidRPr="00DE2DC4">
              <w:rPr>
                <w:rStyle w:val="Hipervnculo"/>
                <w:noProof/>
              </w:rPr>
              <w:t>¿Qué es el autoestima?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_Toc69699729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262FC" w14:textId="42ED07CE" w:rsidR="00DD7C9F" w:rsidRDefault="00DD7C9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699730" w:history="1">
            <w:r w:rsidRPr="00DE2DC4">
              <w:rPr>
                <w:rStyle w:val="Hipervnculo"/>
                <w:noProof/>
              </w:rPr>
              <w:t>¿Dónde surge?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_Toc69699730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C53DB" w14:textId="39416E3F" w:rsidR="00DD7C9F" w:rsidRDefault="00DD7C9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699731" w:history="1">
            <w:r w:rsidRPr="00DE2DC4">
              <w:rPr>
                <w:rStyle w:val="Hipervnculo"/>
                <w:noProof/>
              </w:rPr>
              <w:t>La importancia en los niños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_Toc69699731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9F17E" w14:textId="1A1D09E3" w:rsidR="00DD7C9F" w:rsidRDefault="00DD7C9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699732" w:history="1">
            <w:r w:rsidRPr="00DE2DC4">
              <w:rPr>
                <w:rStyle w:val="Hipervnculo"/>
                <w:noProof/>
              </w:rPr>
              <w:t>Autoestima en el ámbito 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_Toc69699732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28765" w14:textId="28124F35" w:rsidR="008F3CD6" w:rsidRDefault="008F3CD6">
          <w:r>
            <w:rPr>
              <w:b/>
              <w:bCs/>
              <w:lang w:val="es-ES"/>
            </w:rPr>
            <w:fldChar w:fldCharType="end"/>
          </w:r>
        </w:p>
      </w:sdtContent>
    </w:sdt>
    <w:p w14:paraId="5B9417E6" w14:textId="04EC6476" w:rsidR="008F3CD6" w:rsidRDefault="008F3CD6">
      <w:pPr>
        <w:sectPr w:rsidR="008F3CD6" w:rsidSect="008B7586">
          <w:pgSz w:w="12240" w:h="15840"/>
          <w:pgMar w:top="1417" w:right="1701" w:bottom="1417" w:left="1701" w:header="708" w:footer="708" w:gutter="0"/>
          <w:pgBorders w:offsetFrom="page">
            <w:top w:val="twistedLines2" w:sz="10" w:space="24" w:color="000000" w:themeColor="text1"/>
            <w:left w:val="twistedLines2" w:sz="10" w:space="24" w:color="000000" w:themeColor="text1"/>
            <w:bottom w:val="twistedLines2" w:sz="10" w:space="24" w:color="000000" w:themeColor="text1"/>
            <w:right w:val="twistedLines2" w:sz="10" w:space="24" w:color="000000" w:themeColor="text1"/>
          </w:pgBorders>
          <w:cols w:space="708"/>
          <w:docGrid w:linePitch="360"/>
        </w:sectPr>
      </w:pPr>
    </w:p>
    <w:p w14:paraId="2D562493" w14:textId="5E21F04F" w:rsidR="0085772E" w:rsidRDefault="00607E1E" w:rsidP="008F3CD6">
      <w:pPr>
        <w:pStyle w:val="Ttulo1"/>
      </w:pPr>
      <w:bookmarkStart w:id="0" w:name="_Toc69699728"/>
      <w:r w:rsidRPr="00607E1E">
        <w:lastRenderedPageBreak/>
        <w:t>EL AUTOESTIMA EN LOS NIÑO</w:t>
      </w:r>
      <w:r w:rsidR="00683784">
        <w:t>S EN EDAD PREESCOLAR</w:t>
      </w:r>
      <w:bookmarkEnd w:id="0"/>
    </w:p>
    <w:p w14:paraId="0FC7B6B2" w14:textId="35F8D951" w:rsidR="00B56AF1" w:rsidRDefault="00B56AF1" w:rsidP="00B56AF1"/>
    <w:p w14:paraId="26B5BDE3" w14:textId="40924C1B" w:rsidR="002A3E29" w:rsidRDefault="006C789D" w:rsidP="008F3CD6">
      <w:pPr>
        <w:pStyle w:val="Ttulo2"/>
      </w:pPr>
      <w:bookmarkStart w:id="1" w:name="_Toc69699729"/>
      <w:r>
        <w:t>¿Qué es el autoestima?</w:t>
      </w:r>
      <w:bookmarkEnd w:id="1"/>
    </w:p>
    <w:p w14:paraId="45C09DF4" w14:textId="77777777" w:rsidR="002A3E29" w:rsidRDefault="002A3E29" w:rsidP="00D349BC">
      <w:pPr>
        <w:spacing w:before="240"/>
      </w:pPr>
    </w:p>
    <w:p w14:paraId="0176ACFF" w14:textId="40D771E0" w:rsidR="00673512" w:rsidRDefault="000C644E" w:rsidP="00BA3CD9">
      <w:pPr>
        <w:spacing w:before="240"/>
        <w:ind w:firstLine="708"/>
        <w:jc w:val="both"/>
      </w:pPr>
      <w:r>
        <w:t>P</w:t>
      </w:r>
      <w:r w:rsidR="00BB43CB">
        <w:t>odemos definir</w:t>
      </w:r>
      <w:r>
        <w:t xml:space="preserve"> la autoestima</w:t>
      </w:r>
      <w:r w:rsidR="00BB43CB">
        <w:t xml:space="preserve"> como la valoración del concepto que se tiene u</w:t>
      </w:r>
      <w:r w:rsidR="006B1173">
        <w:t>no de sí mismo</w:t>
      </w:r>
      <w:r w:rsidR="00CB6423">
        <w:t xml:space="preserve"> como persona</w:t>
      </w:r>
      <w:r w:rsidR="006B1173">
        <w:t>,</w:t>
      </w:r>
      <w:r w:rsidR="00CB6423">
        <w:t xml:space="preserve"> el cómo nos sentimos en nuestro comportamiento, aspecto físico, habilidades, aptitudes etc.</w:t>
      </w:r>
      <w:r w:rsidR="006B1173">
        <w:t xml:space="preserve"> tomando en cuenta las cualidades que se van adquiriendo mediante la experiencia que va brindando la vida</w:t>
      </w:r>
      <w:r>
        <w:t xml:space="preserve">, las cuales pueden ser consideradas positivas o negativas. </w:t>
      </w:r>
      <w:r w:rsidR="008D66CC">
        <w:t>Bermúdez (2004) menciona que la autoestima es la representación mental que la persona desarrolla de lo que es</w:t>
      </w:r>
      <w:r w:rsidR="002A3E29">
        <w:t xml:space="preserve">, y que se da de acuerdo con los distintos momentos y etapas que atraviesa. </w:t>
      </w:r>
      <w:r w:rsidR="008D66CC">
        <w:t xml:space="preserve"> </w:t>
      </w:r>
    </w:p>
    <w:p w14:paraId="73EE7EE2" w14:textId="19BCBD8B" w:rsidR="00EB7025" w:rsidRDefault="00BA3CD9" w:rsidP="00F8456B">
      <w:pPr>
        <w:spacing w:before="240"/>
        <w:jc w:val="both"/>
        <w:rPr>
          <w:szCs w:val="28"/>
        </w:rPr>
      </w:pPr>
      <w:r>
        <w:t>El concepto de autoestima va de la mano con el autoconcepto</w:t>
      </w:r>
      <w:r w:rsidR="00DF661E">
        <w:t xml:space="preserve"> </w:t>
      </w:r>
      <w:r w:rsidR="000E5E74">
        <w:t xml:space="preserve">pero no significa lo mismo pues el primero se refiere al componente emocional que va vinculado al segundo el cual </w:t>
      </w:r>
      <w:r w:rsidR="00CB6423">
        <w:t xml:space="preserve">es </w:t>
      </w:r>
      <w:r w:rsidR="000E5E74">
        <w:t xml:space="preserve">el </w:t>
      </w:r>
      <w:r w:rsidR="00CB6423">
        <w:t xml:space="preserve">conjunto de ideas y creencias </w:t>
      </w:r>
      <w:r w:rsidR="000E5E74">
        <w:t xml:space="preserve">que constituyen la imagen mental de nosotros mismos no </w:t>
      </w:r>
      <w:r w:rsidR="007124B0">
        <w:t xml:space="preserve">implica necesariamente juicios de valor a contrario de la autoestima </w:t>
      </w:r>
      <w:r w:rsidR="00DF661E">
        <w:t xml:space="preserve">que incluye una valoración y expresa el concepto que uno tiene según las cualidades con las que se cuenta. </w:t>
      </w:r>
    </w:p>
    <w:p w14:paraId="27291EF1" w14:textId="77777777" w:rsidR="00673512" w:rsidRDefault="00673512" w:rsidP="00D349BC">
      <w:pPr>
        <w:spacing w:before="240"/>
        <w:rPr>
          <w:szCs w:val="28"/>
        </w:rPr>
      </w:pPr>
    </w:p>
    <w:p w14:paraId="7EBD7F70" w14:textId="01E4C484" w:rsidR="00EB7025" w:rsidRDefault="00EB7025" w:rsidP="008F3CD6">
      <w:pPr>
        <w:pStyle w:val="Ttulo2"/>
      </w:pPr>
      <w:bookmarkStart w:id="2" w:name="_Toc69699730"/>
      <w:r>
        <w:t>¿</w:t>
      </w:r>
      <w:r w:rsidR="00F8456B">
        <w:t>Dónde</w:t>
      </w:r>
      <w:r>
        <w:t xml:space="preserve"> surge?</w:t>
      </w:r>
      <w:bookmarkEnd w:id="2"/>
    </w:p>
    <w:p w14:paraId="4053B1AD" w14:textId="77777777" w:rsidR="008F3CD6" w:rsidRPr="008F3CD6" w:rsidRDefault="008F3CD6" w:rsidP="008F3CD6"/>
    <w:p w14:paraId="46CEECCA" w14:textId="5A268CEF" w:rsidR="00EB7025" w:rsidRDefault="00EB7025" w:rsidP="00EB7025">
      <w:pPr>
        <w:spacing w:before="240"/>
        <w:jc w:val="both"/>
      </w:pPr>
      <w:r>
        <w:t xml:space="preserve">La autoestima no es innata, es el resultado de la interacción que se va generando cuando el individuo empieza a tener contacto con los demás miembros de la sociedad siendo el principal las figuras de apego, después grupo familiar, seguido por el contexto escolar. </w:t>
      </w:r>
    </w:p>
    <w:p w14:paraId="018FC12A" w14:textId="77777777" w:rsidR="00BA2A98" w:rsidRDefault="00A92291" w:rsidP="00EB7025">
      <w:pPr>
        <w:spacing w:before="240"/>
        <w:jc w:val="both"/>
      </w:pPr>
      <w:r>
        <w:t xml:space="preserve">Conforme el niño va creciendo el autoconcepto y la autoestima se van construyendo por </w:t>
      </w:r>
      <w:r w:rsidRPr="00673512">
        <w:t xml:space="preserve">la impresión que los demás tienen sobre sí mismo y aumenta su autoestima a partir de su reflexión sobre él. Se ve, se reconoce y se valora a través de los ojos </w:t>
      </w:r>
    </w:p>
    <w:p w14:paraId="1CE54F8F" w14:textId="77777777" w:rsidR="00BA2A98" w:rsidRDefault="00BA2A98" w:rsidP="00EB7025">
      <w:pPr>
        <w:spacing w:before="240"/>
        <w:jc w:val="both"/>
      </w:pPr>
    </w:p>
    <w:p w14:paraId="13F99A86" w14:textId="02F21A3D" w:rsidR="00A92291" w:rsidRDefault="00A92291" w:rsidP="00EB7025">
      <w:pPr>
        <w:spacing w:before="240"/>
        <w:jc w:val="both"/>
      </w:pPr>
      <w:r w:rsidRPr="00673512">
        <w:t>de los demás, por lo que la imagen que posees cambiará constantemente según tu experiencia</w:t>
      </w:r>
      <w:r w:rsidR="001A1BA3">
        <w:t xml:space="preserve">. Es fundamental que el niño se sienta querido por el grupo social al que pertenece sin colocarle etiquetas para definirlo ya que esto hará que acabe auto percibiéndose y comportándose </w:t>
      </w:r>
      <w:r w:rsidR="008F3CD6">
        <w:t>de acuerdo con</w:t>
      </w:r>
      <w:r w:rsidR="001A1BA3">
        <w:t xml:space="preserve"> las etiquetas impuestas.  </w:t>
      </w:r>
    </w:p>
    <w:p w14:paraId="0D769501" w14:textId="77777777" w:rsidR="00F8456B" w:rsidRDefault="00EB7025" w:rsidP="00EB7025">
      <w:pPr>
        <w:spacing w:before="240"/>
        <w:rPr>
          <w:szCs w:val="28"/>
        </w:rPr>
      </w:pPr>
      <w:r>
        <w:rPr>
          <w:szCs w:val="28"/>
        </w:rPr>
        <w:t>Está configurada por dos factores, internos y externos. Los factores internos que son creados por el individuo, por ejemplo las ideas, conductas, creencias, prácticas, y los factores externos los que tienen que ver con su entorno; los trasmitidos verbal o no verbalmente, experiencias vividas con la familia, la escuela, cultura, seres significativos para nosotros, en fin los que tienen que ver con la convivencia social</w:t>
      </w:r>
      <w:r w:rsidR="00BD2E5F">
        <w:rPr>
          <w:szCs w:val="28"/>
        </w:rPr>
        <w:t xml:space="preserve">. </w:t>
      </w:r>
      <w:r w:rsidR="00C80D6D">
        <w:rPr>
          <w:szCs w:val="28"/>
        </w:rPr>
        <w:t xml:space="preserve"> </w:t>
      </w:r>
      <w:r w:rsidR="00832674">
        <w:rPr>
          <w:szCs w:val="28"/>
        </w:rPr>
        <w:t xml:space="preserve">  </w:t>
      </w:r>
    </w:p>
    <w:p w14:paraId="1DCDCA7B" w14:textId="17A11559" w:rsidR="00D349BC" w:rsidRDefault="00F8456B" w:rsidP="00EB7025">
      <w:pPr>
        <w:spacing w:before="240"/>
        <w:rPr>
          <w:szCs w:val="28"/>
        </w:rPr>
      </w:pPr>
      <w:r>
        <w:rPr>
          <w:szCs w:val="28"/>
        </w:rPr>
        <w:t xml:space="preserve">Lejuin Gurney (1998) menciona que el autoconcepto es aprendido y se construye a partir de las percepciones que se derivan de la experiencia y que va haciendo progresivamente mas compleja  </w:t>
      </w:r>
    </w:p>
    <w:p w14:paraId="27E1D8DA" w14:textId="12A6DAEB" w:rsidR="007E5E0D" w:rsidRDefault="007E5E0D" w:rsidP="00673512">
      <w:r w:rsidRPr="00673512">
        <w:t>Al principio, el niño parte de.</w:t>
      </w:r>
    </w:p>
    <w:p w14:paraId="639D3E47" w14:textId="77777777" w:rsidR="00673512" w:rsidRPr="00673512" w:rsidRDefault="00673512" w:rsidP="00673512"/>
    <w:p w14:paraId="26D0E0F7" w14:textId="122E34DC" w:rsidR="00C12D05" w:rsidRDefault="00890EC7" w:rsidP="008F3CD6">
      <w:pPr>
        <w:pStyle w:val="Ttulo2"/>
      </w:pPr>
      <w:bookmarkStart w:id="3" w:name="_Toc69699731"/>
      <w:r>
        <w:t>La</w:t>
      </w:r>
      <w:r w:rsidR="00880E5B">
        <w:t xml:space="preserve"> importancia </w:t>
      </w:r>
      <w:r w:rsidR="00C05D1E">
        <w:t>en los niños</w:t>
      </w:r>
      <w:bookmarkEnd w:id="3"/>
    </w:p>
    <w:p w14:paraId="11AEA0C9" w14:textId="77777777" w:rsidR="008F3CD6" w:rsidRDefault="008F3CD6" w:rsidP="00D349BC">
      <w:pPr>
        <w:spacing w:before="240"/>
        <w:rPr>
          <w:szCs w:val="28"/>
        </w:rPr>
      </w:pPr>
    </w:p>
    <w:p w14:paraId="5E076DCB" w14:textId="0995A6FD" w:rsidR="00866DF1" w:rsidRDefault="00FB4762" w:rsidP="00FB4762">
      <w:pPr>
        <w:spacing w:before="240"/>
        <w:jc w:val="both"/>
        <w:rPr>
          <w:szCs w:val="28"/>
        </w:rPr>
      </w:pPr>
      <w:r>
        <w:rPr>
          <w:szCs w:val="28"/>
        </w:rPr>
        <w:tab/>
      </w:r>
      <w:r w:rsidR="00866DF1">
        <w:rPr>
          <w:szCs w:val="28"/>
        </w:rPr>
        <w:t>La autoestima ya no es sólo una necesidad psicológica, sino que se ha convertido en una necesidad económica de la misma importancia</w:t>
      </w:r>
      <w:r>
        <w:rPr>
          <w:szCs w:val="28"/>
        </w:rPr>
        <w:t>, atributo para adaptarse a un mundo cada vez mas complejo. Villalobos (2019)</w:t>
      </w:r>
    </w:p>
    <w:p w14:paraId="4986F69F" w14:textId="1115596A" w:rsidR="006037B3" w:rsidRPr="008F3CD6" w:rsidRDefault="006037B3" w:rsidP="008F3CD6">
      <w:r w:rsidRPr="008F3CD6">
        <w:t>Tiene su importancia en la motivación de seguir adelante para lograr nuestros objetivos y ser capaz de afrontar todo tipo de dificultades</w:t>
      </w:r>
      <w:r w:rsidR="00AE036C" w:rsidRPr="008F3CD6">
        <w:t xml:space="preserve">.  Confiar y creer y tener una buena valoración de sí mismo hace que las demás personas a nuestro alrededor lo perciban de esa </w:t>
      </w:r>
      <w:r w:rsidR="00575572" w:rsidRPr="008F3CD6">
        <w:t>manera.</w:t>
      </w:r>
      <w:r w:rsidR="00AE036C" w:rsidRPr="008F3CD6">
        <w:t xml:space="preserve"> </w:t>
      </w:r>
    </w:p>
    <w:p w14:paraId="3D1DB594" w14:textId="65D41CC1" w:rsidR="00673512" w:rsidRDefault="008F3CD6" w:rsidP="008F3CD6">
      <w:r w:rsidRPr="008F3CD6">
        <w:lastRenderedPageBreak/>
        <w:t>Debe haber un equilibrio óptimo entre la satisfacción de las necesidades y las frustraciones reales de la infancia, a fin de formar una estabilidad futura en el ajuste de la autoestima, pues La sensación de frustración proporciona un depósito de confianza en uno mismo y una autoestima básica que puede sostener la vida de una persona.</w:t>
      </w:r>
    </w:p>
    <w:p w14:paraId="155FFFF8" w14:textId="47529800" w:rsidR="008F3CD6" w:rsidRDefault="00BA2A98" w:rsidP="008F3CD6">
      <w:r>
        <w:t>El que el niño mantenga una autoestima positiva va a depender del éxito obtenido en la integración de las imágenes de sí mismo tanto positivas como negativas, es decir, sentirse bueno en algunos momentos y malo en otros, pero sobre todo esto el sentirse valioso.</w:t>
      </w:r>
    </w:p>
    <w:p w14:paraId="469E0D58" w14:textId="77777777" w:rsidR="00BA2A98" w:rsidRPr="008F3CD6" w:rsidRDefault="00BA2A98" w:rsidP="008F3CD6"/>
    <w:p w14:paraId="0F8A4BB3" w14:textId="541C50DD" w:rsidR="00673512" w:rsidRPr="00DD7C9F" w:rsidRDefault="00673512" w:rsidP="00DD7C9F">
      <w:pPr>
        <w:pStyle w:val="Ttulo2"/>
      </w:pPr>
      <w:bookmarkStart w:id="4" w:name="_Toc69699732"/>
      <w:r>
        <w:t>Autoestima en el ámbito educativo</w:t>
      </w:r>
      <w:bookmarkEnd w:id="4"/>
      <w:r>
        <w:t xml:space="preserve"> </w:t>
      </w:r>
    </w:p>
    <w:p w14:paraId="6151D455" w14:textId="10B7B3C6" w:rsidR="00EB7025" w:rsidRDefault="006F24EC" w:rsidP="00FB4762">
      <w:pPr>
        <w:spacing w:before="240"/>
        <w:jc w:val="both"/>
        <w:rPr>
          <w:szCs w:val="28"/>
        </w:rPr>
      </w:pPr>
      <w:r>
        <w:rPr>
          <w:szCs w:val="28"/>
        </w:rPr>
        <w:t xml:space="preserve">Al ingresar </w:t>
      </w:r>
      <w:r w:rsidR="00E86F5A">
        <w:rPr>
          <w:szCs w:val="28"/>
        </w:rPr>
        <w:t>a la educación preescolar, lega un cambio de contexto y de personas con las que se desenvuelve su vida, compañeros de clase y los maestros que tendrán gran influencia en la construcción y desarrollo de la autoestima.</w:t>
      </w:r>
    </w:p>
    <w:p w14:paraId="7278765D" w14:textId="4C3AAD3C" w:rsidR="00E86F5A" w:rsidRDefault="00E86F5A" w:rsidP="00FB4762">
      <w:pPr>
        <w:spacing w:before="240"/>
        <w:jc w:val="both"/>
        <w:rPr>
          <w:szCs w:val="28"/>
        </w:rPr>
      </w:pPr>
      <w:r>
        <w:rPr>
          <w:szCs w:val="28"/>
        </w:rPr>
        <w:t xml:space="preserve">Looperna (2008) menciona que al entrar en la escuela el niño se enfrenta a un nuevo contexto que le exige nuevas formas de comportamiento y de relacionarse con los demás, </w:t>
      </w:r>
      <w:r w:rsidR="00384A87">
        <w:rPr>
          <w:szCs w:val="28"/>
        </w:rPr>
        <w:t xml:space="preserve">al mismo tiempo que se amplían sus experiencias. Así mismo, aprende normas y códigos del mundo de los adultos que todavía no comprende por lo que toda esta situación le resulta difícil. </w:t>
      </w:r>
    </w:p>
    <w:p w14:paraId="08A9BC5B" w14:textId="3D55F0E5" w:rsidR="00384A87" w:rsidRDefault="00384A87" w:rsidP="00607E1E">
      <w:pPr>
        <w:rPr>
          <w:szCs w:val="24"/>
        </w:rPr>
      </w:pPr>
      <w:r>
        <w:rPr>
          <w:szCs w:val="24"/>
        </w:rPr>
        <w:t xml:space="preserve">Los aprendizajes siguen teniendo una mayor importancia dejando </w:t>
      </w:r>
      <w:r w:rsidR="007202AF">
        <w:rPr>
          <w:szCs w:val="24"/>
        </w:rPr>
        <w:t>de lado</w:t>
      </w:r>
      <w:r>
        <w:rPr>
          <w:szCs w:val="24"/>
        </w:rPr>
        <w:t xml:space="preserve"> la educación de la persona</w:t>
      </w:r>
      <w:r w:rsidR="007202AF">
        <w:rPr>
          <w:szCs w:val="24"/>
        </w:rPr>
        <w:t xml:space="preserve">, sintiendo necesidad también de desarrollar capacidades afectiva, moral y socialmente. </w:t>
      </w:r>
    </w:p>
    <w:p w14:paraId="0128C657" w14:textId="04A5590D" w:rsidR="007202AF" w:rsidRPr="00384A87" w:rsidRDefault="007202AF" w:rsidP="00607E1E">
      <w:pPr>
        <w:rPr>
          <w:szCs w:val="24"/>
        </w:rPr>
        <w:sectPr w:rsidR="007202AF" w:rsidRPr="00384A87" w:rsidSect="008B7586">
          <w:pgSz w:w="12240" w:h="15840"/>
          <w:pgMar w:top="1417" w:right="1701" w:bottom="1417" w:left="1701" w:header="708" w:footer="708" w:gutter="0"/>
          <w:pgBorders w:offsetFrom="page">
            <w:top w:val="twistedLines2" w:sz="10" w:space="24" w:color="000000" w:themeColor="text1"/>
            <w:left w:val="twistedLines2" w:sz="10" w:space="24" w:color="000000" w:themeColor="text1"/>
            <w:bottom w:val="twistedLines2" w:sz="10" w:space="24" w:color="000000" w:themeColor="text1"/>
            <w:right w:val="twistedLines2" w:sz="10" w:space="24" w:color="000000" w:themeColor="text1"/>
          </w:pgBorders>
          <w:cols w:space="708"/>
          <w:docGrid w:linePitch="360"/>
        </w:sectPr>
      </w:pPr>
      <w:r>
        <w:rPr>
          <w:szCs w:val="24"/>
        </w:rPr>
        <w:t>El impacto de la censura de los amigos o el ser rechazado por sus incapacidades lastima en gran medida su autoestima.</w:t>
      </w:r>
    </w:p>
    <w:p w14:paraId="307C9AE0" w14:textId="3CB2DF19" w:rsidR="006E5666" w:rsidRDefault="008B7586" w:rsidP="00A52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Referencias</w:t>
      </w:r>
    </w:p>
    <w:p w14:paraId="35258C69" w14:textId="77777777" w:rsidR="00A5283B" w:rsidRDefault="00A5283B" w:rsidP="00A5283B">
      <w:pPr>
        <w:rPr>
          <w:b/>
          <w:bCs/>
          <w:sz w:val="28"/>
          <w:szCs w:val="28"/>
        </w:rPr>
      </w:pPr>
    </w:p>
    <w:p w14:paraId="4BDB9786" w14:textId="3290E01A" w:rsidR="009C3C7B" w:rsidRPr="00A5283B" w:rsidRDefault="00A5283B" w:rsidP="00A5283B">
      <w:pPr>
        <w:tabs>
          <w:tab w:val="left" w:pos="264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2C7E0D" w:rsidRPr="00A5283B">
        <w:rPr>
          <w:szCs w:val="24"/>
        </w:rPr>
        <w:t xml:space="preserve">Meza, E. (2006). </w:t>
      </w:r>
      <w:r w:rsidR="006E5666" w:rsidRPr="00A5283B">
        <w:rPr>
          <w:szCs w:val="24"/>
        </w:rPr>
        <w:t xml:space="preserve">Análisis de la importancia de la autoestima de los niños de primaria para el aprendizaje escolar. Universidad Pedagógica Nacional. Unidad Ajusco. </w:t>
      </w:r>
      <w:hyperlink r:id="rId7" w:history="1">
        <w:r w:rsidR="006E5666" w:rsidRPr="00A5283B">
          <w:rPr>
            <w:rStyle w:val="Hipervnculo"/>
            <w:szCs w:val="24"/>
          </w:rPr>
          <w:t>http://200.23.113.51/pdf/23500.pdf</w:t>
        </w:r>
      </w:hyperlink>
      <w:r w:rsidR="006E5666" w:rsidRPr="00A5283B">
        <w:rPr>
          <w:szCs w:val="24"/>
        </w:rPr>
        <w:t xml:space="preserve"> </w:t>
      </w:r>
    </w:p>
    <w:p w14:paraId="23543936" w14:textId="0B523CA8" w:rsidR="006E5666" w:rsidRPr="00A5283B" w:rsidRDefault="00A5283B" w:rsidP="00A5283B">
      <w:pPr>
        <w:tabs>
          <w:tab w:val="left" w:pos="264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6E5666" w:rsidRPr="00A5283B">
        <w:rPr>
          <w:szCs w:val="24"/>
        </w:rPr>
        <w:t xml:space="preserve">Morales, M. (2011). </w:t>
      </w:r>
      <w:r w:rsidR="00255E8C" w:rsidRPr="00A5283B">
        <w:rPr>
          <w:szCs w:val="24"/>
        </w:rPr>
        <w:t xml:space="preserve">La autoestima en relación a la integración en el aula, de los niños y niñas de 3 –4 años del centro de desarrollo infantil “Atahualpa” año lectivo 2010-2011. Universidad Central del Ecuador. </w:t>
      </w:r>
      <w:hyperlink r:id="rId8" w:history="1">
        <w:r w:rsidR="00255E8C" w:rsidRPr="00A5283B">
          <w:rPr>
            <w:rStyle w:val="Hipervnculo"/>
            <w:szCs w:val="24"/>
          </w:rPr>
          <w:t>https://bit.ly/3gq84ca</w:t>
        </w:r>
      </w:hyperlink>
      <w:r w:rsidR="00255E8C" w:rsidRPr="00A5283B">
        <w:rPr>
          <w:szCs w:val="24"/>
        </w:rPr>
        <w:t xml:space="preserve"> </w:t>
      </w:r>
    </w:p>
    <w:p w14:paraId="04F00A47" w14:textId="323A0074" w:rsidR="006E5666" w:rsidRPr="00A5283B" w:rsidRDefault="00A5283B" w:rsidP="00A5283B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255E8C" w:rsidRPr="00A5283B">
        <w:rPr>
          <w:szCs w:val="24"/>
        </w:rPr>
        <w:t xml:space="preserve">Ríos, Á. </w:t>
      </w:r>
      <w:r w:rsidRPr="00A5283B">
        <w:rPr>
          <w:szCs w:val="24"/>
        </w:rPr>
        <w:t xml:space="preserve">(2009). “La autoestima en los niños/as”. Revista Digital Innovación y experiencia educativas. </w:t>
      </w:r>
      <w:hyperlink r:id="rId9" w:history="1">
        <w:r w:rsidRPr="00A5283B">
          <w:rPr>
            <w:rStyle w:val="Hipervnculo"/>
            <w:szCs w:val="24"/>
          </w:rPr>
          <w:t>https://bit.ly/3twEGEY</w:t>
        </w:r>
      </w:hyperlink>
      <w:r w:rsidRPr="00A5283B">
        <w:rPr>
          <w:szCs w:val="24"/>
        </w:rPr>
        <w:t xml:space="preserve"> </w:t>
      </w:r>
    </w:p>
    <w:p w14:paraId="2E11191A" w14:textId="156B7F81" w:rsidR="009205A6" w:rsidRPr="00A5283B" w:rsidRDefault="00A5283B" w:rsidP="00A5283B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9C3C7B" w:rsidRPr="00A5283B">
        <w:rPr>
          <w:szCs w:val="24"/>
        </w:rPr>
        <w:t>Villalobos</w:t>
      </w:r>
      <w:r w:rsidR="009205A6" w:rsidRPr="00A5283B">
        <w:rPr>
          <w:szCs w:val="24"/>
        </w:rPr>
        <w:t xml:space="preserve">, H.  (2019).  Autoestima, teorías y su relación con el éxito personal. Alternativas en psicología.  </w:t>
      </w:r>
      <w:hyperlink r:id="rId10" w:history="1">
        <w:r w:rsidR="009205A6" w:rsidRPr="00A5283B">
          <w:rPr>
            <w:rStyle w:val="Hipervnculo"/>
            <w:szCs w:val="24"/>
          </w:rPr>
          <w:t>https://bit.ly/</w:t>
        </w:r>
        <w:r w:rsidR="009205A6" w:rsidRPr="00A5283B">
          <w:rPr>
            <w:rStyle w:val="Hipervnculo"/>
            <w:szCs w:val="24"/>
          </w:rPr>
          <w:t>3</w:t>
        </w:r>
        <w:r w:rsidR="009205A6" w:rsidRPr="00A5283B">
          <w:rPr>
            <w:rStyle w:val="Hipervnculo"/>
            <w:szCs w:val="24"/>
          </w:rPr>
          <w:t>tx7JIy</w:t>
        </w:r>
      </w:hyperlink>
      <w:r w:rsidR="009205A6" w:rsidRPr="00A5283B">
        <w:rPr>
          <w:szCs w:val="24"/>
        </w:rPr>
        <w:t xml:space="preserve"> </w:t>
      </w:r>
    </w:p>
    <w:p w14:paraId="35650D9F" w14:textId="36BA953A" w:rsidR="009205A6" w:rsidRPr="00A5283B" w:rsidRDefault="00A5283B" w:rsidP="00A5283B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2C7E0D" w:rsidRPr="00A5283B">
        <w:rPr>
          <w:szCs w:val="24"/>
        </w:rPr>
        <w:t xml:space="preserve">Zamora, M.  (2012). El desarrollo de la autoestima en la educación infantil. Universidad Internacional De La Rioja. Facultad de Educación.  </w:t>
      </w:r>
      <w:hyperlink r:id="rId11" w:history="1">
        <w:r w:rsidR="002C7E0D" w:rsidRPr="00A5283B">
          <w:rPr>
            <w:rStyle w:val="Hipervnculo"/>
            <w:szCs w:val="24"/>
          </w:rPr>
          <w:t>https://bit.ly/3sBLbVS</w:t>
        </w:r>
      </w:hyperlink>
      <w:r w:rsidR="002C7E0D" w:rsidRPr="00A5283B">
        <w:rPr>
          <w:szCs w:val="24"/>
        </w:rPr>
        <w:t xml:space="preserve"> </w:t>
      </w:r>
    </w:p>
    <w:p w14:paraId="29E8DF69" w14:textId="77777777" w:rsidR="002C7E0D" w:rsidRDefault="002C7E0D" w:rsidP="00607E1E">
      <w:pPr>
        <w:rPr>
          <w:b/>
          <w:bCs/>
          <w:sz w:val="28"/>
          <w:szCs w:val="28"/>
        </w:rPr>
      </w:pPr>
    </w:p>
    <w:p w14:paraId="76E14B17" w14:textId="77B9B1DA" w:rsidR="002C7E0D" w:rsidRPr="00607E1E" w:rsidRDefault="002C7E0D" w:rsidP="00607E1E">
      <w:pPr>
        <w:rPr>
          <w:b/>
          <w:bCs/>
          <w:sz w:val="28"/>
          <w:szCs w:val="28"/>
        </w:rPr>
        <w:sectPr w:rsidR="002C7E0D" w:rsidRPr="00607E1E" w:rsidSect="008B7586">
          <w:pgSz w:w="12240" w:h="15840"/>
          <w:pgMar w:top="1417" w:right="1701" w:bottom="1417" w:left="1701" w:header="708" w:footer="708" w:gutter="0"/>
          <w:pgBorders w:offsetFrom="page">
            <w:top w:val="twistedLines2" w:sz="10" w:space="24" w:color="000000" w:themeColor="text1"/>
            <w:left w:val="twistedLines2" w:sz="10" w:space="24" w:color="000000" w:themeColor="text1"/>
            <w:bottom w:val="twistedLines2" w:sz="10" w:space="24" w:color="000000" w:themeColor="text1"/>
            <w:right w:val="twistedLines2" w:sz="10" w:space="24" w:color="000000" w:themeColor="text1"/>
          </w:pgBorders>
          <w:cols w:space="708"/>
          <w:docGrid w:linePitch="360"/>
        </w:sectPr>
      </w:pPr>
    </w:p>
    <w:p w14:paraId="01D7664A" w14:textId="77777777" w:rsidR="0085772E" w:rsidRDefault="0085772E" w:rsidP="0078337B">
      <w:pPr>
        <w:spacing w:after="0" w:line="240" w:lineRule="auto"/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3F7BCDCB" w14:textId="77777777" w:rsidR="0085772E" w:rsidRDefault="0085772E" w:rsidP="0078337B">
      <w:pPr>
        <w:spacing w:after="0" w:line="240" w:lineRule="auto"/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71"/>
        <w:gridCol w:w="1471"/>
        <w:gridCol w:w="8393"/>
        <w:gridCol w:w="1701"/>
      </w:tblGrid>
      <w:tr w:rsidR="0085772E" w:rsidRPr="0078337B" w14:paraId="18A91D88" w14:textId="77777777" w:rsidTr="00BA2A98">
        <w:tc>
          <w:tcPr>
            <w:tcW w:w="13036" w:type="dxa"/>
            <w:gridSpan w:val="4"/>
          </w:tcPr>
          <w:p w14:paraId="0B92C556" w14:textId="77777777" w:rsidR="0085772E" w:rsidRPr="0078337B" w:rsidRDefault="0085772E" w:rsidP="0078337B">
            <w:pPr>
              <w:spacing w:line="240" w:lineRule="auto"/>
              <w:jc w:val="center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Trabajos escritos/evidencias</w:t>
            </w:r>
          </w:p>
        </w:tc>
      </w:tr>
      <w:tr w:rsidR="0085772E" w:rsidRPr="0078337B" w14:paraId="2BDD4F13" w14:textId="77777777" w:rsidTr="00BA2A98">
        <w:tc>
          <w:tcPr>
            <w:tcW w:w="1471" w:type="dxa"/>
          </w:tcPr>
          <w:p w14:paraId="2ADEA11B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39D75337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Unidad de competencia a evaluar</w:t>
            </w:r>
          </w:p>
        </w:tc>
        <w:tc>
          <w:tcPr>
            <w:tcW w:w="8393" w:type="dxa"/>
          </w:tcPr>
          <w:p w14:paraId="14A0269F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Criterios de calidad</w:t>
            </w:r>
          </w:p>
        </w:tc>
        <w:tc>
          <w:tcPr>
            <w:tcW w:w="1701" w:type="dxa"/>
          </w:tcPr>
          <w:p w14:paraId="5EF659BB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Puntuación</w:t>
            </w:r>
          </w:p>
        </w:tc>
      </w:tr>
      <w:tr w:rsidR="0085772E" w:rsidRPr="0078337B" w14:paraId="09D6043A" w14:textId="77777777" w:rsidTr="00BA2A98">
        <w:tc>
          <w:tcPr>
            <w:tcW w:w="1471" w:type="dxa"/>
          </w:tcPr>
          <w:p w14:paraId="642F5435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471" w:type="dxa"/>
          </w:tcPr>
          <w:p w14:paraId="06BE59F6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393" w:type="dxa"/>
          </w:tcPr>
          <w:p w14:paraId="4F8DEAA3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1.Presentación</w:t>
            </w:r>
          </w:p>
          <w:p w14:paraId="126F58DE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2.Dominio de contenidos específicos</w:t>
            </w:r>
          </w:p>
          <w:p w14:paraId="54B0F478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3.Expresión escrita</w:t>
            </w:r>
          </w:p>
          <w:p w14:paraId="239F85CC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  <w:r w:rsidRPr="0078337B">
              <w:rPr>
                <w:sz w:val="18"/>
                <w:szCs w:val="18"/>
                <w:lang w:val="es-ES"/>
              </w:rPr>
              <w:t>4.Grestión de la información</w:t>
            </w:r>
          </w:p>
          <w:p w14:paraId="39DCB3A8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2E517FC" w14:textId="77777777" w:rsidR="0085772E" w:rsidRPr="0078337B" w:rsidRDefault="0085772E" w:rsidP="0078337B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14:paraId="7EDF8E49" w14:textId="31A92FEB" w:rsidR="0085772E" w:rsidRDefault="0085772E" w:rsidP="0085772E">
      <w:pPr>
        <w:jc w:val="both"/>
        <w:rPr>
          <w:lang w:val="es-ES"/>
        </w:rPr>
      </w:pPr>
    </w:p>
    <w:p w14:paraId="57880454" w14:textId="18012470" w:rsidR="0085772E" w:rsidRDefault="0085772E" w:rsidP="0085772E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410"/>
        <w:gridCol w:w="1985"/>
        <w:gridCol w:w="2409"/>
        <w:gridCol w:w="2268"/>
        <w:gridCol w:w="1134"/>
      </w:tblGrid>
      <w:tr w:rsidR="0085772E" w:rsidRPr="0085772E" w14:paraId="5C1BB8B1" w14:textId="77777777" w:rsidTr="00BA2A98">
        <w:tc>
          <w:tcPr>
            <w:tcW w:w="13036" w:type="dxa"/>
            <w:gridSpan w:val="8"/>
          </w:tcPr>
          <w:p w14:paraId="181AEDA6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Trabajos escritos /evidencias</w:t>
            </w:r>
          </w:p>
        </w:tc>
      </w:tr>
      <w:tr w:rsidR="0085772E" w:rsidRPr="0085772E" w14:paraId="7D437895" w14:textId="77777777" w:rsidTr="00BA2A98">
        <w:trPr>
          <w:trHeight w:val="390"/>
        </w:trPr>
        <w:tc>
          <w:tcPr>
            <w:tcW w:w="846" w:type="dxa"/>
            <w:vMerge w:val="restart"/>
          </w:tcPr>
          <w:p w14:paraId="2E8951C4" w14:textId="77777777" w:rsidR="0085772E" w:rsidRPr="0085772E" w:rsidRDefault="0085772E" w:rsidP="0085772E">
            <w:pPr>
              <w:spacing w:line="240" w:lineRule="auto"/>
              <w:rPr>
                <w:rFonts w:cs="Arial"/>
                <w:sz w:val="16"/>
                <w:szCs w:val="16"/>
                <w:lang w:val="es-ES"/>
              </w:rPr>
            </w:pPr>
            <w:r w:rsidRPr="0085772E">
              <w:rPr>
                <w:rFonts w:cs="Arial"/>
                <w:sz w:val="16"/>
                <w:szCs w:val="16"/>
                <w:lang w:val="es-ES"/>
              </w:rPr>
              <w:t>Compe</w:t>
            </w:r>
          </w:p>
          <w:p w14:paraId="6512A285" w14:textId="77777777" w:rsidR="0085772E" w:rsidRPr="0085772E" w:rsidRDefault="0085772E" w:rsidP="0085772E">
            <w:pPr>
              <w:spacing w:line="240" w:lineRule="auto"/>
              <w:rPr>
                <w:rFonts w:cs="Arial"/>
                <w:sz w:val="16"/>
                <w:szCs w:val="16"/>
                <w:lang w:val="es-ES"/>
              </w:rPr>
            </w:pPr>
            <w:r w:rsidRPr="0085772E">
              <w:rPr>
                <w:rFonts w:cs="Arial"/>
                <w:sz w:val="16"/>
                <w:szCs w:val="16"/>
                <w:lang w:val="es-ES"/>
              </w:rPr>
              <w:t>tencia</w:t>
            </w:r>
          </w:p>
        </w:tc>
        <w:tc>
          <w:tcPr>
            <w:tcW w:w="850" w:type="dxa"/>
            <w:vMerge w:val="restart"/>
          </w:tcPr>
          <w:p w14:paraId="16F1ABC0" w14:textId="77777777" w:rsidR="0085772E" w:rsidRPr="0085772E" w:rsidRDefault="0085772E" w:rsidP="0085772E">
            <w:pPr>
              <w:spacing w:line="240" w:lineRule="auto"/>
              <w:rPr>
                <w:rFonts w:cs="Arial"/>
                <w:sz w:val="16"/>
                <w:szCs w:val="16"/>
                <w:lang w:val="es-ES"/>
              </w:rPr>
            </w:pPr>
            <w:r w:rsidRPr="0085772E">
              <w:rPr>
                <w:rFonts w:cs="Arial"/>
                <w:sz w:val="16"/>
                <w:szCs w:val="16"/>
                <w:lang w:val="es-ES"/>
              </w:rPr>
              <w:t>Unidad</w:t>
            </w:r>
          </w:p>
          <w:p w14:paraId="505699A6" w14:textId="77777777" w:rsidR="0085772E" w:rsidRPr="0085772E" w:rsidRDefault="0085772E" w:rsidP="0085772E">
            <w:pPr>
              <w:spacing w:line="240" w:lineRule="auto"/>
              <w:rPr>
                <w:rFonts w:cs="Arial"/>
                <w:sz w:val="16"/>
                <w:szCs w:val="16"/>
                <w:lang w:val="es-ES"/>
              </w:rPr>
            </w:pPr>
            <w:r w:rsidRPr="0085772E">
              <w:rPr>
                <w:rFonts w:cs="Arial"/>
                <w:sz w:val="16"/>
                <w:szCs w:val="16"/>
                <w:lang w:val="es-ES"/>
              </w:rPr>
              <w:t>de compe-tencia</w:t>
            </w:r>
          </w:p>
        </w:tc>
        <w:tc>
          <w:tcPr>
            <w:tcW w:w="1134" w:type="dxa"/>
            <w:vMerge w:val="restart"/>
          </w:tcPr>
          <w:p w14:paraId="2551584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Criterios de calidad</w:t>
            </w:r>
          </w:p>
        </w:tc>
        <w:tc>
          <w:tcPr>
            <w:tcW w:w="10206" w:type="dxa"/>
            <w:gridSpan w:val="5"/>
          </w:tcPr>
          <w:p w14:paraId="3CB4C056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Nivel de logro</w:t>
            </w:r>
          </w:p>
        </w:tc>
      </w:tr>
      <w:tr w:rsidR="0085772E" w:rsidRPr="0085772E" w14:paraId="41D8D2AB" w14:textId="77777777" w:rsidTr="00BA2A98">
        <w:trPr>
          <w:trHeight w:val="390"/>
        </w:trPr>
        <w:tc>
          <w:tcPr>
            <w:tcW w:w="846" w:type="dxa"/>
            <w:vMerge/>
          </w:tcPr>
          <w:p w14:paraId="2075E810" w14:textId="77777777" w:rsidR="0085772E" w:rsidRPr="0085772E" w:rsidRDefault="0085772E" w:rsidP="0085772E">
            <w:pPr>
              <w:spacing w:line="240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Merge/>
          </w:tcPr>
          <w:p w14:paraId="66547212" w14:textId="77777777" w:rsidR="0085772E" w:rsidRPr="0085772E" w:rsidRDefault="0085772E" w:rsidP="0085772E">
            <w:pPr>
              <w:spacing w:line="240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</w:tcPr>
          <w:p w14:paraId="50A90896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</w:tcPr>
          <w:p w14:paraId="7FBB397B" w14:textId="77777777" w:rsidR="0085772E" w:rsidRPr="0085772E" w:rsidRDefault="0085772E" w:rsidP="0085772E">
            <w:pPr>
              <w:spacing w:line="240" w:lineRule="auto"/>
              <w:rPr>
                <w:b/>
                <w:sz w:val="16"/>
                <w:szCs w:val="16"/>
                <w:lang w:val="es-ES"/>
              </w:rPr>
            </w:pPr>
            <w:r w:rsidRPr="0085772E">
              <w:rPr>
                <w:b/>
                <w:sz w:val="16"/>
                <w:szCs w:val="16"/>
                <w:lang w:val="es-ES"/>
              </w:rPr>
              <w:t>Estratégico/ Competente</w:t>
            </w:r>
          </w:p>
          <w:p w14:paraId="4C991F77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2958F4C5" w14:textId="77777777" w:rsidR="0085772E" w:rsidRPr="0085772E" w:rsidRDefault="0085772E" w:rsidP="0085772E">
            <w:pPr>
              <w:spacing w:line="240" w:lineRule="auto"/>
              <w:rPr>
                <w:b/>
                <w:sz w:val="16"/>
                <w:szCs w:val="16"/>
                <w:lang w:val="es-ES"/>
              </w:rPr>
            </w:pPr>
            <w:r w:rsidRPr="0085772E">
              <w:rPr>
                <w:b/>
                <w:sz w:val="16"/>
                <w:szCs w:val="16"/>
                <w:lang w:val="es-ES"/>
              </w:rPr>
              <w:t>Autónomo/ Satisfactorio</w:t>
            </w:r>
          </w:p>
          <w:p w14:paraId="54B2E98E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</w:tcPr>
          <w:p w14:paraId="6EB6CB11" w14:textId="77777777" w:rsidR="0085772E" w:rsidRPr="0085772E" w:rsidRDefault="0085772E" w:rsidP="0085772E">
            <w:pPr>
              <w:spacing w:line="240" w:lineRule="auto"/>
              <w:rPr>
                <w:b/>
                <w:sz w:val="16"/>
                <w:szCs w:val="16"/>
                <w:lang w:val="es-ES"/>
              </w:rPr>
            </w:pPr>
            <w:r w:rsidRPr="0085772E">
              <w:rPr>
                <w:b/>
                <w:sz w:val="16"/>
                <w:szCs w:val="16"/>
                <w:lang w:val="es-ES"/>
              </w:rPr>
              <w:t>Resolutivo/</w:t>
            </w:r>
          </w:p>
          <w:p w14:paraId="75994D40" w14:textId="77777777" w:rsidR="0085772E" w:rsidRPr="0085772E" w:rsidRDefault="0085772E" w:rsidP="0085772E">
            <w:pPr>
              <w:spacing w:line="240" w:lineRule="auto"/>
              <w:rPr>
                <w:b/>
                <w:sz w:val="16"/>
                <w:szCs w:val="16"/>
                <w:lang w:val="es-ES"/>
              </w:rPr>
            </w:pPr>
            <w:r w:rsidRPr="0085772E">
              <w:rPr>
                <w:b/>
                <w:sz w:val="16"/>
                <w:szCs w:val="16"/>
                <w:lang w:val="es-ES"/>
              </w:rPr>
              <w:t>suficiente</w:t>
            </w:r>
          </w:p>
          <w:p w14:paraId="153576AE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3F16B060" w14:textId="77777777" w:rsidR="0085772E" w:rsidRPr="0085772E" w:rsidRDefault="0085772E" w:rsidP="0085772E">
            <w:pPr>
              <w:spacing w:line="240" w:lineRule="auto"/>
              <w:rPr>
                <w:b/>
                <w:sz w:val="16"/>
                <w:szCs w:val="16"/>
                <w:lang w:val="es-ES"/>
              </w:rPr>
            </w:pPr>
            <w:r w:rsidRPr="0085772E">
              <w:rPr>
                <w:b/>
                <w:sz w:val="16"/>
                <w:szCs w:val="16"/>
                <w:lang w:val="es-ES"/>
              </w:rPr>
              <w:t>Receptivo/</w:t>
            </w:r>
          </w:p>
          <w:p w14:paraId="6479316F" w14:textId="77777777" w:rsidR="0085772E" w:rsidRPr="0085772E" w:rsidRDefault="0085772E" w:rsidP="0085772E">
            <w:pPr>
              <w:spacing w:line="240" w:lineRule="auto"/>
              <w:rPr>
                <w:b/>
                <w:sz w:val="16"/>
                <w:szCs w:val="16"/>
                <w:lang w:val="es-ES"/>
              </w:rPr>
            </w:pPr>
            <w:r w:rsidRPr="0085772E">
              <w:rPr>
                <w:b/>
                <w:sz w:val="16"/>
                <w:szCs w:val="16"/>
                <w:lang w:val="es-ES"/>
              </w:rPr>
              <w:t>regular</w:t>
            </w:r>
          </w:p>
        </w:tc>
        <w:tc>
          <w:tcPr>
            <w:tcW w:w="1134" w:type="dxa"/>
          </w:tcPr>
          <w:p w14:paraId="186A5202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Puntos</w:t>
            </w:r>
          </w:p>
        </w:tc>
      </w:tr>
      <w:tr w:rsidR="0085772E" w:rsidRPr="0085772E" w14:paraId="43EB4599" w14:textId="77777777" w:rsidTr="00BA2A98">
        <w:trPr>
          <w:trHeight w:val="1883"/>
        </w:trPr>
        <w:tc>
          <w:tcPr>
            <w:tcW w:w="846" w:type="dxa"/>
            <w:vMerge w:val="restart"/>
          </w:tcPr>
          <w:p w14:paraId="3616CFF3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Merge w:val="restart"/>
          </w:tcPr>
          <w:p w14:paraId="2434715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0AED358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492B5FD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2008DF93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1.Presentación</w:t>
            </w:r>
          </w:p>
          <w:p w14:paraId="0F75D8C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370A23FC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1B133E4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4C4931CA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2F07DFDC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5C23CDB7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6497DAAB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30ACAF42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6BCC485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17006237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04C4906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03E490A5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728DB985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42130A45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6F7DC2B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</w:tcPr>
          <w:p w14:paraId="46A3FBE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evidencias escritas</w:t>
            </w:r>
          </w:p>
          <w:p w14:paraId="1C0314C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se    presentan</w:t>
            </w:r>
          </w:p>
          <w:p w14:paraId="3D41AE1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muy    bien</w:t>
            </w:r>
          </w:p>
          <w:p w14:paraId="1BBFF22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estructuradas,</w:t>
            </w:r>
          </w:p>
          <w:p w14:paraId="2DBAC26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alta</w:t>
            </w:r>
          </w:p>
          <w:p w14:paraId="70C0AE4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claridad</w:t>
            </w:r>
          </w:p>
          <w:p w14:paraId="2AEAB0D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expositiva,</w:t>
            </w:r>
          </w:p>
          <w:p w14:paraId="088FC47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gran    dominio</w:t>
            </w:r>
          </w:p>
          <w:p w14:paraId="0E70A2D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del    lenguaje    y</w:t>
            </w:r>
          </w:p>
          <w:p w14:paraId="12248A0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utilización    de</w:t>
            </w:r>
          </w:p>
          <w:p w14:paraId="1ED0A3B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vocabulario</w:t>
            </w:r>
          </w:p>
          <w:p w14:paraId="45253D2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técnico    y</w:t>
            </w:r>
          </w:p>
          <w:p w14:paraId="40A8F32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preciso.</w:t>
            </w:r>
          </w:p>
          <w:p w14:paraId="2C8569D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Existe</w:t>
            </w:r>
          </w:p>
          <w:p w14:paraId="153A90A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elevada</w:t>
            </w:r>
          </w:p>
          <w:p w14:paraId="02CB78C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capacidad    de</w:t>
            </w:r>
          </w:p>
          <w:p w14:paraId="52E57A0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análisis    y</w:t>
            </w:r>
          </w:p>
          <w:p w14:paraId="4886610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síntesis,  así</w:t>
            </w:r>
          </w:p>
          <w:p w14:paraId="6645A3F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como</w:t>
            </w:r>
          </w:p>
          <w:p w14:paraId="18AFDA5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corrección</w:t>
            </w:r>
          </w:p>
          <w:p w14:paraId="2D587B3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ortográfica    y</w:t>
            </w:r>
          </w:p>
          <w:p w14:paraId="367B187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gramatical.</w:t>
            </w:r>
          </w:p>
          <w:p w14:paraId="2B6644E7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0D6E2A3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Las evidencias escritas</w:t>
            </w:r>
          </w:p>
          <w:p w14:paraId="565525D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están</w:t>
            </w:r>
          </w:p>
          <w:p w14:paraId="1B9A727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bastante</w:t>
            </w:r>
          </w:p>
          <w:p w14:paraId="0F27122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estructurad</w:t>
            </w:r>
          </w:p>
          <w:p w14:paraId="68EF6B5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as,</w:t>
            </w:r>
          </w:p>
          <w:p w14:paraId="43F5729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suficiente</w:t>
            </w:r>
          </w:p>
          <w:p w14:paraId="3A392AF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claridad</w:t>
            </w:r>
          </w:p>
          <w:p w14:paraId="3E3172E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expositiva,</w:t>
            </w:r>
          </w:p>
          <w:p w14:paraId="0A131FA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dominio    del</w:t>
            </w:r>
          </w:p>
          <w:p w14:paraId="1AB31C6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lenguaje  y,    a</w:t>
            </w:r>
          </w:p>
          <w:p w14:paraId="6456164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menudo,</w:t>
            </w:r>
          </w:p>
          <w:p w14:paraId="55A180B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utilización    de</w:t>
            </w:r>
          </w:p>
          <w:p w14:paraId="2FD43EB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vocabulario</w:t>
            </w:r>
          </w:p>
          <w:p w14:paraId="7C7759A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técnico    y</w:t>
            </w:r>
          </w:p>
          <w:p w14:paraId="09B6838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preciso.</w:t>
            </w:r>
          </w:p>
          <w:p w14:paraId="39E1A10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Existe</w:t>
            </w:r>
          </w:p>
          <w:p w14:paraId="1FEC279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bastante</w:t>
            </w:r>
          </w:p>
          <w:p w14:paraId="41B8C59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capacidad    de</w:t>
            </w:r>
          </w:p>
          <w:p w14:paraId="68803E7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análisis    y</w:t>
            </w:r>
          </w:p>
          <w:p w14:paraId="1AE93F9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síntesis,    así</w:t>
            </w:r>
          </w:p>
          <w:p w14:paraId="0138331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como</w:t>
            </w:r>
          </w:p>
          <w:p w14:paraId="640D6AB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corrección</w:t>
            </w:r>
          </w:p>
          <w:p w14:paraId="71C3315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ortográfica    y</w:t>
            </w:r>
          </w:p>
          <w:p w14:paraId="6848B38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gramatical.</w:t>
            </w:r>
          </w:p>
          <w:p w14:paraId="481BB1C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</w:tcPr>
          <w:p w14:paraId="698035E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Las evidencias escritas</w:t>
            </w:r>
          </w:p>
          <w:p w14:paraId="76A0962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están    poco</w:t>
            </w:r>
          </w:p>
          <w:p w14:paraId="09ACB7E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estructuradas</w:t>
            </w:r>
          </w:p>
          <w:p w14:paraId="4217BDB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,</w:t>
            </w:r>
          </w:p>
          <w:p w14:paraId="23D5A9B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moderada</w:t>
            </w:r>
          </w:p>
          <w:p w14:paraId="56DC869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claridad</w:t>
            </w:r>
          </w:p>
          <w:p w14:paraId="6524B9D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expositiva,</w:t>
            </w:r>
          </w:p>
          <w:p w14:paraId="4CF9EBD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poco</w:t>
            </w:r>
          </w:p>
          <w:p w14:paraId="2AD920D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dominio</w:t>
            </w:r>
          </w:p>
          <w:p w14:paraId="66CDEFD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del lenguaje,    y</w:t>
            </w:r>
          </w:p>
          <w:p w14:paraId="0576B7C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vocabulario</w:t>
            </w:r>
          </w:p>
          <w:p w14:paraId="3674979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técnico    y</w:t>
            </w:r>
          </w:p>
          <w:p w14:paraId="31E78CD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preciso.    Se</w:t>
            </w:r>
          </w:p>
          <w:p w14:paraId="1B11DA1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aprecia</w:t>
            </w:r>
          </w:p>
          <w:p w14:paraId="16E74AC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suficiente</w:t>
            </w:r>
          </w:p>
          <w:p w14:paraId="422C087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capacidad    de</w:t>
            </w:r>
          </w:p>
          <w:p w14:paraId="2E4D66B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análisis    y</w:t>
            </w:r>
          </w:p>
          <w:p w14:paraId="6A6B52A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síntesis    y    hay</w:t>
            </w:r>
          </w:p>
          <w:p w14:paraId="324DA88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una    o    dos</w:t>
            </w:r>
          </w:p>
          <w:p w14:paraId="68472C2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incorrecciones</w:t>
            </w:r>
          </w:p>
          <w:p w14:paraId="0D76416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ortográficas    o</w:t>
            </w:r>
          </w:p>
          <w:p w14:paraId="0CB7760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gramaticales,</w:t>
            </w:r>
          </w:p>
          <w:p w14:paraId="7537456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poco</w:t>
            </w:r>
          </w:p>
          <w:p w14:paraId="646D707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relevantes.</w:t>
            </w:r>
          </w:p>
          <w:p w14:paraId="5580FB3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503279B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Las evidencias</w:t>
            </w:r>
          </w:p>
          <w:p w14:paraId="3B73802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carecen    de</w:t>
            </w:r>
          </w:p>
          <w:p w14:paraId="59080D8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</w:t>
            </w:r>
          </w:p>
          <w:p w14:paraId="24FB676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tructuración</w:t>
            </w:r>
          </w:p>
          <w:p w14:paraId="5BB9D9B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,    no    se    domina</w:t>
            </w:r>
          </w:p>
          <w:p w14:paraId="03E132E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el    lenguaje    y    el</w:t>
            </w:r>
          </w:p>
          <w:p w14:paraId="716A3BA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vocabulario    es</w:t>
            </w:r>
          </w:p>
          <w:p w14:paraId="137E716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poco    técnico    y</w:t>
            </w:r>
          </w:p>
          <w:p w14:paraId="74D1FF4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preciso.    Hay</w:t>
            </w:r>
          </w:p>
          <w:p w14:paraId="373BCFE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escasa</w:t>
            </w:r>
          </w:p>
          <w:p w14:paraId="0CA32A2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capacidad    de</w:t>
            </w:r>
          </w:p>
          <w:p w14:paraId="6A96041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análisis    y</w:t>
            </w:r>
          </w:p>
          <w:p w14:paraId="18270CD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síntesis    y    más</w:t>
            </w:r>
          </w:p>
          <w:p w14:paraId="2D23857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    dos</w:t>
            </w:r>
          </w:p>
          <w:p w14:paraId="46C31FE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incorrecciones</w:t>
            </w:r>
          </w:p>
          <w:p w14:paraId="46AB072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ortográficas    o</w:t>
            </w:r>
          </w:p>
          <w:p w14:paraId="2A3E4C2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gramaticales.</w:t>
            </w:r>
          </w:p>
          <w:p w14:paraId="32FBED4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05CA7B5D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85772E" w:rsidRPr="0085772E" w14:paraId="0F73F1FB" w14:textId="77777777" w:rsidTr="0085772E">
        <w:trPr>
          <w:trHeight w:val="274"/>
        </w:trPr>
        <w:tc>
          <w:tcPr>
            <w:tcW w:w="846" w:type="dxa"/>
            <w:vMerge/>
          </w:tcPr>
          <w:p w14:paraId="33D9DBDE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Merge/>
          </w:tcPr>
          <w:p w14:paraId="47D4B2F5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45E23CA4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2.Dominio de contenidos específicos</w:t>
            </w:r>
          </w:p>
          <w:p w14:paraId="133D3F0A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2FA825D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60C0A6AF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</w:tcPr>
          <w:p w14:paraId="59C771E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evidencias</w:t>
            </w:r>
          </w:p>
          <w:p w14:paraId="536954B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realizadas</w:t>
            </w:r>
          </w:p>
          <w:p w14:paraId="0AE44B0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total</w:t>
            </w:r>
          </w:p>
          <w:p w14:paraId="731FDF4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dominio    y</w:t>
            </w:r>
          </w:p>
          <w:p w14:paraId="28C5916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precisión    de    su</w:t>
            </w:r>
          </w:p>
          <w:p w14:paraId="3E687BA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contenido,</w:t>
            </w:r>
          </w:p>
          <w:p w14:paraId="495BAD7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se</w:t>
            </w:r>
          </w:p>
          <w:p w14:paraId="5D19E61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utiliza</w:t>
            </w:r>
          </w:p>
          <w:p w14:paraId="459C43D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correctamente</w:t>
            </w:r>
          </w:p>
          <w:p w14:paraId="16E2656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toda    la</w:t>
            </w:r>
          </w:p>
          <w:p w14:paraId="06589D9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terminología,</w:t>
            </w:r>
          </w:p>
          <w:p w14:paraId="10A1C7A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ideas    están</w:t>
            </w:r>
          </w:p>
          <w:p w14:paraId="297419F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muy    bien</w:t>
            </w:r>
          </w:p>
          <w:p w14:paraId="6614241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fundamenta</w:t>
            </w:r>
          </w:p>
          <w:p w14:paraId="2DB8812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  <w:t>das    y    se    ha</w:t>
            </w:r>
          </w:p>
          <w:p w14:paraId="1A3ED0D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realizado    de</w:t>
            </w:r>
          </w:p>
          <w:p w14:paraId="76DE99A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acuerdo        con</w:t>
            </w:r>
          </w:p>
          <w:p w14:paraId="54B880F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los    reque</w:t>
            </w:r>
          </w:p>
          <w:p w14:paraId="4537741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</w:r>
            <w:r w:rsidRPr="0085772E">
              <w:rPr>
                <w:rFonts w:ascii="Cambria Math" w:eastAsia="Times New Roman" w:hAnsi="Cambria Math" w:cs="Cambria Math"/>
                <w:sz w:val="16"/>
                <w:szCs w:val="16"/>
                <w:lang w:val="es-ES"/>
              </w:rPr>
              <w:t>‐</w:t>
            </w:r>
          </w:p>
          <w:p w14:paraId="7B6D8EB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rimientos    de</w:t>
            </w:r>
          </w:p>
          <w:p w14:paraId="3507EB3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ejecución    de    las</w:t>
            </w:r>
          </w:p>
          <w:p w14:paraId="0BD6E7B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mismas</w:t>
            </w:r>
          </w:p>
          <w:p w14:paraId="4E83DEF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explicitados    en</w:t>
            </w:r>
          </w:p>
          <w:p w14:paraId="340DD69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    guía    docente</w:t>
            </w:r>
          </w:p>
          <w:p w14:paraId="11EE3A6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y    explicados    en</w:t>
            </w:r>
          </w:p>
          <w:p w14:paraId="7B43F35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clase</w:t>
            </w:r>
          </w:p>
          <w:p w14:paraId="78DBFE1D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2AB09BB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evidencias</w:t>
            </w:r>
          </w:p>
          <w:p w14:paraId="54538F9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realizadas</w:t>
            </w:r>
          </w:p>
          <w:p w14:paraId="24B80C8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utilización</w:t>
            </w:r>
          </w:p>
          <w:p w14:paraId="43C4DF1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correcta    de    la</w:t>
            </w:r>
          </w:p>
          <w:p w14:paraId="72AE9B7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mayor    parte        de</w:t>
            </w:r>
          </w:p>
          <w:p w14:paraId="2F8E191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    terminología.</w:t>
            </w:r>
          </w:p>
          <w:p w14:paraId="7965558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Aunque    con</w:t>
            </w:r>
          </w:p>
          <w:p w14:paraId="3F8E210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dominio    de    su</w:t>
            </w:r>
          </w:p>
          <w:p w14:paraId="4A95405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contenido    y</w:t>
            </w:r>
          </w:p>
          <w:p w14:paraId="5AD211A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fundamentan</w:t>
            </w:r>
          </w:p>
          <w:p w14:paraId="47FD5CB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-do    las    ideas,</w:t>
            </w:r>
          </w:p>
          <w:p w14:paraId="5DDB834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necesita</w:t>
            </w:r>
          </w:p>
          <w:p w14:paraId="4948BCC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</w:t>
            </w:r>
          </w:p>
          <w:p w14:paraId="067EBA5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ampliar    o</w:t>
            </w:r>
          </w:p>
          <w:p w14:paraId="46BE8CB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corregir    uno    o</w:t>
            </w:r>
          </w:p>
          <w:p w14:paraId="172939C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dos    aspectos</w:t>
            </w:r>
          </w:p>
          <w:p w14:paraId="239A2CF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poco</w:t>
            </w:r>
          </w:p>
          <w:p w14:paraId="6CBC810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relevantes,    de</w:t>
            </w:r>
          </w:p>
          <w:p w14:paraId="16AF06A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acuerdo        con</w:t>
            </w:r>
          </w:p>
          <w:p w14:paraId="539FA43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los    reque</w:t>
            </w:r>
          </w:p>
          <w:p w14:paraId="2E6BA08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  <w:t>rimientos    de</w:t>
            </w:r>
          </w:p>
          <w:p w14:paraId="71F95C7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ejecución    de    las</w:t>
            </w:r>
          </w:p>
          <w:p w14:paraId="065E094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mismas</w:t>
            </w:r>
          </w:p>
          <w:p w14:paraId="6096583B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</w:tcPr>
          <w:p w14:paraId="02C3CA2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evidencias</w:t>
            </w:r>
          </w:p>
          <w:p w14:paraId="2C2F9B5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realizadas</w:t>
            </w:r>
          </w:p>
          <w:p w14:paraId="3966B8D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moderado</w:t>
            </w:r>
          </w:p>
          <w:p w14:paraId="34CDD9F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dominio    de    su</w:t>
            </w:r>
          </w:p>
          <w:p w14:paraId="5830762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contenido</w:t>
            </w:r>
          </w:p>
          <w:p w14:paraId="5630CB2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y</w:t>
            </w:r>
          </w:p>
          <w:p w14:paraId="28EF222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solo    parte    de    la</w:t>
            </w:r>
          </w:p>
          <w:p w14:paraId="78FD79A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terminología</w:t>
            </w:r>
          </w:p>
          <w:p w14:paraId="2F3196F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utilizada    es</w:t>
            </w:r>
          </w:p>
          <w:p w14:paraId="1C79A00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correcta.    Se</w:t>
            </w:r>
          </w:p>
          <w:p w14:paraId="00FE0B8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fundamentan</w:t>
            </w:r>
          </w:p>
          <w:p w14:paraId="2D0C4C9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    forma</w:t>
            </w:r>
          </w:p>
          <w:p w14:paraId="4BE26EC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suficiente    las</w:t>
            </w:r>
          </w:p>
          <w:p w14:paraId="48C0C9A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ideas,    pero    se</w:t>
            </w:r>
          </w:p>
          <w:p w14:paraId="27050FD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necesita</w:t>
            </w:r>
          </w:p>
          <w:p w14:paraId="083D94D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ampliar    o</w:t>
            </w:r>
          </w:p>
          <w:p w14:paraId="3D836E2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corregir    un</w:t>
            </w:r>
          </w:p>
          <w:p w14:paraId="762649B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aspecto</w:t>
            </w:r>
          </w:p>
          <w:p w14:paraId="35E64F5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    o    tres</w:t>
            </w:r>
          </w:p>
          <w:p w14:paraId="5F7D907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    cuatro    poco</w:t>
            </w:r>
          </w:p>
          <w:p w14:paraId="6F1D293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relevantes,    de</w:t>
            </w:r>
          </w:p>
          <w:p w14:paraId="4CC2C49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acuerdo    con    los</w:t>
            </w:r>
          </w:p>
          <w:p w14:paraId="66FDF70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requerimien</w:t>
            </w:r>
          </w:p>
          <w:p w14:paraId="37FABDA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  <w:t>tos    de</w:t>
            </w:r>
          </w:p>
          <w:p w14:paraId="2949AD8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ejecución    de    las</w:t>
            </w:r>
          </w:p>
          <w:p w14:paraId="0A928D9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mismas</w:t>
            </w:r>
          </w:p>
          <w:p w14:paraId="334F0EF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7AFDA7D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No    se    aprecia</w:t>
            </w:r>
          </w:p>
          <w:p w14:paraId="701BDC7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dominio    del</w:t>
            </w:r>
          </w:p>
          <w:p w14:paraId="77E5651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contenido    de</w:t>
            </w:r>
          </w:p>
          <w:p w14:paraId="3665306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evidencias.</w:t>
            </w:r>
          </w:p>
          <w:p w14:paraId="62FEA6A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</w:t>
            </w:r>
          </w:p>
          <w:p w14:paraId="5E4D0AB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terminología</w:t>
            </w:r>
          </w:p>
          <w:p w14:paraId="4CA126C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    incorrecta    y    las</w:t>
            </w:r>
          </w:p>
          <w:p w14:paraId="5D5AB79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ideas    se</w:t>
            </w:r>
          </w:p>
          <w:p w14:paraId="7C42781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fundamentan</w:t>
            </w:r>
          </w:p>
          <w:p w14:paraId="1D051E5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muy    poco    o</w:t>
            </w:r>
          </w:p>
          <w:p w14:paraId="6868998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nada.    Es</w:t>
            </w:r>
          </w:p>
          <w:p w14:paraId="0FD6F8A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necesario</w:t>
            </w:r>
          </w:p>
          <w:p w14:paraId="450D2CD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ampliar    o</w:t>
            </w:r>
          </w:p>
          <w:p w14:paraId="257E846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corregir    más    de</w:t>
            </w:r>
          </w:p>
          <w:p w14:paraId="01AA622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cuatro</w:t>
            </w:r>
          </w:p>
          <w:p w14:paraId="00831F0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aspectos    poco</w:t>
            </w:r>
          </w:p>
          <w:p w14:paraId="4149E1E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    o</w:t>
            </w:r>
          </w:p>
          <w:p w14:paraId="4A6C38A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más    de    dos</w:t>
            </w:r>
          </w:p>
          <w:p w14:paraId="34C607F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relevantes,    de</w:t>
            </w:r>
          </w:p>
          <w:p w14:paraId="2C2BF8B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acuerdo    con    los</w:t>
            </w:r>
          </w:p>
          <w:p w14:paraId="2DF0DBC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requerimien</w:t>
            </w:r>
          </w:p>
          <w:p w14:paraId="0C2CE2C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  <w:t>tos    de</w:t>
            </w:r>
          </w:p>
          <w:p w14:paraId="310397B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ejecución    de    las</w:t>
            </w:r>
          </w:p>
          <w:p w14:paraId="71E061F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mismas.</w:t>
            </w:r>
          </w:p>
          <w:p w14:paraId="481BC8D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</w:p>
          <w:p w14:paraId="6CF537F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</w:tcPr>
          <w:p w14:paraId="16713110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85772E" w:rsidRPr="0085772E" w14:paraId="4FCDEF28" w14:textId="77777777" w:rsidTr="00BA2A98">
        <w:trPr>
          <w:trHeight w:val="1670"/>
        </w:trPr>
        <w:tc>
          <w:tcPr>
            <w:tcW w:w="846" w:type="dxa"/>
            <w:vMerge/>
          </w:tcPr>
          <w:p w14:paraId="6E16E261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Merge/>
          </w:tcPr>
          <w:p w14:paraId="7EF785EA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78D96AC0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47E1349F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3.Expresión escrita</w:t>
            </w:r>
          </w:p>
          <w:p w14:paraId="25AC8EC1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67ED578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</w:tcPr>
          <w:p w14:paraId="1743D8F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evidencias están realizadas</w:t>
            </w:r>
          </w:p>
          <w:p w14:paraId="20E67BE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mucha</w:t>
            </w:r>
          </w:p>
          <w:p w14:paraId="452C2B6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creatividad    e</w:t>
            </w:r>
          </w:p>
          <w:p w14:paraId="4A89EA2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introducen    altas</w:t>
            </w:r>
          </w:p>
          <w:p w14:paraId="27E7DA6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cotas    de</w:t>
            </w:r>
          </w:p>
          <w:p w14:paraId="04B2F9F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innovación</w:t>
            </w:r>
          </w:p>
          <w:p w14:paraId="612C29F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que</w:t>
            </w:r>
          </w:p>
          <w:p w14:paraId="765282C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hacen    muy</w:t>
            </w:r>
          </w:p>
          <w:p w14:paraId="5670FAC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origin</w:t>
            </w:r>
          </w:p>
          <w:p w14:paraId="47511AA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ales.    Son</w:t>
            </w:r>
          </w:p>
          <w:p w14:paraId="0D775BC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abordadas    con</w:t>
            </w:r>
          </w:p>
          <w:p w14:paraId="370860C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alto    espíritu</w:t>
            </w:r>
          </w:p>
          <w:p w14:paraId="577534F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crítico</w:t>
            </w:r>
          </w:p>
          <w:p w14:paraId="467EBC6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constructivo</w:t>
            </w:r>
          </w:p>
          <w:p w14:paraId="070F9EB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,    sin</w:t>
            </w:r>
          </w:p>
          <w:p w14:paraId="7D492C7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dejar    de    partir</w:t>
            </w:r>
          </w:p>
          <w:p w14:paraId="7B3AFA4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    fundamenta</w:t>
            </w:r>
          </w:p>
          <w:p w14:paraId="20A1B44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  <w:t>ción    teórica    y</w:t>
            </w:r>
          </w:p>
          <w:p w14:paraId="768E640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metodológica.</w:t>
            </w:r>
          </w:p>
          <w:p w14:paraId="4F9F747F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334508F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Las    evidencias</w:t>
            </w:r>
          </w:p>
          <w:p w14:paraId="7A76145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están    realizadas</w:t>
            </w:r>
          </w:p>
          <w:p w14:paraId="1EF65BC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bastante</w:t>
            </w:r>
          </w:p>
          <w:p w14:paraId="6C2C31A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creatividad    e</w:t>
            </w:r>
          </w:p>
          <w:p w14:paraId="767A4C6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introducen</w:t>
            </w:r>
          </w:p>
          <w:p w14:paraId="4CD2F39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varios    detalles</w:t>
            </w:r>
          </w:p>
          <w:p w14:paraId="53D8141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innovadores    que</w:t>
            </w:r>
          </w:p>
          <w:p w14:paraId="23888D1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hac</w:t>
            </w:r>
          </w:p>
          <w:p w14:paraId="48990B5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en</w:t>
            </w:r>
          </w:p>
          <w:p w14:paraId="3255B31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originales</w:t>
            </w:r>
          </w:p>
          <w:p w14:paraId="1CC578E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.    Son</w:t>
            </w:r>
          </w:p>
          <w:p w14:paraId="5EBC7BE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abordadas    con</w:t>
            </w:r>
          </w:p>
          <w:p w14:paraId="7FE93C8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espíritu    crítico</w:t>
            </w:r>
          </w:p>
          <w:p w14:paraId="31C4066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constructivo</w:t>
            </w:r>
          </w:p>
          <w:p w14:paraId="48372EF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,    sin</w:t>
            </w:r>
          </w:p>
          <w:p w14:paraId="0812338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dejar    de    partir</w:t>
            </w:r>
          </w:p>
          <w:p w14:paraId="3D50259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    fundamenta</w:t>
            </w:r>
          </w:p>
          <w:p w14:paraId="46BF511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-</w:t>
            </w: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softHyphen/>
              <w:t>ción    teórica    y</w:t>
            </w:r>
          </w:p>
          <w:p w14:paraId="34960E5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metodológica.</w:t>
            </w:r>
          </w:p>
          <w:p w14:paraId="7BB1ABB2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</w:tcPr>
          <w:p w14:paraId="6A14C86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Las    evidencias</w:t>
            </w:r>
          </w:p>
          <w:p w14:paraId="3A599B5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están    realizadas</w:t>
            </w:r>
          </w:p>
          <w:p w14:paraId="1AA95D15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    suficiente</w:t>
            </w:r>
          </w:p>
          <w:p w14:paraId="6E64A77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creatividad    e</w:t>
            </w:r>
          </w:p>
          <w:p w14:paraId="267AAE2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introducen</w:t>
            </w:r>
          </w:p>
          <w:p w14:paraId="4B788B5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algunos    detalles</w:t>
            </w:r>
          </w:p>
          <w:p w14:paraId="6A86CC7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innovadores    que</w:t>
            </w:r>
          </w:p>
          <w:p w14:paraId="505EEA1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hacen    algo</w:t>
            </w:r>
          </w:p>
          <w:p w14:paraId="64474DA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originale</w:t>
            </w:r>
          </w:p>
          <w:p w14:paraId="1E7B86B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s.    Son</w:t>
            </w:r>
          </w:p>
          <w:p w14:paraId="03ECF6E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abordadas    con</w:t>
            </w:r>
          </w:p>
          <w:p w14:paraId="34C8A12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algo    de    espíritu</w:t>
            </w:r>
          </w:p>
          <w:p w14:paraId="0FDB5FF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constructivo</w:t>
            </w:r>
          </w:p>
          <w:p w14:paraId="6DFC3CF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,    sin</w:t>
            </w:r>
          </w:p>
          <w:p w14:paraId="00BB0A0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dejar    de    partir</w:t>
            </w:r>
          </w:p>
          <w:p w14:paraId="227D4B3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de    una</w:t>
            </w:r>
          </w:p>
          <w:p w14:paraId="3BBA990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fundamentación</w:t>
            </w:r>
          </w:p>
          <w:p w14:paraId="008D7B0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teórica    y</w:t>
            </w:r>
          </w:p>
          <w:p w14:paraId="4EB640E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metodológica.</w:t>
            </w:r>
          </w:p>
          <w:p w14:paraId="40E45A3F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13670C04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Las    evidencias</w:t>
            </w:r>
          </w:p>
          <w:p w14:paraId="7344A2D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carecen    de</w:t>
            </w:r>
          </w:p>
          <w:p w14:paraId="2B28AE9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creatividad,    no</w:t>
            </w:r>
          </w:p>
          <w:p w14:paraId="52BF64AC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poseen    detalles</w:t>
            </w:r>
          </w:p>
          <w:p w14:paraId="1385F7B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innovadores    y,</w:t>
            </w:r>
          </w:p>
          <w:p w14:paraId="157C400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por    lo    tanto,    no</w:t>
            </w:r>
          </w:p>
          <w:p w14:paraId="5AB0461F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nada</w:t>
            </w:r>
          </w:p>
          <w:p w14:paraId="377EF25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originales.    Se</w:t>
            </w:r>
          </w:p>
          <w:p w14:paraId="1C24071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limitan    a</w:t>
            </w:r>
          </w:p>
          <w:p w14:paraId="2D2FDCA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reproducir    lo</w:t>
            </w:r>
          </w:p>
          <w:p w14:paraId="20301B4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lastRenderedPageBreak/>
              <w:t>explicado    en</w:t>
            </w:r>
          </w:p>
          <w:p w14:paraId="70943AC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clase.</w:t>
            </w:r>
          </w:p>
          <w:p w14:paraId="019ED98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</w:tcPr>
          <w:p w14:paraId="460BDA9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85772E" w:rsidRPr="0085772E" w14:paraId="5D6A26F3" w14:textId="77777777" w:rsidTr="00BA2A98">
        <w:trPr>
          <w:trHeight w:val="1670"/>
        </w:trPr>
        <w:tc>
          <w:tcPr>
            <w:tcW w:w="846" w:type="dxa"/>
            <w:vMerge/>
          </w:tcPr>
          <w:p w14:paraId="2A5CB317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Merge/>
          </w:tcPr>
          <w:p w14:paraId="414F3FDD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1851D834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  <w:r w:rsidRPr="0085772E">
              <w:rPr>
                <w:sz w:val="16"/>
                <w:szCs w:val="16"/>
                <w:lang w:val="es-ES"/>
              </w:rPr>
              <w:t>4. Gestión de la información</w:t>
            </w:r>
          </w:p>
          <w:p w14:paraId="16E0115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  <w:p w14:paraId="2D061744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</w:tcPr>
          <w:p w14:paraId="5DB74B51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Todas    las    citas</w:t>
            </w:r>
          </w:p>
          <w:p w14:paraId="5BD1446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en    el    texto        y    las</w:t>
            </w:r>
          </w:p>
          <w:p w14:paraId="063B204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referencias</w:t>
            </w:r>
          </w:p>
          <w:p w14:paraId="2552285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bibliográficas</w:t>
            </w:r>
          </w:p>
          <w:p w14:paraId="5BE2AF0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    muy</w:t>
            </w:r>
          </w:p>
          <w:p w14:paraId="22619170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relevantes,</w:t>
            </w:r>
          </w:p>
          <w:p w14:paraId="14152CC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actuales</w:t>
            </w:r>
          </w:p>
          <w:p w14:paraId="0B62FBBA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6F5FBB9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    mayoría    de</w:t>
            </w:r>
          </w:p>
          <w:p w14:paraId="46ACE32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    citas    en    el</w:t>
            </w:r>
          </w:p>
          <w:p w14:paraId="719331B2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texto        y    las</w:t>
            </w:r>
          </w:p>
          <w:p w14:paraId="36E6746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referencias</w:t>
            </w:r>
          </w:p>
          <w:p w14:paraId="420C34E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bibliográficas</w:t>
            </w:r>
          </w:p>
          <w:p w14:paraId="6956AFE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    relevantes</w:t>
            </w:r>
          </w:p>
          <w:p w14:paraId="3DA701E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,    actuales</w:t>
            </w:r>
          </w:p>
          <w:p w14:paraId="4B01556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</w:tcPr>
          <w:p w14:paraId="0D366A1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Solo    algunas</w:t>
            </w:r>
          </w:p>
          <w:p w14:paraId="7B91097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citas    en    el    texto</w:t>
            </w:r>
          </w:p>
          <w:p w14:paraId="0624DF8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y    las    referencias</w:t>
            </w:r>
          </w:p>
          <w:p w14:paraId="4FA08BB8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bibliográficas</w:t>
            </w:r>
          </w:p>
          <w:p w14:paraId="5D1D02D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son        relevantes,</w:t>
            </w:r>
          </w:p>
          <w:p w14:paraId="3D02A249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85772E">
              <w:rPr>
                <w:rFonts w:eastAsia="Times New Roman" w:cs="Arial"/>
                <w:sz w:val="16"/>
                <w:szCs w:val="16"/>
              </w:rPr>
              <w:t>actuales</w:t>
            </w:r>
          </w:p>
          <w:p w14:paraId="29189C7E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30385CAD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Ninguna    o    casi</w:t>
            </w:r>
          </w:p>
          <w:p w14:paraId="7D481696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ninguna    de</w:t>
            </w:r>
          </w:p>
          <w:p w14:paraId="51976C1B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las</w:t>
            </w:r>
          </w:p>
          <w:p w14:paraId="391B2C23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citas    y</w:t>
            </w:r>
          </w:p>
          <w:p w14:paraId="62791CDE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referencias    son</w:t>
            </w:r>
          </w:p>
          <w:p w14:paraId="5B556EE7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actuales,    ni</w:t>
            </w:r>
          </w:p>
          <w:p w14:paraId="778C703A" w14:textId="77777777" w:rsidR="0085772E" w:rsidRPr="0085772E" w:rsidRDefault="0085772E" w:rsidP="0085772E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val="es-ES"/>
              </w:rPr>
            </w:pPr>
            <w:r w:rsidRPr="0085772E">
              <w:rPr>
                <w:rFonts w:eastAsia="Times New Roman" w:cs="Arial"/>
                <w:sz w:val="16"/>
                <w:szCs w:val="16"/>
                <w:lang w:val="es-ES"/>
              </w:rPr>
              <w:t>relevantes</w:t>
            </w:r>
          </w:p>
          <w:p w14:paraId="61BA58E1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Merge/>
          </w:tcPr>
          <w:p w14:paraId="44F09AA9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</w:tr>
      <w:tr w:rsidR="0085772E" w:rsidRPr="0085772E" w14:paraId="2BF81EBE" w14:textId="77777777" w:rsidTr="00BA2A98">
        <w:tc>
          <w:tcPr>
            <w:tcW w:w="1696" w:type="dxa"/>
            <w:gridSpan w:val="2"/>
          </w:tcPr>
          <w:p w14:paraId="4C652526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5F4EF9B8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</w:tcPr>
          <w:p w14:paraId="73CEFCA7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66BF99B0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</w:tcPr>
          <w:p w14:paraId="5F77DB10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141BE4C2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14:paraId="0D23A831" w14:textId="77777777" w:rsidR="0085772E" w:rsidRPr="0085772E" w:rsidRDefault="0085772E" w:rsidP="0085772E">
            <w:pPr>
              <w:spacing w:line="240" w:lineRule="auto"/>
              <w:rPr>
                <w:sz w:val="16"/>
                <w:szCs w:val="16"/>
                <w:lang w:val="es-ES"/>
              </w:rPr>
            </w:pPr>
          </w:p>
        </w:tc>
      </w:tr>
    </w:tbl>
    <w:p w14:paraId="58ED7567" w14:textId="3C0AB53B" w:rsidR="00110498" w:rsidRDefault="00110498"/>
    <w:sectPr w:rsidR="00110498" w:rsidSect="008B7586">
      <w:pgSz w:w="15840" w:h="12240" w:orient="landscape"/>
      <w:pgMar w:top="1701" w:right="1417" w:bottom="1701" w:left="1417" w:header="708" w:footer="708" w:gutter="0"/>
      <w:pgBorders w:offsetFrom="page">
        <w:top w:val="twistedLines2" w:sz="10" w:space="24" w:color="000000" w:themeColor="text1"/>
        <w:left w:val="twistedLines2" w:sz="10" w:space="24" w:color="000000" w:themeColor="text1"/>
        <w:bottom w:val="twistedLines2" w:sz="10" w:space="24" w:color="000000" w:themeColor="text1"/>
        <w:right w:val="twistedLines2" w:sz="10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2E"/>
    <w:rsid w:val="000166A4"/>
    <w:rsid w:val="0004548B"/>
    <w:rsid w:val="000C644E"/>
    <w:rsid w:val="000E5E74"/>
    <w:rsid w:val="00110498"/>
    <w:rsid w:val="001241DB"/>
    <w:rsid w:val="001A1BA3"/>
    <w:rsid w:val="001C5170"/>
    <w:rsid w:val="00255E8C"/>
    <w:rsid w:val="002A3E29"/>
    <w:rsid w:val="002C7E0D"/>
    <w:rsid w:val="00331032"/>
    <w:rsid w:val="0035274A"/>
    <w:rsid w:val="0037002E"/>
    <w:rsid w:val="00384A87"/>
    <w:rsid w:val="003A1F95"/>
    <w:rsid w:val="003D44F5"/>
    <w:rsid w:val="003F232C"/>
    <w:rsid w:val="00444265"/>
    <w:rsid w:val="00575572"/>
    <w:rsid w:val="006037B3"/>
    <w:rsid w:val="00607E1E"/>
    <w:rsid w:val="006560AD"/>
    <w:rsid w:val="00673512"/>
    <w:rsid w:val="006750A2"/>
    <w:rsid w:val="00683784"/>
    <w:rsid w:val="006B1173"/>
    <w:rsid w:val="006C789D"/>
    <w:rsid w:val="006E5666"/>
    <w:rsid w:val="006F24EC"/>
    <w:rsid w:val="00702E89"/>
    <w:rsid w:val="007124B0"/>
    <w:rsid w:val="007202AF"/>
    <w:rsid w:val="00767F64"/>
    <w:rsid w:val="0078337B"/>
    <w:rsid w:val="007D258D"/>
    <w:rsid w:val="007E5E0D"/>
    <w:rsid w:val="00811919"/>
    <w:rsid w:val="00832674"/>
    <w:rsid w:val="0085772E"/>
    <w:rsid w:val="00866DF1"/>
    <w:rsid w:val="00880E5B"/>
    <w:rsid w:val="00890EC7"/>
    <w:rsid w:val="008A4307"/>
    <w:rsid w:val="008B7586"/>
    <w:rsid w:val="008D66CC"/>
    <w:rsid w:val="008F3CD6"/>
    <w:rsid w:val="009205A6"/>
    <w:rsid w:val="009C3C7B"/>
    <w:rsid w:val="00A5283B"/>
    <w:rsid w:val="00A92291"/>
    <w:rsid w:val="00A926B3"/>
    <w:rsid w:val="00AE036C"/>
    <w:rsid w:val="00AE0882"/>
    <w:rsid w:val="00AF005F"/>
    <w:rsid w:val="00B56AF1"/>
    <w:rsid w:val="00BA2A98"/>
    <w:rsid w:val="00BA3CD9"/>
    <w:rsid w:val="00BA5131"/>
    <w:rsid w:val="00BB43CB"/>
    <w:rsid w:val="00BB4C53"/>
    <w:rsid w:val="00BD2E5F"/>
    <w:rsid w:val="00C05D1E"/>
    <w:rsid w:val="00C12D05"/>
    <w:rsid w:val="00C22519"/>
    <w:rsid w:val="00C35AE7"/>
    <w:rsid w:val="00C807A4"/>
    <w:rsid w:val="00C80D6D"/>
    <w:rsid w:val="00CB6423"/>
    <w:rsid w:val="00CF177B"/>
    <w:rsid w:val="00D349BC"/>
    <w:rsid w:val="00D62B48"/>
    <w:rsid w:val="00DD57B3"/>
    <w:rsid w:val="00DD7C9F"/>
    <w:rsid w:val="00DF661E"/>
    <w:rsid w:val="00E26ACE"/>
    <w:rsid w:val="00E86F5A"/>
    <w:rsid w:val="00EB7025"/>
    <w:rsid w:val="00EF7441"/>
    <w:rsid w:val="00F8456B"/>
    <w:rsid w:val="00FB4762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01ED"/>
  <w15:chartTrackingRefBased/>
  <w15:docId w15:val="{CD2F8BA0-650E-4C9C-8774-1AED3CE9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table" w:styleId="Tablaconcuadrcula">
    <w:name w:val="Table Grid"/>
    <w:basedOn w:val="Tablanormal"/>
    <w:uiPriority w:val="39"/>
    <w:rsid w:val="008577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F3CD6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8F3CD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8F3CD6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F3CD6"/>
    <w:pPr>
      <w:spacing w:after="100"/>
    </w:pPr>
  </w:style>
  <w:style w:type="character" w:styleId="Mencinsinresolver">
    <w:name w:val="Unresolved Mention"/>
    <w:basedOn w:val="Fuentedeprrafopredeter"/>
    <w:uiPriority w:val="99"/>
    <w:semiHidden/>
    <w:unhideWhenUsed/>
    <w:rsid w:val="009205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0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q84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0.23.113.51/pdf/2350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t.ly/3sBLbVS" TargetMode="External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hyperlink" Target="https://bit.ly/3tx7J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twEGE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E2FC-0F2F-4796-8467-2CEF633D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1826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8</cp:revision>
  <dcterms:created xsi:type="dcterms:W3CDTF">2021-04-17T08:20:00Z</dcterms:created>
  <dcterms:modified xsi:type="dcterms:W3CDTF">2021-04-19T09:57:00Z</dcterms:modified>
</cp:coreProperties>
</file>