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C88CB" w14:textId="71B3E1F9" w:rsidR="005B0468" w:rsidRPr="00CD15DC" w:rsidRDefault="005B0468" w:rsidP="005B0468">
      <w:pPr>
        <w:jc w:val="center"/>
        <w:rPr>
          <w:rFonts w:ascii="Arial" w:hAnsi="Arial" w:cs="Arial"/>
          <w:b/>
          <w:bCs/>
          <w:sz w:val="24"/>
          <w:szCs w:val="24"/>
          <w:lang w:val="es-ES"/>
        </w:rPr>
      </w:pPr>
      <w:r w:rsidRPr="00CD15DC">
        <w:rPr>
          <w:rFonts w:ascii="Arial" w:hAnsi="Arial" w:cs="Arial"/>
          <w:b/>
          <w:bCs/>
          <w:sz w:val="24"/>
          <w:szCs w:val="24"/>
          <w:lang w:val="es-ES"/>
        </w:rPr>
        <w:t>Escuela Normal De Educación Preescolar</w:t>
      </w:r>
    </w:p>
    <w:p w14:paraId="1CF0F66F" w14:textId="55EF9F2A" w:rsidR="005B0468" w:rsidRDefault="005B0468" w:rsidP="005B0468">
      <w:pPr>
        <w:jc w:val="center"/>
        <w:rPr>
          <w:rFonts w:ascii="Arial" w:hAnsi="Arial" w:cs="Arial"/>
          <w:sz w:val="24"/>
          <w:szCs w:val="24"/>
          <w:lang w:val="es-ES"/>
        </w:rPr>
      </w:pPr>
      <w:r>
        <w:rPr>
          <w:rFonts w:ascii="Arial" w:hAnsi="Arial" w:cs="Arial"/>
          <w:sz w:val="24"/>
          <w:szCs w:val="24"/>
          <w:lang w:val="es-ES"/>
        </w:rPr>
        <w:t xml:space="preserve">Licenciatura en educación preescolar </w:t>
      </w:r>
    </w:p>
    <w:p w14:paraId="64B9FDC0" w14:textId="258E17C0" w:rsidR="005B0468" w:rsidRDefault="005B0468" w:rsidP="005B0468">
      <w:pPr>
        <w:jc w:val="center"/>
        <w:rPr>
          <w:rFonts w:ascii="Arial" w:hAnsi="Arial" w:cs="Arial"/>
          <w:sz w:val="24"/>
          <w:szCs w:val="24"/>
          <w:lang w:val="es-ES"/>
        </w:rPr>
      </w:pPr>
      <w:r>
        <w:rPr>
          <w:rFonts w:ascii="Arial" w:hAnsi="Arial" w:cs="Arial"/>
          <w:sz w:val="24"/>
          <w:szCs w:val="24"/>
          <w:lang w:val="es-ES"/>
        </w:rPr>
        <w:t xml:space="preserve">Sexto semestre </w:t>
      </w:r>
    </w:p>
    <w:p w14:paraId="5731F531" w14:textId="454E890C" w:rsidR="005B0468" w:rsidRDefault="005B0468" w:rsidP="005B0468">
      <w:pPr>
        <w:jc w:val="center"/>
        <w:rPr>
          <w:rFonts w:ascii="Arial" w:hAnsi="Arial" w:cs="Arial"/>
          <w:sz w:val="24"/>
          <w:szCs w:val="24"/>
          <w:lang w:val="es-ES"/>
        </w:rPr>
      </w:pPr>
      <w:r>
        <w:rPr>
          <w:rFonts w:ascii="Arial" w:hAnsi="Arial" w:cs="Arial"/>
          <w:sz w:val="24"/>
          <w:szCs w:val="24"/>
          <w:lang w:val="es-ES"/>
        </w:rPr>
        <w:t xml:space="preserve">Ciclo escolar </w:t>
      </w:r>
    </w:p>
    <w:p w14:paraId="70EC7456" w14:textId="611D1681" w:rsidR="005B0468" w:rsidRDefault="005B0468" w:rsidP="005B0468">
      <w:pPr>
        <w:jc w:val="center"/>
        <w:rPr>
          <w:rFonts w:ascii="Arial" w:hAnsi="Arial" w:cs="Arial"/>
          <w:sz w:val="24"/>
          <w:szCs w:val="24"/>
          <w:lang w:val="es-ES"/>
        </w:rPr>
      </w:pPr>
      <w:r>
        <w:rPr>
          <w:rFonts w:ascii="Arial" w:hAnsi="Arial" w:cs="Arial"/>
          <w:sz w:val="24"/>
          <w:szCs w:val="24"/>
          <w:lang w:val="es-ES"/>
        </w:rPr>
        <w:t>2020-2021</w:t>
      </w:r>
    </w:p>
    <w:p w14:paraId="33F52B6E" w14:textId="57E10D00" w:rsidR="005B0468" w:rsidRDefault="004B4BB7" w:rsidP="005B0468">
      <w:pPr>
        <w:jc w:val="center"/>
        <w:rPr>
          <w:rFonts w:ascii="Arial" w:hAnsi="Arial" w:cs="Arial"/>
          <w:sz w:val="24"/>
          <w:szCs w:val="24"/>
          <w:lang w:val="es-ES"/>
        </w:rPr>
      </w:pPr>
      <w:r>
        <w:rPr>
          <w:rFonts w:ascii="Arial" w:hAnsi="Arial" w:cs="Arial"/>
          <w:noProof/>
          <w:sz w:val="24"/>
          <w:szCs w:val="24"/>
          <w:lang w:val="es-ES"/>
        </w:rPr>
        <w:drawing>
          <wp:inline distT="0" distB="0" distL="0" distR="0" wp14:anchorId="545ABC42" wp14:editId="7F99ADA7">
            <wp:extent cx="876300" cy="1143000"/>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3976" t="13450" r="22222" b="16375"/>
                    <a:stretch/>
                  </pic:blipFill>
                  <pic:spPr bwMode="auto">
                    <a:xfrm>
                      <a:off x="0" y="0"/>
                      <a:ext cx="876300" cy="1143000"/>
                    </a:xfrm>
                    <a:prstGeom prst="rect">
                      <a:avLst/>
                    </a:prstGeom>
                    <a:ln>
                      <a:noFill/>
                    </a:ln>
                    <a:extLst>
                      <a:ext uri="{53640926-AAD7-44D8-BBD7-CCE9431645EC}">
                        <a14:shadowObscured xmlns:a14="http://schemas.microsoft.com/office/drawing/2010/main"/>
                      </a:ext>
                    </a:extLst>
                  </pic:spPr>
                </pic:pic>
              </a:graphicData>
            </a:graphic>
          </wp:inline>
        </w:drawing>
      </w:r>
    </w:p>
    <w:p w14:paraId="6FBCAEB6" w14:textId="411F4421" w:rsidR="00363B15" w:rsidRDefault="00363B15" w:rsidP="005B0468">
      <w:pPr>
        <w:jc w:val="center"/>
        <w:rPr>
          <w:rFonts w:ascii="Arial" w:hAnsi="Arial" w:cs="Arial"/>
          <w:sz w:val="24"/>
          <w:szCs w:val="24"/>
          <w:lang w:val="es-ES"/>
        </w:rPr>
      </w:pPr>
      <w:r w:rsidRPr="00CD15DC">
        <w:rPr>
          <w:rFonts w:ascii="Arial" w:hAnsi="Arial" w:cs="Arial"/>
          <w:b/>
          <w:bCs/>
          <w:sz w:val="24"/>
          <w:szCs w:val="24"/>
          <w:lang w:val="es-ES"/>
        </w:rPr>
        <w:t>Curso.</w:t>
      </w:r>
      <w:r>
        <w:rPr>
          <w:rFonts w:ascii="Arial" w:hAnsi="Arial" w:cs="Arial"/>
          <w:sz w:val="24"/>
          <w:szCs w:val="24"/>
          <w:lang w:val="es-ES"/>
        </w:rPr>
        <w:t xml:space="preserve"> Optativa</w:t>
      </w:r>
    </w:p>
    <w:p w14:paraId="60DA00DB" w14:textId="51278501" w:rsidR="00363B15" w:rsidRDefault="00363B15" w:rsidP="005B0468">
      <w:pPr>
        <w:jc w:val="center"/>
        <w:rPr>
          <w:rFonts w:ascii="Arial" w:hAnsi="Arial" w:cs="Arial"/>
          <w:sz w:val="24"/>
          <w:szCs w:val="24"/>
          <w:lang w:val="es-ES"/>
        </w:rPr>
      </w:pPr>
      <w:r w:rsidRPr="00CD15DC">
        <w:rPr>
          <w:rFonts w:ascii="Arial" w:hAnsi="Arial" w:cs="Arial"/>
          <w:b/>
          <w:bCs/>
          <w:sz w:val="24"/>
          <w:szCs w:val="24"/>
          <w:lang w:val="es-ES"/>
        </w:rPr>
        <w:t>Titular.</w:t>
      </w:r>
      <w:r>
        <w:rPr>
          <w:rFonts w:ascii="Arial" w:hAnsi="Arial" w:cs="Arial"/>
          <w:sz w:val="24"/>
          <w:szCs w:val="24"/>
          <w:lang w:val="es-ES"/>
        </w:rPr>
        <w:t xml:space="preserve"> Marlene Muzquiz Flores</w:t>
      </w:r>
    </w:p>
    <w:p w14:paraId="7ADCB86B" w14:textId="77777777" w:rsidR="00CD15DC" w:rsidRDefault="00CD15DC" w:rsidP="005B0468">
      <w:pPr>
        <w:jc w:val="center"/>
        <w:rPr>
          <w:rFonts w:ascii="Arial" w:hAnsi="Arial" w:cs="Arial"/>
          <w:b/>
          <w:bCs/>
          <w:sz w:val="24"/>
          <w:szCs w:val="24"/>
          <w:lang w:val="es-ES"/>
        </w:rPr>
      </w:pPr>
    </w:p>
    <w:p w14:paraId="742667FA" w14:textId="47C20F96" w:rsidR="00CD15DC" w:rsidRPr="00CD15DC" w:rsidRDefault="00CD15DC" w:rsidP="005B0468">
      <w:pPr>
        <w:jc w:val="center"/>
        <w:rPr>
          <w:rFonts w:ascii="Arial" w:hAnsi="Arial" w:cs="Arial"/>
          <w:b/>
          <w:bCs/>
          <w:sz w:val="24"/>
          <w:szCs w:val="24"/>
          <w:lang w:val="es-ES"/>
        </w:rPr>
      </w:pPr>
      <w:r w:rsidRPr="00CD15DC">
        <w:rPr>
          <w:rFonts w:ascii="Arial" w:hAnsi="Arial" w:cs="Arial"/>
          <w:b/>
          <w:bCs/>
          <w:sz w:val="24"/>
          <w:szCs w:val="24"/>
          <w:lang w:val="es-ES"/>
        </w:rPr>
        <w:t>Evidencia de aprendizaje I</w:t>
      </w:r>
    </w:p>
    <w:p w14:paraId="70CFD331" w14:textId="3C4EA4F3" w:rsidR="00CD15DC" w:rsidRDefault="00CD15DC" w:rsidP="005B0468">
      <w:pPr>
        <w:jc w:val="center"/>
        <w:rPr>
          <w:rFonts w:ascii="Arial" w:hAnsi="Arial" w:cs="Arial"/>
          <w:sz w:val="24"/>
          <w:szCs w:val="24"/>
          <w:lang w:val="es-ES"/>
        </w:rPr>
      </w:pPr>
      <w:r>
        <w:rPr>
          <w:rFonts w:ascii="Arial" w:hAnsi="Arial" w:cs="Arial"/>
          <w:sz w:val="24"/>
          <w:szCs w:val="24"/>
          <w:lang w:val="es-ES"/>
        </w:rPr>
        <w:t>Monografía-desarrollo.</w:t>
      </w:r>
    </w:p>
    <w:p w14:paraId="57244C21" w14:textId="57000312" w:rsidR="00CD15DC" w:rsidRDefault="00CD15DC" w:rsidP="00F61725">
      <w:pPr>
        <w:jc w:val="center"/>
        <w:rPr>
          <w:rFonts w:ascii="Arial" w:hAnsi="Arial" w:cs="Arial"/>
          <w:sz w:val="24"/>
          <w:szCs w:val="24"/>
          <w:lang w:val="es-MX"/>
        </w:rPr>
      </w:pPr>
      <w:r w:rsidRPr="00CD15DC">
        <w:rPr>
          <w:rFonts w:ascii="Arial" w:hAnsi="Arial" w:cs="Arial"/>
          <w:b/>
          <w:bCs/>
          <w:sz w:val="24"/>
          <w:szCs w:val="24"/>
          <w:lang w:val="es-ES"/>
        </w:rPr>
        <w:t>Unidad de aprendizaje I.</w:t>
      </w:r>
      <w:r>
        <w:rPr>
          <w:rFonts w:ascii="Arial" w:hAnsi="Arial" w:cs="Arial"/>
          <w:sz w:val="24"/>
          <w:szCs w:val="24"/>
          <w:lang w:val="es-ES"/>
        </w:rPr>
        <w:t xml:space="preserve"> </w:t>
      </w:r>
      <w:r w:rsidRPr="00CD15DC">
        <w:rPr>
          <w:rFonts w:ascii="Arial" w:hAnsi="Arial" w:cs="Arial"/>
          <w:sz w:val="24"/>
          <w:szCs w:val="24"/>
          <w:lang w:val="es-MX"/>
        </w:rPr>
        <w:t>Géneros y tipo de textos narrativos y académicos-científicos</w:t>
      </w:r>
      <w:r>
        <w:rPr>
          <w:rFonts w:ascii="Arial" w:hAnsi="Arial" w:cs="Arial"/>
          <w:sz w:val="24"/>
          <w:szCs w:val="24"/>
          <w:lang w:val="es-MX"/>
        </w:rPr>
        <w:t>.</w:t>
      </w:r>
    </w:p>
    <w:p w14:paraId="36829DFC" w14:textId="5D223FB3" w:rsidR="00CD15DC" w:rsidRPr="00F61725" w:rsidRDefault="00CD15DC" w:rsidP="00CD15DC">
      <w:pPr>
        <w:jc w:val="center"/>
        <w:rPr>
          <w:rFonts w:ascii="Arial" w:hAnsi="Arial" w:cs="Arial"/>
          <w:b/>
          <w:bCs/>
          <w:sz w:val="24"/>
          <w:szCs w:val="24"/>
          <w:lang w:val="es-MX"/>
        </w:rPr>
      </w:pPr>
      <w:r w:rsidRPr="00F61725">
        <w:rPr>
          <w:rFonts w:ascii="Arial" w:hAnsi="Arial" w:cs="Arial"/>
          <w:b/>
          <w:bCs/>
          <w:sz w:val="24"/>
          <w:szCs w:val="24"/>
          <w:lang w:val="es-MX"/>
        </w:rPr>
        <w:t>Competencias profesionales.</w:t>
      </w:r>
    </w:p>
    <w:p w14:paraId="5BA47A66" w14:textId="12213960" w:rsidR="00F61725" w:rsidRDefault="00F61725" w:rsidP="00F61725">
      <w:pPr>
        <w:numPr>
          <w:ilvl w:val="0"/>
          <w:numId w:val="2"/>
        </w:numPr>
        <w:jc w:val="both"/>
        <w:rPr>
          <w:rFonts w:ascii="Arial" w:hAnsi="Arial" w:cs="Arial"/>
          <w:sz w:val="24"/>
          <w:szCs w:val="24"/>
          <w:lang w:val="es-ES"/>
        </w:rPr>
      </w:pPr>
      <w:r w:rsidRPr="00F61725">
        <w:rPr>
          <w:rFonts w:ascii="Arial" w:hAnsi="Arial" w:cs="Arial"/>
          <w:sz w:val="24"/>
          <w:szCs w:val="24"/>
          <w:lang w:val="es-ES"/>
        </w:rPr>
        <w:t xml:space="preserve">Integra recursos de la investigación educativa para enriquecer su práctica profesional, expresando su interés por el conocimiento, la ciencia y la mejora de la educación. </w:t>
      </w:r>
    </w:p>
    <w:p w14:paraId="1FA2E1AF" w14:textId="46B8BDD5" w:rsidR="00F61725" w:rsidRDefault="00F61725" w:rsidP="00F61725">
      <w:pPr>
        <w:ind w:left="360"/>
        <w:jc w:val="both"/>
        <w:rPr>
          <w:rFonts w:ascii="Arial" w:hAnsi="Arial" w:cs="Arial"/>
          <w:sz w:val="24"/>
          <w:szCs w:val="24"/>
          <w:lang w:val="es-ES"/>
        </w:rPr>
      </w:pPr>
    </w:p>
    <w:p w14:paraId="38576441" w14:textId="4CD7EFD7" w:rsidR="00F61725" w:rsidRPr="00F61725" w:rsidRDefault="00F61725" w:rsidP="00F61725">
      <w:pPr>
        <w:ind w:left="360"/>
        <w:jc w:val="center"/>
        <w:rPr>
          <w:rFonts w:ascii="Arial" w:hAnsi="Arial" w:cs="Arial"/>
          <w:b/>
          <w:bCs/>
          <w:sz w:val="24"/>
          <w:szCs w:val="24"/>
          <w:lang w:val="es-ES"/>
        </w:rPr>
      </w:pPr>
      <w:r w:rsidRPr="00F61725">
        <w:rPr>
          <w:rFonts w:ascii="Arial" w:hAnsi="Arial" w:cs="Arial"/>
          <w:b/>
          <w:bCs/>
          <w:sz w:val="24"/>
          <w:szCs w:val="24"/>
          <w:lang w:val="es-ES"/>
        </w:rPr>
        <w:t>Presentado por la alumna</w:t>
      </w:r>
    </w:p>
    <w:p w14:paraId="1318E59F" w14:textId="449333EB" w:rsidR="00F61725" w:rsidRDefault="00F61725" w:rsidP="00F61725">
      <w:pPr>
        <w:ind w:left="360"/>
        <w:jc w:val="center"/>
        <w:rPr>
          <w:rFonts w:ascii="Arial" w:hAnsi="Arial" w:cs="Arial"/>
          <w:sz w:val="24"/>
          <w:szCs w:val="24"/>
          <w:lang w:val="es-ES"/>
        </w:rPr>
      </w:pPr>
      <w:r>
        <w:rPr>
          <w:rFonts w:ascii="Arial" w:hAnsi="Arial" w:cs="Arial"/>
          <w:sz w:val="24"/>
          <w:szCs w:val="24"/>
          <w:lang w:val="es-ES"/>
        </w:rPr>
        <w:t>Vannessa Jannette Solis Aldape #19</w:t>
      </w:r>
    </w:p>
    <w:p w14:paraId="5E3B9164" w14:textId="469E6492" w:rsidR="00F61725" w:rsidRPr="00F61725" w:rsidRDefault="00F61725" w:rsidP="00F61725">
      <w:pPr>
        <w:ind w:left="360"/>
        <w:jc w:val="center"/>
        <w:rPr>
          <w:rFonts w:ascii="Arial" w:hAnsi="Arial" w:cs="Arial"/>
          <w:b/>
          <w:bCs/>
          <w:sz w:val="24"/>
          <w:szCs w:val="24"/>
          <w:lang w:val="es-ES"/>
        </w:rPr>
      </w:pPr>
      <w:r w:rsidRPr="00F61725">
        <w:rPr>
          <w:rFonts w:ascii="Arial" w:hAnsi="Arial" w:cs="Arial"/>
          <w:b/>
          <w:bCs/>
          <w:sz w:val="24"/>
          <w:szCs w:val="24"/>
          <w:lang w:val="es-ES"/>
        </w:rPr>
        <w:t xml:space="preserve">Grado y sección </w:t>
      </w:r>
    </w:p>
    <w:p w14:paraId="4584FD0C" w14:textId="2B82A776" w:rsidR="00F61725" w:rsidRDefault="00F61725" w:rsidP="00F61725">
      <w:pPr>
        <w:ind w:left="360"/>
        <w:jc w:val="center"/>
        <w:rPr>
          <w:rFonts w:ascii="Arial" w:hAnsi="Arial" w:cs="Arial"/>
          <w:sz w:val="24"/>
          <w:szCs w:val="24"/>
          <w:lang w:val="es-ES"/>
        </w:rPr>
      </w:pPr>
      <w:r>
        <w:rPr>
          <w:rFonts w:ascii="Arial" w:hAnsi="Arial" w:cs="Arial"/>
          <w:sz w:val="24"/>
          <w:szCs w:val="24"/>
          <w:lang w:val="es-ES"/>
        </w:rPr>
        <w:t xml:space="preserve">3º B </w:t>
      </w:r>
    </w:p>
    <w:p w14:paraId="4E5F112A" w14:textId="3022540C" w:rsidR="00F61725" w:rsidRDefault="00F61725" w:rsidP="00F61725">
      <w:pPr>
        <w:ind w:left="360"/>
        <w:jc w:val="center"/>
        <w:rPr>
          <w:rFonts w:ascii="Arial" w:hAnsi="Arial" w:cs="Arial"/>
          <w:sz w:val="24"/>
          <w:szCs w:val="24"/>
          <w:lang w:val="es-ES"/>
        </w:rPr>
      </w:pPr>
    </w:p>
    <w:p w14:paraId="2FFF1765" w14:textId="683138A8" w:rsidR="00F61725" w:rsidRDefault="00F61725" w:rsidP="00F61725">
      <w:pPr>
        <w:ind w:left="360"/>
        <w:jc w:val="center"/>
        <w:rPr>
          <w:rFonts w:ascii="Arial" w:hAnsi="Arial" w:cs="Arial"/>
          <w:sz w:val="24"/>
          <w:szCs w:val="24"/>
          <w:lang w:val="es-ES"/>
        </w:rPr>
      </w:pPr>
    </w:p>
    <w:p w14:paraId="4357835C" w14:textId="0F5743B5" w:rsidR="00F61725" w:rsidRDefault="00F61725" w:rsidP="00F61725">
      <w:pPr>
        <w:ind w:left="360"/>
        <w:jc w:val="center"/>
        <w:rPr>
          <w:rFonts w:ascii="Arial" w:hAnsi="Arial" w:cs="Arial"/>
          <w:sz w:val="24"/>
          <w:szCs w:val="24"/>
          <w:lang w:val="es-ES"/>
        </w:rPr>
      </w:pPr>
    </w:p>
    <w:p w14:paraId="21CD1DB8" w14:textId="6B136CA6" w:rsidR="00F61725" w:rsidRPr="00F61725" w:rsidRDefault="00F61725" w:rsidP="00F61725">
      <w:pPr>
        <w:ind w:left="360"/>
        <w:rPr>
          <w:rFonts w:ascii="Arial" w:hAnsi="Arial" w:cs="Arial"/>
          <w:sz w:val="24"/>
          <w:szCs w:val="24"/>
          <w:lang w:val="es-ES"/>
        </w:rPr>
      </w:pPr>
      <w:r>
        <w:rPr>
          <w:rFonts w:ascii="Arial" w:hAnsi="Arial" w:cs="Arial"/>
          <w:sz w:val="24"/>
          <w:szCs w:val="24"/>
          <w:lang w:val="es-ES"/>
        </w:rPr>
        <w:t xml:space="preserve">Saltillo, Coah.                                                                        18 de abril del 2021 </w:t>
      </w:r>
    </w:p>
    <w:p w14:paraId="4FF893C3" w14:textId="618E9A68" w:rsidR="00F61725" w:rsidRPr="00DC3524" w:rsidRDefault="00F61725" w:rsidP="00D30501">
      <w:pPr>
        <w:jc w:val="center"/>
        <w:rPr>
          <w:rFonts w:ascii="Arial" w:hAnsi="Arial" w:cs="Arial"/>
          <w:b/>
          <w:bCs/>
          <w:sz w:val="28"/>
          <w:szCs w:val="28"/>
          <w:lang w:val="es-ES"/>
        </w:rPr>
      </w:pPr>
      <w:r w:rsidRPr="00DC3524">
        <w:rPr>
          <w:rFonts w:ascii="Arial" w:hAnsi="Arial" w:cs="Arial"/>
          <w:b/>
          <w:bCs/>
          <w:sz w:val="28"/>
          <w:szCs w:val="28"/>
          <w:lang w:val="es-ES"/>
        </w:rPr>
        <w:lastRenderedPageBreak/>
        <w:t xml:space="preserve">La influencia de los ambientes de aprendizaje </w:t>
      </w:r>
      <w:r w:rsidR="00D30501" w:rsidRPr="00DC3524">
        <w:rPr>
          <w:rFonts w:ascii="Arial" w:hAnsi="Arial" w:cs="Arial"/>
          <w:b/>
          <w:bCs/>
          <w:sz w:val="28"/>
          <w:szCs w:val="28"/>
          <w:lang w:val="es-ES"/>
        </w:rPr>
        <w:t>en los alumnos de preescolar.</w:t>
      </w:r>
    </w:p>
    <w:p w14:paraId="7B5DA01C" w14:textId="09571D02" w:rsidR="00AD330C" w:rsidRDefault="002F3FCD" w:rsidP="002F3FCD">
      <w:pPr>
        <w:spacing w:line="360" w:lineRule="auto"/>
        <w:rPr>
          <w:rFonts w:ascii="Arial" w:hAnsi="Arial" w:cs="Arial"/>
          <w:color w:val="202124"/>
          <w:sz w:val="24"/>
          <w:szCs w:val="24"/>
          <w:shd w:val="clear" w:color="auto" w:fill="FFFFFF"/>
          <w:lang w:val="es-ES"/>
        </w:rPr>
      </w:pPr>
      <w:r>
        <w:rPr>
          <w:rFonts w:ascii="Arial" w:hAnsi="Arial" w:cs="Arial"/>
          <w:sz w:val="24"/>
          <w:szCs w:val="24"/>
          <w:lang w:val="es-ES"/>
        </w:rPr>
        <w:t>Para lograr entender que es un ambiente de aprendizaje en el ámbito de la educación preescolar, es necesario comprender que el significado de un ambiente va más allá que solo con concepto simple de palabras, ya que se pueden integrar un sinfín de elementos que pueden diferenciarla e interpretarlo de diferentes maneras. E</w:t>
      </w:r>
      <w:r w:rsidRPr="002F3FCD">
        <w:rPr>
          <w:rFonts w:ascii="Arial" w:hAnsi="Arial" w:cs="Arial"/>
          <w:sz w:val="24"/>
          <w:szCs w:val="24"/>
          <w:lang w:val="es-ES"/>
        </w:rPr>
        <w:t xml:space="preserve">l término ambiente es pluridimensional, </w:t>
      </w:r>
      <w:r>
        <w:rPr>
          <w:rFonts w:ascii="Arial" w:hAnsi="Arial" w:cs="Arial"/>
          <w:sz w:val="24"/>
          <w:szCs w:val="24"/>
          <w:lang w:val="es-ES"/>
        </w:rPr>
        <w:t xml:space="preserve">ya que </w:t>
      </w:r>
      <w:r w:rsidRPr="002F3FCD">
        <w:rPr>
          <w:rFonts w:ascii="Arial" w:hAnsi="Arial" w:cs="Arial"/>
          <w:sz w:val="24"/>
          <w:szCs w:val="24"/>
          <w:lang w:val="es-ES"/>
        </w:rPr>
        <w:t xml:space="preserve">se conforma por varios elementos, </w:t>
      </w:r>
      <w:r w:rsidR="00D338E2">
        <w:rPr>
          <w:rFonts w:ascii="Arial" w:hAnsi="Arial" w:cs="Arial"/>
          <w:sz w:val="24"/>
          <w:szCs w:val="24"/>
          <w:lang w:val="es-ES"/>
        </w:rPr>
        <w:t>que son</w:t>
      </w:r>
      <w:r w:rsidRPr="002F3FCD">
        <w:rPr>
          <w:rFonts w:ascii="Arial" w:hAnsi="Arial" w:cs="Arial"/>
          <w:sz w:val="24"/>
          <w:szCs w:val="24"/>
          <w:lang w:val="es-ES"/>
        </w:rPr>
        <w:t xml:space="preserve"> lo físico, lo social, lo cultural, lo psicológico</w:t>
      </w:r>
      <w:r w:rsidR="00D338E2">
        <w:rPr>
          <w:rFonts w:ascii="Arial" w:hAnsi="Arial" w:cs="Arial"/>
          <w:sz w:val="24"/>
          <w:szCs w:val="24"/>
          <w:lang w:val="es-ES"/>
        </w:rPr>
        <w:t xml:space="preserve"> y </w:t>
      </w:r>
      <w:r w:rsidRPr="002F3FCD">
        <w:rPr>
          <w:rFonts w:ascii="Arial" w:hAnsi="Arial" w:cs="Arial"/>
          <w:sz w:val="24"/>
          <w:szCs w:val="24"/>
          <w:lang w:val="es-ES"/>
        </w:rPr>
        <w:t>lo pedagógico</w:t>
      </w:r>
      <w:r w:rsidR="00D338E2">
        <w:rPr>
          <w:rFonts w:ascii="Arial" w:hAnsi="Arial" w:cs="Arial"/>
          <w:sz w:val="24"/>
          <w:szCs w:val="24"/>
          <w:lang w:val="es-ES"/>
        </w:rPr>
        <w:t xml:space="preserve">, es decir que un ambiente es básicamente todo lo que rodea al hombre. Ahora bien, </w:t>
      </w:r>
      <w:r w:rsidR="00D338E2" w:rsidRPr="00D338E2">
        <w:rPr>
          <w:rFonts w:ascii="Arial" w:hAnsi="Arial" w:cs="Arial"/>
          <w:color w:val="202124"/>
          <w:shd w:val="clear" w:color="auto" w:fill="FFFFFF"/>
          <w:lang w:val="es-ES"/>
        </w:rPr>
        <w:t>¿</w:t>
      </w:r>
      <w:r w:rsidR="00D338E2">
        <w:rPr>
          <w:rFonts w:ascii="Arial" w:hAnsi="Arial" w:cs="Arial"/>
          <w:sz w:val="24"/>
          <w:szCs w:val="24"/>
          <w:lang w:val="es-ES"/>
        </w:rPr>
        <w:t>cómo los ambientes de aprendizaje pueden ser tan importantes en el ámbito educativo</w:t>
      </w:r>
      <w:r w:rsidR="00D338E2" w:rsidRPr="00D338E2">
        <w:rPr>
          <w:rFonts w:ascii="Arial" w:hAnsi="Arial" w:cs="Arial"/>
          <w:color w:val="202124"/>
          <w:shd w:val="clear" w:color="auto" w:fill="FFFFFF"/>
          <w:lang w:val="es-ES"/>
        </w:rPr>
        <w:t>?</w:t>
      </w:r>
      <w:r w:rsidR="00D338E2">
        <w:rPr>
          <w:rFonts w:ascii="Arial" w:hAnsi="Arial" w:cs="Arial"/>
          <w:color w:val="202124"/>
          <w:shd w:val="clear" w:color="auto" w:fill="FFFFFF"/>
          <w:lang w:val="es-ES"/>
        </w:rPr>
        <w:t xml:space="preserve"> </w:t>
      </w:r>
      <w:r w:rsidR="00D338E2">
        <w:rPr>
          <w:rFonts w:ascii="Arial" w:hAnsi="Arial" w:cs="Arial"/>
          <w:color w:val="202124"/>
          <w:sz w:val="24"/>
          <w:szCs w:val="24"/>
          <w:shd w:val="clear" w:color="auto" w:fill="FFFFFF"/>
          <w:lang w:val="es-ES"/>
        </w:rPr>
        <w:t>U</w:t>
      </w:r>
      <w:r w:rsidR="00D338E2" w:rsidRPr="00D338E2">
        <w:rPr>
          <w:rFonts w:ascii="Arial" w:hAnsi="Arial" w:cs="Arial"/>
          <w:color w:val="202124"/>
          <w:sz w:val="24"/>
          <w:szCs w:val="24"/>
          <w:shd w:val="clear" w:color="auto" w:fill="FFFFFF"/>
          <w:lang w:val="es-ES"/>
        </w:rPr>
        <w:t>n ambiente de aprendizaje se constituye por todos los elementos físico-sensoriales, como la luz, el color, el sonido, el espacio, el mobiliario, etc., que caracterizan el lugar donde un estudiante ha de realizar su aprendizaje</w:t>
      </w:r>
      <w:r w:rsidR="00D338E2">
        <w:rPr>
          <w:rFonts w:ascii="Arial" w:hAnsi="Arial" w:cs="Arial"/>
          <w:color w:val="202124"/>
          <w:sz w:val="24"/>
          <w:szCs w:val="24"/>
          <w:shd w:val="clear" w:color="auto" w:fill="FFFFFF"/>
          <w:lang w:val="es-ES"/>
        </w:rPr>
        <w:t xml:space="preserve">. </w:t>
      </w:r>
      <w:sdt>
        <w:sdtPr>
          <w:rPr>
            <w:rFonts w:ascii="Arial" w:hAnsi="Arial" w:cs="Arial"/>
            <w:color w:val="202124"/>
            <w:sz w:val="24"/>
            <w:szCs w:val="24"/>
            <w:shd w:val="clear" w:color="auto" w:fill="FFFFFF"/>
            <w:lang w:val="es-ES"/>
          </w:rPr>
          <w:id w:val="-1496262233"/>
          <w:citation/>
        </w:sdtPr>
        <w:sdtEndPr/>
        <w:sdtContent>
          <w:r w:rsidR="00393947">
            <w:rPr>
              <w:rFonts w:ascii="Arial" w:hAnsi="Arial" w:cs="Arial"/>
              <w:color w:val="202124"/>
              <w:sz w:val="24"/>
              <w:szCs w:val="24"/>
              <w:shd w:val="clear" w:color="auto" w:fill="FFFFFF"/>
              <w:lang w:val="es-ES"/>
            </w:rPr>
            <w:fldChar w:fldCharType="begin"/>
          </w:r>
          <w:r w:rsidR="00393947">
            <w:rPr>
              <w:rFonts w:ascii="Arial" w:hAnsi="Arial" w:cs="Arial"/>
              <w:color w:val="202124"/>
              <w:sz w:val="24"/>
              <w:szCs w:val="24"/>
              <w:shd w:val="clear" w:color="auto" w:fill="FFFFFF"/>
              <w:lang w:val="es-ES"/>
            </w:rPr>
            <w:instrText xml:space="preserve"> CITATION Gar14 \l 3082 </w:instrText>
          </w:r>
          <w:r w:rsidR="00393947">
            <w:rPr>
              <w:rFonts w:ascii="Arial" w:hAnsi="Arial" w:cs="Arial"/>
              <w:color w:val="202124"/>
              <w:sz w:val="24"/>
              <w:szCs w:val="24"/>
              <w:shd w:val="clear" w:color="auto" w:fill="FFFFFF"/>
              <w:lang w:val="es-ES"/>
            </w:rPr>
            <w:fldChar w:fldCharType="separate"/>
          </w:r>
          <w:r w:rsidR="005410AB" w:rsidRPr="005410AB">
            <w:rPr>
              <w:rFonts w:ascii="Arial" w:hAnsi="Arial" w:cs="Arial"/>
              <w:noProof/>
              <w:color w:val="202124"/>
              <w:sz w:val="24"/>
              <w:szCs w:val="24"/>
              <w:shd w:val="clear" w:color="auto" w:fill="FFFFFF"/>
              <w:lang w:val="es-ES"/>
            </w:rPr>
            <w:t>(García-Chato, 2014)</w:t>
          </w:r>
          <w:r w:rsidR="00393947">
            <w:rPr>
              <w:rFonts w:ascii="Arial" w:hAnsi="Arial" w:cs="Arial"/>
              <w:color w:val="202124"/>
              <w:sz w:val="24"/>
              <w:szCs w:val="24"/>
              <w:shd w:val="clear" w:color="auto" w:fill="FFFFFF"/>
              <w:lang w:val="es-ES"/>
            </w:rPr>
            <w:fldChar w:fldCharType="end"/>
          </w:r>
        </w:sdtContent>
      </w:sdt>
    </w:p>
    <w:p w14:paraId="38D122A3" w14:textId="173D6F1A" w:rsidR="00AD330C" w:rsidRPr="005E3F1C" w:rsidRDefault="00AD330C" w:rsidP="002F3FCD">
      <w:pPr>
        <w:spacing w:line="360" w:lineRule="auto"/>
        <w:rPr>
          <w:rFonts w:ascii="Arial" w:hAnsi="Arial" w:cs="Arial"/>
          <w:i/>
          <w:iCs/>
          <w:color w:val="202124"/>
          <w:sz w:val="28"/>
          <w:szCs w:val="28"/>
          <w:shd w:val="clear" w:color="auto" w:fill="FFFFFF"/>
          <w:lang w:val="es-ES"/>
        </w:rPr>
      </w:pPr>
      <w:r w:rsidRPr="005E3F1C">
        <w:rPr>
          <w:rFonts w:ascii="Arial" w:hAnsi="Arial" w:cs="Arial"/>
          <w:i/>
          <w:iCs/>
          <w:color w:val="202124"/>
          <w:sz w:val="28"/>
          <w:szCs w:val="28"/>
          <w:shd w:val="clear" w:color="auto" w:fill="FFFFFF"/>
          <w:lang w:val="es-ES"/>
        </w:rPr>
        <w:t>Antecedente</w:t>
      </w:r>
      <w:r w:rsidR="00310470" w:rsidRPr="005E3F1C">
        <w:rPr>
          <w:rFonts w:ascii="Arial" w:hAnsi="Arial" w:cs="Arial"/>
          <w:i/>
          <w:iCs/>
          <w:color w:val="202124"/>
          <w:sz w:val="28"/>
          <w:szCs w:val="28"/>
          <w:shd w:val="clear" w:color="auto" w:fill="FFFFFF"/>
          <w:lang w:val="es-ES"/>
        </w:rPr>
        <w:t>s</w:t>
      </w:r>
      <w:r w:rsidRPr="005E3F1C">
        <w:rPr>
          <w:rFonts w:ascii="Arial" w:hAnsi="Arial" w:cs="Arial"/>
          <w:i/>
          <w:iCs/>
          <w:color w:val="202124"/>
          <w:sz w:val="28"/>
          <w:szCs w:val="28"/>
          <w:shd w:val="clear" w:color="auto" w:fill="FFFFFF"/>
          <w:lang w:val="es-ES"/>
        </w:rPr>
        <w:t xml:space="preserve"> de los ambientes de aprendizaje </w:t>
      </w:r>
    </w:p>
    <w:p w14:paraId="36C6807E" w14:textId="729C3522" w:rsidR="00D30501" w:rsidRDefault="00D338E2" w:rsidP="002F3FCD">
      <w:pPr>
        <w:spacing w:line="360" w:lineRule="auto"/>
        <w:rPr>
          <w:rFonts w:ascii="Arial" w:hAnsi="Arial" w:cs="Arial"/>
          <w:color w:val="202124"/>
          <w:sz w:val="24"/>
          <w:szCs w:val="24"/>
          <w:shd w:val="clear" w:color="auto" w:fill="FFFFFF"/>
          <w:lang w:val="es-ES"/>
        </w:rPr>
      </w:pPr>
      <w:proofErr w:type="spellStart"/>
      <w:r w:rsidRPr="00D338E2">
        <w:rPr>
          <w:rFonts w:ascii="Arial" w:hAnsi="Arial" w:cs="Arial"/>
          <w:color w:val="202124"/>
          <w:sz w:val="24"/>
          <w:szCs w:val="24"/>
          <w:shd w:val="clear" w:color="auto" w:fill="FFFFFF"/>
          <w:lang w:val="es-ES"/>
        </w:rPr>
        <w:t>Fröebel</w:t>
      </w:r>
      <w:proofErr w:type="spellEnd"/>
      <w:r w:rsidR="00AD330C">
        <w:rPr>
          <w:rFonts w:ascii="Arial" w:hAnsi="Arial" w:cs="Arial"/>
          <w:color w:val="202124"/>
          <w:sz w:val="24"/>
          <w:szCs w:val="24"/>
          <w:shd w:val="clear" w:color="auto" w:fill="FFFFFF"/>
          <w:lang w:val="es-ES"/>
        </w:rPr>
        <w:t xml:space="preserve">, </w:t>
      </w:r>
      <w:r w:rsidR="00AD330C" w:rsidRPr="00AD330C">
        <w:rPr>
          <w:rFonts w:ascii="Arial" w:hAnsi="Arial" w:cs="Arial"/>
          <w:color w:val="202124"/>
          <w:sz w:val="24"/>
          <w:szCs w:val="24"/>
          <w:shd w:val="clear" w:color="auto" w:fill="FFFFFF"/>
          <w:lang w:val="es-ES"/>
        </w:rPr>
        <w:t>fue un </w:t>
      </w:r>
      <w:hyperlink r:id="rId7" w:tooltip="Pedagogía" w:history="1">
        <w:r w:rsidR="00AD330C" w:rsidRPr="00AD330C">
          <w:rPr>
            <w:rStyle w:val="Hipervnculo"/>
            <w:rFonts w:ascii="Arial" w:hAnsi="Arial" w:cs="Arial"/>
            <w:color w:val="auto"/>
            <w:sz w:val="24"/>
            <w:szCs w:val="24"/>
            <w:u w:val="none"/>
            <w:shd w:val="clear" w:color="auto" w:fill="FFFFFF"/>
            <w:lang w:val="es-ES"/>
          </w:rPr>
          <w:t>pedagogo</w:t>
        </w:r>
      </w:hyperlink>
      <w:r w:rsidR="00AD330C" w:rsidRPr="00AD330C">
        <w:rPr>
          <w:rFonts w:ascii="Arial" w:hAnsi="Arial" w:cs="Arial"/>
          <w:sz w:val="24"/>
          <w:szCs w:val="24"/>
          <w:shd w:val="clear" w:color="auto" w:fill="FFFFFF"/>
          <w:lang w:val="es-ES"/>
        </w:rPr>
        <w:t> </w:t>
      </w:r>
      <w:hyperlink r:id="rId8" w:tooltip="Alemania" w:history="1">
        <w:r w:rsidR="00AD330C" w:rsidRPr="00AD330C">
          <w:rPr>
            <w:rStyle w:val="Hipervnculo"/>
            <w:rFonts w:ascii="Arial" w:hAnsi="Arial" w:cs="Arial"/>
            <w:color w:val="auto"/>
            <w:sz w:val="24"/>
            <w:szCs w:val="24"/>
            <w:u w:val="none"/>
            <w:shd w:val="clear" w:color="auto" w:fill="FFFFFF"/>
            <w:lang w:val="es-ES"/>
          </w:rPr>
          <w:t>alemán</w:t>
        </w:r>
      </w:hyperlink>
      <w:r w:rsidR="00AD330C" w:rsidRPr="00AD330C">
        <w:rPr>
          <w:rFonts w:ascii="Arial" w:hAnsi="Arial" w:cs="Arial"/>
          <w:color w:val="202124"/>
          <w:sz w:val="24"/>
          <w:szCs w:val="24"/>
          <w:shd w:val="clear" w:color="auto" w:fill="FFFFFF"/>
          <w:lang w:val="es-ES"/>
        </w:rPr>
        <w:t>, creador de la </w:t>
      </w:r>
      <w:hyperlink r:id="rId9" w:tooltip="Educación preescolar" w:history="1">
        <w:r w:rsidR="00AD330C" w:rsidRPr="00AD330C">
          <w:rPr>
            <w:rStyle w:val="Hipervnculo"/>
            <w:rFonts w:ascii="Arial" w:hAnsi="Arial" w:cs="Arial"/>
            <w:color w:val="auto"/>
            <w:sz w:val="24"/>
            <w:szCs w:val="24"/>
            <w:u w:val="none"/>
            <w:shd w:val="clear" w:color="auto" w:fill="FFFFFF"/>
            <w:lang w:val="es-ES"/>
          </w:rPr>
          <w:t>educación preescolar</w:t>
        </w:r>
      </w:hyperlink>
      <w:r w:rsidR="00AD330C">
        <w:rPr>
          <w:rFonts w:ascii="Arial" w:hAnsi="Arial" w:cs="Arial"/>
          <w:sz w:val="24"/>
          <w:szCs w:val="24"/>
          <w:shd w:val="clear" w:color="auto" w:fill="FFFFFF"/>
          <w:lang w:val="es-ES"/>
        </w:rPr>
        <w:t xml:space="preserve"> y gracias a sus aportes nos ayuda a comprender un poco más acerca de este tema al </w:t>
      </w:r>
      <w:r w:rsidR="00AD330C" w:rsidRPr="00AD330C">
        <w:rPr>
          <w:rFonts w:ascii="Arial" w:hAnsi="Arial" w:cs="Arial"/>
          <w:color w:val="202124"/>
          <w:sz w:val="24"/>
          <w:szCs w:val="24"/>
          <w:shd w:val="clear" w:color="auto" w:fill="FFFFFF"/>
          <w:lang w:val="es-ES"/>
        </w:rPr>
        <w:t> </w:t>
      </w:r>
      <w:r w:rsidRPr="00D338E2">
        <w:rPr>
          <w:rFonts w:ascii="Arial" w:hAnsi="Arial" w:cs="Arial"/>
          <w:color w:val="202124"/>
          <w:sz w:val="24"/>
          <w:szCs w:val="24"/>
          <w:shd w:val="clear" w:color="auto" w:fill="FFFFFF"/>
          <w:lang w:val="es-ES"/>
        </w:rPr>
        <w:t>plantea</w:t>
      </w:r>
      <w:r w:rsidR="00AD330C">
        <w:rPr>
          <w:rFonts w:ascii="Arial" w:hAnsi="Arial" w:cs="Arial"/>
          <w:color w:val="202124"/>
          <w:sz w:val="24"/>
          <w:szCs w:val="24"/>
          <w:shd w:val="clear" w:color="auto" w:fill="FFFFFF"/>
          <w:lang w:val="es-ES"/>
        </w:rPr>
        <w:t>r</w:t>
      </w:r>
      <w:r w:rsidRPr="00D338E2">
        <w:rPr>
          <w:rFonts w:ascii="Arial" w:hAnsi="Arial" w:cs="Arial"/>
          <w:color w:val="202124"/>
          <w:sz w:val="24"/>
          <w:szCs w:val="24"/>
          <w:shd w:val="clear" w:color="auto" w:fill="FFFFFF"/>
          <w:lang w:val="es-ES"/>
        </w:rPr>
        <w:t xml:space="preserve"> que en el aula </w:t>
      </w:r>
      <w:r w:rsidR="00AD330C">
        <w:rPr>
          <w:rFonts w:ascii="Arial" w:hAnsi="Arial" w:cs="Arial"/>
          <w:color w:val="202124"/>
          <w:sz w:val="24"/>
          <w:szCs w:val="24"/>
          <w:shd w:val="clear" w:color="auto" w:fill="FFFFFF"/>
          <w:lang w:val="es-ES"/>
        </w:rPr>
        <w:t xml:space="preserve"> es necesario que </w:t>
      </w:r>
      <w:r w:rsidRPr="00D338E2">
        <w:rPr>
          <w:rFonts w:ascii="Arial" w:hAnsi="Arial" w:cs="Arial"/>
          <w:color w:val="202124"/>
          <w:sz w:val="24"/>
          <w:szCs w:val="24"/>
          <w:shd w:val="clear" w:color="auto" w:fill="FFFFFF"/>
          <w:lang w:val="es-ES"/>
        </w:rPr>
        <w:t xml:space="preserve">se configure un ambiente para el aprendizaje del niño con material didáctico que estimule el desarrollo de sus capacidades motoras y desarrollo intelectual. </w:t>
      </w:r>
      <w:r w:rsidRPr="00AD330C">
        <w:rPr>
          <w:rFonts w:ascii="Arial" w:hAnsi="Arial" w:cs="Arial"/>
          <w:color w:val="202124"/>
          <w:sz w:val="24"/>
          <w:szCs w:val="24"/>
          <w:shd w:val="clear" w:color="auto" w:fill="FFFFFF"/>
          <w:lang w:val="es-ES"/>
        </w:rPr>
        <w:t xml:space="preserve">Para ello, </w:t>
      </w:r>
      <w:r w:rsidR="00AD330C">
        <w:rPr>
          <w:rFonts w:ascii="Arial" w:hAnsi="Arial" w:cs="Arial"/>
          <w:color w:val="202124"/>
          <w:sz w:val="24"/>
          <w:szCs w:val="24"/>
          <w:shd w:val="clear" w:color="auto" w:fill="FFFFFF"/>
          <w:lang w:val="es-ES"/>
        </w:rPr>
        <w:t xml:space="preserve">se </w:t>
      </w:r>
      <w:r w:rsidRPr="00AD330C">
        <w:rPr>
          <w:rFonts w:ascii="Arial" w:hAnsi="Arial" w:cs="Arial"/>
          <w:color w:val="202124"/>
          <w:sz w:val="24"/>
          <w:szCs w:val="24"/>
          <w:shd w:val="clear" w:color="auto" w:fill="FFFFFF"/>
          <w:lang w:val="es-ES"/>
        </w:rPr>
        <w:t>crea</w:t>
      </w:r>
      <w:r w:rsidR="00AD330C">
        <w:rPr>
          <w:rFonts w:ascii="Arial" w:hAnsi="Arial" w:cs="Arial"/>
          <w:color w:val="202124"/>
          <w:sz w:val="24"/>
          <w:szCs w:val="24"/>
          <w:shd w:val="clear" w:color="auto" w:fill="FFFFFF"/>
          <w:lang w:val="es-ES"/>
        </w:rPr>
        <w:t>n</w:t>
      </w:r>
      <w:r w:rsidRPr="00AD330C">
        <w:rPr>
          <w:rFonts w:ascii="Arial" w:hAnsi="Arial" w:cs="Arial"/>
          <w:color w:val="202124"/>
          <w:sz w:val="24"/>
          <w:szCs w:val="24"/>
          <w:shd w:val="clear" w:color="auto" w:fill="FFFFFF"/>
          <w:lang w:val="es-ES"/>
        </w:rPr>
        <w:t xml:space="preserve"> materiales específicos, denominados “dones de </w:t>
      </w:r>
      <w:proofErr w:type="spellStart"/>
      <w:r w:rsidRPr="00AD330C">
        <w:rPr>
          <w:rFonts w:ascii="Arial" w:hAnsi="Arial" w:cs="Arial"/>
          <w:color w:val="202124"/>
          <w:sz w:val="24"/>
          <w:szCs w:val="24"/>
          <w:shd w:val="clear" w:color="auto" w:fill="FFFFFF"/>
          <w:lang w:val="es-ES"/>
        </w:rPr>
        <w:t>Fröebel</w:t>
      </w:r>
      <w:proofErr w:type="spellEnd"/>
      <w:r w:rsidRPr="00AD330C">
        <w:rPr>
          <w:rFonts w:ascii="Arial" w:hAnsi="Arial" w:cs="Arial"/>
          <w:color w:val="202124"/>
          <w:sz w:val="24"/>
          <w:szCs w:val="24"/>
          <w:shd w:val="clear" w:color="auto" w:fill="FFFFFF"/>
          <w:lang w:val="es-ES"/>
        </w:rPr>
        <w:t xml:space="preserve">”, conformados y clasificados en materiales sólidos y de superficies. Sugiere </w:t>
      </w:r>
      <w:r w:rsidR="00310470">
        <w:rPr>
          <w:rFonts w:ascii="Arial" w:hAnsi="Arial" w:cs="Arial"/>
          <w:color w:val="202124"/>
          <w:sz w:val="24"/>
          <w:szCs w:val="24"/>
          <w:shd w:val="clear" w:color="auto" w:fill="FFFFFF"/>
          <w:lang w:val="es-ES"/>
        </w:rPr>
        <w:t xml:space="preserve">que se proporcionen espacios al </w:t>
      </w:r>
      <w:r w:rsidRPr="00AD330C">
        <w:rPr>
          <w:rFonts w:ascii="Arial" w:hAnsi="Arial" w:cs="Arial"/>
          <w:color w:val="202124"/>
          <w:sz w:val="24"/>
          <w:szCs w:val="24"/>
          <w:shd w:val="clear" w:color="auto" w:fill="FFFFFF"/>
          <w:lang w:val="es-ES"/>
        </w:rPr>
        <w:t xml:space="preserve">interior del salón de clase </w:t>
      </w:r>
      <w:r w:rsidR="00310470">
        <w:rPr>
          <w:rFonts w:ascii="Arial" w:hAnsi="Arial" w:cs="Arial"/>
          <w:color w:val="202124"/>
          <w:sz w:val="24"/>
          <w:szCs w:val="24"/>
          <w:shd w:val="clear" w:color="auto" w:fill="FFFFFF"/>
          <w:lang w:val="es-ES"/>
        </w:rPr>
        <w:t xml:space="preserve">y que </w:t>
      </w:r>
      <w:r w:rsidRPr="00AD330C">
        <w:rPr>
          <w:rFonts w:ascii="Arial" w:hAnsi="Arial" w:cs="Arial"/>
          <w:color w:val="202124"/>
          <w:sz w:val="24"/>
          <w:szCs w:val="24"/>
          <w:shd w:val="clear" w:color="auto" w:fill="FFFFFF"/>
          <w:lang w:val="es-ES"/>
        </w:rPr>
        <w:t xml:space="preserve">sea amplio y ventilado, el mobiliario sea proporcional a la estatura del alumno con el objeto de que pueda realizar actividades diversas y variadas con los dones. Además, propone que el patio de la escuela sea amplio, donde el preescolar pueda jugar, estar en contacto con la naturaleza, practicar el cuidado de plantas, observando cómo crecen gracias a sus cuidados </w:t>
      </w:r>
      <w:sdt>
        <w:sdtPr>
          <w:rPr>
            <w:rFonts w:ascii="Arial" w:hAnsi="Arial" w:cs="Arial"/>
            <w:color w:val="202124"/>
            <w:sz w:val="24"/>
            <w:szCs w:val="24"/>
            <w:shd w:val="clear" w:color="auto" w:fill="FFFFFF"/>
            <w:lang w:val="es-ES"/>
          </w:rPr>
          <w:id w:val="-1346934964"/>
          <w:citation/>
        </w:sdtPr>
        <w:sdtEndPr/>
        <w:sdtContent>
          <w:r w:rsidR="00AD330C">
            <w:rPr>
              <w:rFonts w:ascii="Arial" w:hAnsi="Arial" w:cs="Arial"/>
              <w:color w:val="202124"/>
              <w:sz w:val="24"/>
              <w:szCs w:val="24"/>
              <w:shd w:val="clear" w:color="auto" w:fill="FFFFFF"/>
              <w:lang w:val="es-ES"/>
            </w:rPr>
            <w:fldChar w:fldCharType="begin"/>
          </w:r>
          <w:r w:rsidR="00AD330C">
            <w:rPr>
              <w:rFonts w:ascii="Arial" w:hAnsi="Arial" w:cs="Arial"/>
              <w:color w:val="202124"/>
              <w:sz w:val="24"/>
              <w:szCs w:val="24"/>
              <w:shd w:val="clear" w:color="auto" w:fill="FFFFFF"/>
              <w:lang w:val="es-ES"/>
            </w:rPr>
            <w:instrText xml:space="preserve"> CITATION CUE92 \l 3082 </w:instrText>
          </w:r>
          <w:r w:rsidR="00AD330C">
            <w:rPr>
              <w:rFonts w:ascii="Arial" w:hAnsi="Arial" w:cs="Arial"/>
              <w:color w:val="202124"/>
              <w:sz w:val="24"/>
              <w:szCs w:val="24"/>
              <w:shd w:val="clear" w:color="auto" w:fill="FFFFFF"/>
              <w:lang w:val="es-ES"/>
            </w:rPr>
            <w:fldChar w:fldCharType="separate"/>
          </w:r>
          <w:r w:rsidR="005410AB" w:rsidRPr="005410AB">
            <w:rPr>
              <w:rFonts w:ascii="Arial" w:hAnsi="Arial" w:cs="Arial"/>
              <w:noProof/>
              <w:color w:val="202124"/>
              <w:sz w:val="24"/>
              <w:szCs w:val="24"/>
              <w:shd w:val="clear" w:color="auto" w:fill="FFFFFF"/>
              <w:lang w:val="es-ES"/>
            </w:rPr>
            <w:t>(CUELLAR, 1992)</w:t>
          </w:r>
          <w:r w:rsidR="00AD330C">
            <w:rPr>
              <w:rFonts w:ascii="Arial" w:hAnsi="Arial" w:cs="Arial"/>
              <w:color w:val="202124"/>
              <w:sz w:val="24"/>
              <w:szCs w:val="24"/>
              <w:shd w:val="clear" w:color="auto" w:fill="FFFFFF"/>
              <w:lang w:val="es-ES"/>
            </w:rPr>
            <w:fldChar w:fldCharType="end"/>
          </w:r>
        </w:sdtContent>
      </w:sdt>
      <w:r w:rsidRPr="00AD330C">
        <w:rPr>
          <w:rFonts w:ascii="Arial" w:hAnsi="Arial" w:cs="Arial"/>
          <w:color w:val="202124"/>
          <w:sz w:val="24"/>
          <w:szCs w:val="24"/>
          <w:shd w:val="clear" w:color="auto" w:fill="FFFFFF"/>
          <w:lang w:val="es-ES"/>
        </w:rPr>
        <w:t xml:space="preserve">. Por ello, </w:t>
      </w:r>
      <w:proofErr w:type="spellStart"/>
      <w:r w:rsidRPr="00AD330C">
        <w:rPr>
          <w:rFonts w:ascii="Arial" w:hAnsi="Arial" w:cs="Arial"/>
          <w:color w:val="202124"/>
          <w:sz w:val="24"/>
          <w:szCs w:val="24"/>
          <w:shd w:val="clear" w:color="auto" w:fill="FFFFFF"/>
          <w:lang w:val="es-ES"/>
        </w:rPr>
        <w:t>Fröebel</w:t>
      </w:r>
      <w:proofErr w:type="spellEnd"/>
      <w:r w:rsidRPr="00AD330C">
        <w:rPr>
          <w:rFonts w:ascii="Arial" w:hAnsi="Arial" w:cs="Arial"/>
          <w:color w:val="202124"/>
          <w:sz w:val="24"/>
          <w:szCs w:val="24"/>
          <w:shd w:val="clear" w:color="auto" w:fill="FFFFFF"/>
          <w:lang w:val="es-ES"/>
        </w:rPr>
        <w:t xml:space="preserve"> considera que el aula debe ser un ambiente de aprendizaje que posibilite el desarrollo afectivo e intelectual del niño, </w:t>
      </w:r>
      <w:r w:rsidRPr="00AD330C">
        <w:rPr>
          <w:rFonts w:ascii="Arial" w:hAnsi="Arial" w:cs="Arial"/>
          <w:color w:val="202124"/>
          <w:sz w:val="24"/>
          <w:szCs w:val="24"/>
          <w:shd w:val="clear" w:color="auto" w:fill="FFFFFF"/>
          <w:lang w:val="es-ES"/>
        </w:rPr>
        <w:lastRenderedPageBreak/>
        <w:t>utilizando el juego como la base del método educativ</w:t>
      </w:r>
      <w:r w:rsidR="00310470">
        <w:rPr>
          <w:rFonts w:ascii="Arial" w:hAnsi="Arial" w:cs="Arial"/>
          <w:color w:val="202124"/>
          <w:sz w:val="24"/>
          <w:szCs w:val="24"/>
          <w:shd w:val="clear" w:color="auto" w:fill="FFFFFF"/>
          <w:lang w:val="es-ES"/>
        </w:rPr>
        <w:t>o en la diversidad de actividades implementadas en el programa de estudios llevado a cabo.</w:t>
      </w:r>
    </w:p>
    <w:p w14:paraId="44B5922E" w14:textId="506C746A" w:rsidR="004C593A" w:rsidRDefault="00310470" w:rsidP="002F3FCD">
      <w:pPr>
        <w:spacing w:line="360" w:lineRule="auto"/>
        <w:rPr>
          <w:rFonts w:ascii="Arial" w:hAnsi="Arial" w:cs="Arial"/>
          <w:color w:val="202124"/>
          <w:sz w:val="24"/>
          <w:szCs w:val="24"/>
          <w:shd w:val="clear" w:color="auto" w:fill="FFFFFF"/>
          <w:lang w:val="es-ES"/>
        </w:rPr>
      </w:pPr>
      <w:r>
        <w:rPr>
          <w:rFonts w:ascii="Arial" w:hAnsi="Arial" w:cs="Arial"/>
          <w:color w:val="202124"/>
          <w:sz w:val="24"/>
          <w:szCs w:val="24"/>
          <w:shd w:val="clear" w:color="auto" w:fill="FFFFFF"/>
          <w:lang w:val="es-ES"/>
        </w:rPr>
        <w:t xml:space="preserve">Por otro </w:t>
      </w:r>
      <w:r w:rsidR="004C593A">
        <w:rPr>
          <w:rFonts w:ascii="Arial" w:hAnsi="Arial" w:cs="Arial"/>
          <w:color w:val="202124"/>
          <w:sz w:val="24"/>
          <w:szCs w:val="24"/>
          <w:shd w:val="clear" w:color="auto" w:fill="FFFFFF"/>
          <w:lang w:val="es-ES"/>
        </w:rPr>
        <w:t>lado,</w:t>
      </w:r>
      <w:r>
        <w:rPr>
          <w:rFonts w:ascii="Arial" w:hAnsi="Arial" w:cs="Arial"/>
          <w:color w:val="202124"/>
          <w:sz w:val="24"/>
          <w:szCs w:val="24"/>
          <w:shd w:val="clear" w:color="auto" w:fill="FFFFFF"/>
          <w:lang w:val="es-ES"/>
        </w:rPr>
        <w:t xml:space="preserve"> nos encontramos con una idea </w:t>
      </w:r>
      <w:r w:rsidR="004C593A">
        <w:rPr>
          <w:rFonts w:ascii="Arial" w:hAnsi="Arial" w:cs="Arial"/>
          <w:color w:val="202124"/>
          <w:sz w:val="24"/>
          <w:szCs w:val="24"/>
          <w:shd w:val="clear" w:color="auto" w:fill="FFFFFF"/>
          <w:lang w:val="es-ES"/>
        </w:rPr>
        <w:t xml:space="preserve">o percepción un tanto diferente a lo que presento inicialmente, pues </w:t>
      </w:r>
      <w:sdt>
        <w:sdtPr>
          <w:rPr>
            <w:rFonts w:ascii="Arial" w:hAnsi="Arial" w:cs="Arial"/>
            <w:color w:val="202124"/>
            <w:sz w:val="24"/>
            <w:szCs w:val="24"/>
            <w:shd w:val="clear" w:color="auto" w:fill="FFFFFF"/>
            <w:lang w:val="es-ES"/>
          </w:rPr>
          <w:id w:val="-486023803"/>
          <w:citation/>
        </w:sdtPr>
        <w:sdtEndPr/>
        <w:sdtContent>
          <w:r w:rsidR="00261B6D">
            <w:rPr>
              <w:rFonts w:ascii="Arial" w:hAnsi="Arial" w:cs="Arial"/>
              <w:color w:val="202124"/>
              <w:sz w:val="24"/>
              <w:szCs w:val="24"/>
              <w:shd w:val="clear" w:color="auto" w:fill="FFFFFF"/>
              <w:lang w:val="es-ES"/>
            </w:rPr>
            <w:fldChar w:fldCharType="begin"/>
          </w:r>
          <w:r w:rsidR="00261B6D">
            <w:rPr>
              <w:rFonts w:ascii="Arial" w:hAnsi="Arial" w:cs="Arial"/>
              <w:color w:val="202124"/>
              <w:sz w:val="24"/>
              <w:szCs w:val="24"/>
              <w:shd w:val="clear" w:color="auto" w:fill="FFFFFF"/>
              <w:lang w:val="es-ES"/>
            </w:rPr>
            <w:instrText xml:space="preserve"> CITATION Gar141 \l 3082 </w:instrText>
          </w:r>
          <w:r w:rsidR="00261B6D">
            <w:rPr>
              <w:rFonts w:ascii="Arial" w:hAnsi="Arial" w:cs="Arial"/>
              <w:color w:val="202124"/>
              <w:sz w:val="24"/>
              <w:szCs w:val="24"/>
              <w:shd w:val="clear" w:color="auto" w:fill="FFFFFF"/>
              <w:lang w:val="es-ES"/>
            </w:rPr>
            <w:fldChar w:fldCharType="separate"/>
          </w:r>
          <w:r w:rsidR="005410AB" w:rsidRPr="005410AB">
            <w:rPr>
              <w:rFonts w:ascii="Arial" w:hAnsi="Arial" w:cs="Arial"/>
              <w:noProof/>
              <w:color w:val="202124"/>
              <w:sz w:val="24"/>
              <w:szCs w:val="24"/>
              <w:shd w:val="clear" w:color="auto" w:fill="FFFFFF"/>
              <w:lang w:val="es-ES"/>
            </w:rPr>
            <w:t>(García, 2014)</w:t>
          </w:r>
          <w:r w:rsidR="00261B6D">
            <w:rPr>
              <w:rFonts w:ascii="Arial" w:hAnsi="Arial" w:cs="Arial"/>
              <w:color w:val="202124"/>
              <w:sz w:val="24"/>
              <w:szCs w:val="24"/>
              <w:shd w:val="clear" w:color="auto" w:fill="FFFFFF"/>
              <w:lang w:val="es-ES"/>
            </w:rPr>
            <w:fldChar w:fldCharType="end"/>
          </w:r>
        </w:sdtContent>
      </w:sdt>
      <w:r w:rsidR="004C593A" w:rsidRPr="004C593A">
        <w:rPr>
          <w:rFonts w:ascii="Arial" w:hAnsi="Arial" w:cs="Arial"/>
          <w:color w:val="202124"/>
          <w:sz w:val="24"/>
          <w:szCs w:val="24"/>
          <w:shd w:val="clear" w:color="auto" w:fill="FFFFFF"/>
          <w:lang w:val="es-ES"/>
        </w:rPr>
        <w:t>, manifiesta que: Se ha planteado el concepto de ambiente de aprendizaje como un sistema integrado por un conjunto diversos de elementos relacionados y organizados entre sí que posibilitan generar circunstancias estimulantes para aprendizaje. Se fundamenta en la planeación, diseño y disposición de todos los elementos que lo propician y corresponde al contexto en que el niño se desenvuelve, y a su proceso de aprendizaje</w:t>
      </w:r>
      <w:r w:rsidR="004C593A">
        <w:rPr>
          <w:rFonts w:ascii="Arial" w:hAnsi="Arial" w:cs="Arial"/>
          <w:color w:val="202124"/>
          <w:sz w:val="24"/>
          <w:szCs w:val="24"/>
          <w:shd w:val="clear" w:color="auto" w:fill="FFFFFF"/>
          <w:lang w:val="es-ES"/>
        </w:rPr>
        <w:t xml:space="preserve">, pero esto no quiere decir que los ambientes de aprendizaje estén precisamente </w:t>
      </w:r>
      <w:r w:rsidR="004C593A" w:rsidRPr="004C593A">
        <w:rPr>
          <w:rFonts w:ascii="Arial" w:hAnsi="Arial" w:cs="Arial"/>
          <w:color w:val="202124"/>
          <w:sz w:val="24"/>
          <w:szCs w:val="24"/>
          <w:shd w:val="clear" w:color="auto" w:fill="FFFFFF"/>
          <w:lang w:val="es-ES"/>
        </w:rPr>
        <w:t>limita</w:t>
      </w:r>
      <w:r w:rsidR="004C593A">
        <w:rPr>
          <w:rFonts w:ascii="Arial" w:hAnsi="Arial" w:cs="Arial"/>
          <w:color w:val="202124"/>
          <w:sz w:val="24"/>
          <w:szCs w:val="24"/>
          <w:shd w:val="clear" w:color="auto" w:fill="FFFFFF"/>
          <w:lang w:val="es-ES"/>
        </w:rPr>
        <w:t xml:space="preserve">dos </w:t>
      </w:r>
      <w:r w:rsidR="004C593A" w:rsidRPr="004C593A">
        <w:rPr>
          <w:rFonts w:ascii="Arial" w:hAnsi="Arial" w:cs="Arial"/>
          <w:color w:val="202124"/>
          <w:sz w:val="24"/>
          <w:szCs w:val="24"/>
          <w:shd w:val="clear" w:color="auto" w:fill="FFFFFF"/>
          <w:lang w:val="es-ES"/>
        </w:rPr>
        <w:t xml:space="preserve">a las condiciones materiales o relaciones interpersonales básicas entre los actores del proceso educativo. </w:t>
      </w:r>
    </w:p>
    <w:p w14:paraId="1CDAB0CC" w14:textId="510FC38F" w:rsidR="00310470" w:rsidRDefault="004C593A" w:rsidP="002F3FCD">
      <w:pPr>
        <w:spacing w:line="360" w:lineRule="auto"/>
        <w:rPr>
          <w:rFonts w:ascii="Arial" w:hAnsi="Arial" w:cs="Arial"/>
          <w:color w:val="202124"/>
          <w:sz w:val="24"/>
          <w:szCs w:val="24"/>
          <w:shd w:val="clear" w:color="auto" w:fill="FFFFFF"/>
          <w:lang w:val="es-ES"/>
        </w:rPr>
      </w:pPr>
      <w:r>
        <w:rPr>
          <w:rFonts w:ascii="Arial" w:hAnsi="Arial" w:cs="Arial"/>
          <w:color w:val="202124"/>
          <w:sz w:val="24"/>
          <w:szCs w:val="24"/>
          <w:shd w:val="clear" w:color="auto" w:fill="FFFFFF"/>
          <w:lang w:val="es-ES"/>
        </w:rPr>
        <w:t>Además, a</w:t>
      </w:r>
      <w:r w:rsidRPr="004C593A">
        <w:rPr>
          <w:rFonts w:ascii="Arial" w:hAnsi="Arial" w:cs="Arial"/>
          <w:color w:val="202124"/>
          <w:sz w:val="24"/>
          <w:szCs w:val="24"/>
          <w:shd w:val="clear" w:color="auto" w:fill="FFFFFF"/>
          <w:lang w:val="es-ES"/>
        </w:rPr>
        <w:t xml:space="preserve">ctualmente se tiene una falsa creencia de que un incremento en infraestructura garantiza educación de calidad; </w:t>
      </w:r>
      <w:r>
        <w:rPr>
          <w:rFonts w:ascii="Arial" w:hAnsi="Arial" w:cs="Arial"/>
          <w:color w:val="202124"/>
          <w:sz w:val="24"/>
          <w:szCs w:val="24"/>
          <w:shd w:val="clear" w:color="auto" w:fill="FFFFFF"/>
          <w:lang w:val="es-ES"/>
        </w:rPr>
        <w:t xml:space="preserve">y se tienen </w:t>
      </w:r>
      <w:r w:rsidRPr="004C593A">
        <w:rPr>
          <w:rFonts w:ascii="Arial" w:hAnsi="Arial" w:cs="Arial"/>
          <w:color w:val="202124"/>
          <w:sz w:val="24"/>
          <w:szCs w:val="24"/>
          <w:shd w:val="clear" w:color="auto" w:fill="FFFFFF"/>
          <w:lang w:val="es-ES"/>
        </w:rPr>
        <w:t xml:space="preserve">múltiples ejemplos en </w:t>
      </w:r>
      <w:r>
        <w:rPr>
          <w:rFonts w:ascii="Arial" w:hAnsi="Arial" w:cs="Arial"/>
          <w:color w:val="202124"/>
          <w:sz w:val="24"/>
          <w:szCs w:val="24"/>
          <w:shd w:val="clear" w:color="auto" w:fill="FFFFFF"/>
          <w:lang w:val="es-ES"/>
        </w:rPr>
        <w:t>el</w:t>
      </w:r>
      <w:r w:rsidRPr="004C593A">
        <w:rPr>
          <w:rFonts w:ascii="Arial" w:hAnsi="Arial" w:cs="Arial"/>
          <w:color w:val="202124"/>
          <w:sz w:val="24"/>
          <w:szCs w:val="24"/>
          <w:shd w:val="clear" w:color="auto" w:fill="FFFFFF"/>
          <w:lang w:val="es-ES"/>
        </w:rPr>
        <w:t xml:space="preserve"> país </w:t>
      </w:r>
      <w:r>
        <w:rPr>
          <w:rFonts w:ascii="Arial" w:hAnsi="Arial" w:cs="Arial"/>
          <w:color w:val="202124"/>
          <w:sz w:val="24"/>
          <w:szCs w:val="24"/>
          <w:shd w:val="clear" w:color="auto" w:fill="FFFFFF"/>
          <w:lang w:val="es-ES"/>
        </w:rPr>
        <w:t xml:space="preserve">en donde se </w:t>
      </w:r>
      <w:r w:rsidRPr="004C593A">
        <w:rPr>
          <w:rFonts w:ascii="Arial" w:hAnsi="Arial" w:cs="Arial"/>
          <w:color w:val="202124"/>
          <w:sz w:val="24"/>
          <w:szCs w:val="24"/>
          <w:shd w:val="clear" w:color="auto" w:fill="FFFFFF"/>
          <w:lang w:val="es-ES"/>
        </w:rPr>
        <w:t xml:space="preserve">demuestran lo contrario, </w:t>
      </w:r>
      <w:r>
        <w:rPr>
          <w:rFonts w:ascii="Arial" w:hAnsi="Arial" w:cs="Arial"/>
          <w:color w:val="202124"/>
          <w:sz w:val="24"/>
          <w:szCs w:val="24"/>
          <w:shd w:val="clear" w:color="auto" w:fill="FFFFFF"/>
          <w:lang w:val="es-ES"/>
        </w:rPr>
        <w:t xml:space="preserve">como ejemplo se considera la adquisición de </w:t>
      </w:r>
      <w:r w:rsidRPr="004C593A">
        <w:rPr>
          <w:rFonts w:ascii="Arial" w:hAnsi="Arial" w:cs="Arial"/>
          <w:color w:val="202124"/>
          <w:sz w:val="24"/>
          <w:szCs w:val="24"/>
          <w:shd w:val="clear" w:color="auto" w:fill="FFFFFF"/>
          <w:lang w:val="es-ES"/>
        </w:rPr>
        <w:t>materiales tecnológicos que quedan olvidados en las bodegas por su carácter innecesario, o utilizados sin una propuesta pedagógica seria, por lo tanto, no hay una mediación pedagógica, y así los materiales pierden su potencial educativo.</w:t>
      </w:r>
      <w:r w:rsidR="00301529">
        <w:rPr>
          <w:rFonts w:ascii="Arial" w:hAnsi="Arial" w:cs="Arial"/>
          <w:color w:val="202124"/>
          <w:sz w:val="24"/>
          <w:szCs w:val="24"/>
          <w:shd w:val="clear" w:color="auto" w:fill="FFFFFF"/>
          <w:lang w:val="es-ES"/>
        </w:rPr>
        <w:t xml:space="preserve"> De igual forma, considerando las herramientas tecnológicas, existen elementos que posiblemente si sean de gran utilidad para que los alumnos adquieran aprendizajes y de esta manera el ambiente en el que se da el aprendizaje es mas optimo, como ejemplo se tiene el internet, con el cual se puede utilizar pantallas, uso de tabletas, entre otros que sirvan de apoyo a los agentes educativos. </w:t>
      </w:r>
    </w:p>
    <w:p w14:paraId="702E2449" w14:textId="327CB067" w:rsidR="00CB52DC" w:rsidRPr="005E3F1C" w:rsidRDefault="00CB52DC" w:rsidP="002F3FCD">
      <w:pPr>
        <w:spacing w:line="360" w:lineRule="auto"/>
        <w:rPr>
          <w:rFonts w:ascii="Arial" w:hAnsi="Arial" w:cs="Arial"/>
          <w:i/>
          <w:iCs/>
          <w:color w:val="202124"/>
          <w:sz w:val="28"/>
          <w:szCs w:val="28"/>
          <w:shd w:val="clear" w:color="auto" w:fill="FFFFFF"/>
          <w:lang w:val="es-ES"/>
        </w:rPr>
      </w:pPr>
      <w:r w:rsidRPr="005E3F1C">
        <w:rPr>
          <w:rFonts w:ascii="Arial" w:hAnsi="Arial" w:cs="Arial"/>
          <w:i/>
          <w:iCs/>
          <w:color w:val="202124"/>
          <w:sz w:val="28"/>
          <w:szCs w:val="28"/>
          <w:shd w:val="clear" w:color="auto" w:fill="FFFFFF"/>
          <w:lang w:val="es-ES"/>
        </w:rPr>
        <w:t>Interventores en los ambientes de aprendizaje</w:t>
      </w:r>
    </w:p>
    <w:p w14:paraId="1FF787A9" w14:textId="106EB619" w:rsidR="00DC3524" w:rsidRPr="004C593A" w:rsidRDefault="00DC3524" w:rsidP="002F3FCD">
      <w:pPr>
        <w:spacing w:line="360" w:lineRule="auto"/>
        <w:rPr>
          <w:rFonts w:ascii="Arial" w:hAnsi="Arial" w:cs="Arial"/>
          <w:color w:val="202124"/>
          <w:sz w:val="24"/>
          <w:szCs w:val="24"/>
          <w:shd w:val="clear" w:color="auto" w:fill="FFFFFF"/>
          <w:lang w:val="es-ES"/>
        </w:rPr>
      </w:pPr>
      <w:r w:rsidRPr="00DC3524">
        <w:rPr>
          <w:rFonts w:ascii="Arial" w:hAnsi="Arial" w:cs="Arial"/>
          <w:color w:val="202124"/>
          <w:sz w:val="24"/>
          <w:szCs w:val="24"/>
          <w:shd w:val="clear" w:color="auto" w:fill="FFFFFF"/>
          <w:lang w:val="es-ES"/>
        </w:rPr>
        <w:t xml:space="preserve">Cabe </w:t>
      </w:r>
      <w:r>
        <w:rPr>
          <w:rFonts w:ascii="Arial" w:hAnsi="Arial" w:cs="Arial"/>
          <w:color w:val="202124"/>
          <w:sz w:val="24"/>
          <w:szCs w:val="24"/>
          <w:shd w:val="clear" w:color="auto" w:fill="FFFFFF"/>
          <w:lang w:val="es-ES"/>
        </w:rPr>
        <w:t>señalar que t</w:t>
      </w:r>
      <w:r w:rsidRPr="00DC3524">
        <w:rPr>
          <w:rFonts w:ascii="Arial" w:hAnsi="Arial" w:cs="Arial"/>
          <w:color w:val="202124"/>
          <w:sz w:val="24"/>
          <w:szCs w:val="24"/>
          <w:shd w:val="clear" w:color="auto" w:fill="FFFFFF"/>
          <w:lang w:val="es-ES"/>
        </w:rPr>
        <w:t xml:space="preserve">odo ambiente de aprendizaje será transformado o modificado por quien aprende y de quien se aprende, </w:t>
      </w:r>
      <w:r>
        <w:rPr>
          <w:rFonts w:ascii="Arial" w:hAnsi="Arial" w:cs="Arial"/>
          <w:color w:val="202124"/>
          <w:sz w:val="24"/>
          <w:szCs w:val="24"/>
          <w:shd w:val="clear" w:color="auto" w:fill="FFFFFF"/>
          <w:lang w:val="es-ES"/>
        </w:rPr>
        <w:t>es decir, que quien este al mando del aprendizaje que se va a otorgar</w:t>
      </w:r>
      <w:r w:rsidR="00095C67">
        <w:rPr>
          <w:rFonts w:ascii="Arial" w:hAnsi="Arial" w:cs="Arial"/>
          <w:color w:val="202124"/>
          <w:sz w:val="24"/>
          <w:szCs w:val="24"/>
          <w:shd w:val="clear" w:color="auto" w:fill="FFFFFF"/>
          <w:lang w:val="es-ES"/>
        </w:rPr>
        <w:t>,</w:t>
      </w:r>
      <w:r>
        <w:rPr>
          <w:rFonts w:ascii="Arial" w:hAnsi="Arial" w:cs="Arial"/>
          <w:color w:val="202124"/>
          <w:sz w:val="24"/>
          <w:szCs w:val="24"/>
          <w:shd w:val="clear" w:color="auto" w:fill="FFFFFF"/>
          <w:lang w:val="es-ES"/>
        </w:rPr>
        <w:t xml:space="preserve"> </w:t>
      </w:r>
      <w:r w:rsidR="002B4DAB">
        <w:rPr>
          <w:rFonts w:ascii="Arial" w:hAnsi="Arial" w:cs="Arial"/>
          <w:color w:val="202124"/>
          <w:sz w:val="24"/>
          <w:szCs w:val="24"/>
          <w:shd w:val="clear" w:color="auto" w:fill="FFFFFF"/>
          <w:lang w:val="es-ES"/>
        </w:rPr>
        <w:t xml:space="preserve">será quien ponga en manifiesto estas habilidades de enseñanza según el grupo educativo que le sea asignado, </w:t>
      </w:r>
      <w:r w:rsidRPr="00DC3524">
        <w:rPr>
          <w:rFonts w:ascii="Arial" w:hAnsi="Arial" w:cs="Arial"/>
          <w:color w:val="202124"/>
          <w:sz w:val="24"/>
          <w:szCs w:val="24"/>
          <w:shd w:val="clear" w:color="auto" w:fill="FFFFFF"/>
          <w:lang w:val="es-ES"/>
        </w:rPr>
        <w:t xml:space="preserve">porque el ambiente de aprendizaje no es algo estático, no es fijo y está en constante cambio. El sujeto </w:t>
      </w:r>
      <w:r w:rsidRPr="00DC3524">
        <w:rPr>
          <w:rFonts w:ascii="Arial" w:hAnsi="Arial" w:cs="Arial"/>
          <w:color w:val="202124"/>
          <w:sz w:val="24"/>
          <w:szCs w:val="24"/>
          <w:shd w:val="clear" w:color="auto" w:fill="FFFFFF"/>
          <w:lang w:val="es-ES"/>
        </w:rPr>
        <w:lastRenderedPageBreak/>
        <w:t>que aprende transforma el ambiente, porque por vía educativa el sujeto cambia</w:t>
      </w:r>
      <w:r w:rsidR="00815882">
        <w:rPr>
          <w:rFonts w:ascii="Arial" w:hAnsi="Arial" w:cs="Arial"/>
          <w:color w:val="202124"/>
          <w:sz w:val="24"/>
          <w:szCs w:val="24"/>
          <w:shd w:val="clear" w:color="auto" w:fill="FFFFFF"/>
          <w:lang w:val="es-ES"/>
        </w:rPr>
        <w:t xml:space="preserve"> y solo con la ayuda de quien es el trasmisor de conocimientos podrá ser posible que </w:t>
      </w:r>
      <w:r w:rsidR="00431045">
        <w:rPr>
          <w:rFonts w:ascii="Arial" w:hAnsi="Arial" w:cs="Arial"/>
          <w:color w:val="202124"/>
          <w:sz w:val="24"/>
          <w:szCs w:val="24"/>
          <w:shd w:val="clear" w:color="auto" w:fill="FFFFFF"/>
          <w:lang w:val="es-ES"/>
        </w:rPr>
        <w:t>s</w:t>
      </w:r>
      <w:r w:rsidR="00815882">
        <w:rPr>
          <w:rFonts w:ascii="Arial" w:hAnsi="Arial" w:cs="Arial"/>
          <w:color w:val="202124"/>
          <w:sz w:val="24"/>
          <w:szCs w:val="24"/>
          <w:shd w:val="clear" w:color="auto" w:fill="FFFFFF"/>
          <w:lang w:val="es-ES"/>
        </w:rPr>
        <w:t xml:space="preserve">e adquieran los aprendizajes correspondientes de cualquier ámbito o campo educativo. </w:t>
      </w:r>
      <w:r w:rsidRPr="00DC3524">
        <w:rPr>
          <w:rFonts w:ascii="Arial" w:hAnsi="Arial" w:cs="Arial"/>
          <w:color w:val="202124"/>
          <w:sz w:val="24"/>
          <w:szCs w:val="24"/>
          <w:shd w:val="clear" w:color="auto" w:fill="FFFFFF"/>
          <w:lang w:val="es-ES"/>
        </w:rPr>
        <w:t xml:space="preserve"> </w:t>
      </w:r>
    </w:p>
    <w:p w14:paraId="4B697136" w14:textId="6C41CE37" w:rsidR="00393947" w:rsidRPr="00F61725" w:rsidRDefault="001C3160" w:rsidP="002F3FCD">
      <w:pPr>
        <w:spacing w:line="360" w:lineRule="auto"/>
        <w:rPr>
          <w:rFonts w:ascii="Arial" w:hAnsi="Arial" w:cs="Arial"/>
          <w:sz w:val="24"/>
          <w:szCs w:val="24"/>
          <w:lang w:val="es-ES"/>
        </w:rPr>
      </w:pPr>
      <w:r>
        <w:rPr>
          <w:rFonts w:ascii="Arial" w:hAnsi="Arial" w:cs="Arial"/>
          <w:sz w:val="24"/>
          <w:szCs w:val="24"/>
          <w:lang w:val="es-ES"/>
        </w:rPr>
        <w:t>E</w:t>
      </w:r>
      <w:r w:rsidRPr="001C3160">
        <w:rPr>
          <w:rFonts w:ascii="Arial" w:hAnsi="Arial" w:cs="Arial"/>
          <w:sz w:val="24"/>
          <w:szCs w:val="24"/>
          <w:lang w:val="es-ES"/>
        </w:rPr>
        <w:t xml:space="preserve">n </w:t>
      </w:r>
      <w:r>
        <w:rPr>
          <w:rFonts w:ascii="Arial" w:hAnsi="Arial" w:cs="Arial"/>
          <w:sz w:val="24"/>
          <w:szCs w:val="24"/>
          <w:lang w:val="es-ES"/>
        </w:rPr>
        <w:t xml:space="preserve">la </w:t>
      </w:r>
      <w:r w:rsidRPr="001C3160">
        <w:rPr>
          <w:rFonts w:ascii="Arial" w:hAnsi="Arial" w:cs="Arial"/>
          <w:sz w:val="24"/>
          <w:szCs w:val="24"/>
          <w:lang w:val="es-ES"/>
        </w:rPr>
        <w:t xml:space="preserve">educación </w:t>
      </w:r>
      <w:r>
        <w:rPr>
          <w:rFonts w:ascii="Arial" w:hAnsi="Arial" w:cs="Arial"/>
          <w:sz w:val="24"/>
          <w:szCs w:val="24"/>
          <w:lang w:val="es-ES"/>
        </w:rPr>
        <w:t xml:space="preserve">preescolar para </w:t>
      </w:r>
      <w:r w:rsidRPr="001C3160">
        <w:rPr>
          <w:rFonts w:ascii="Arial" w:hAnsi="Arial" w:cs="Arial"/>
          <w:sz w:val="24"/>
          <w:szCs w:val="24"/>
          <w:lang w:val="es-ES"/>
        </w:rPr>
        <w:t xml:space="preserve">captar la atención del </w:t>
      </w:r>
      <w:r>
        <w:rPr>
          <w:rFonts w:ascii="Arial" w:hAnsi="Arial" w:cs="Arial"/>
          <w:sz w:val="24"/>
          <w:szCs w:val="24"/>
          <w:lang w:val="es-ES"/>
        </w:rPr>
        <w:t>alumno</w:t>
      </w:r>
      <w:r w:rsidRPr="001C3160">
        <w:rPr>
          <w:rFonts w:ascii="Arial" w:hAnsi="Arial" w:cs="Arial"/>
          <w:sz w:val="24"/>
          <w:szCs w:val="24"/>
          <w:lang w:val="es-ES"/>
        </w:rPr>
        <w:t>, no es necesario agregar herramientas educativas costosas, sino hacer uso inteligente de las cosas, por ello destacan que el aula de clase debe ser un lugar limpio adaptado a los intereses y necesidades de los niños y niñas, disponiendo de buena iluminación, calefacción y ventilación de tal manera que se sientan cómodos</w:t>
      </w:r>
      <w:r>
        <w:rPr>
          <w:rFonts w:ascii="Arial" w:hAnsi="Arial" w:cs="Arial"/>
          <w:sz w:val="24"/>
          <w:szCs w:val="24"/>
          <w:lang w:val="es-ES"/>
        </w:rPr>
        <w:t xml:space="preserve"> como se mencionaba en la condición del salón de clases</w:t>
      </w:r>
      <w:r w:rsidRPr="001C3160">
        <w:rPr>
          <w:rFonts w:ascii="Arial" w:hAnsi="Arial" w:cs="Arial"/>
          <w:sz w:val="24"/>
          <w:szCs w:val="24"/>
          <w:lang w:val="es-ES"/>
        </w:rPr>
        <w:t xml:space="preserve">. Del mismo modo, los implementos lúdicos pueden ser conseguidos en objetos de la cotidianidad, de la naturaleza </w:t>
      </w:r>
      <w:r>
        <w:rPr>
          <w:rFonts w:ascii="Arial" w:hAnsi="Arial" w:cs="Arial"/>
          <w:sz w:val="24"/>
          <w:szCs w:val="24"/>
          <w:lang w:val="es-ES"/>
        </w:rPr>
        <w:t xml:space="preserve">o de casa, </w:t>
      </w:r>
      <w:r w:rsidRPr="001C3160">
        <w:rPr>
          <w:rFonts w:ascii="Arial" w:hAnsi="Arial" w:cs="Arial"/>
          <w:sz w:val="24"/>
          <w:szCs w:val="24"/>
          <w:lang w:val="es-ES"/>
        </w:rPr>
        <w:t xml:space="preserve">en donde los niños son los encargados de buscarlo, seleccionarlos y clasificarlos </w:t>
      </w:r>
      <w:r w:rsidR="009F7C26" w:rsidRPr="001C3160">
        <w:rPr>
          <w:rFonts w:ascii="Arial" w:hAnsi="Arial" w:cs="Arial"/>
          <w:sz w:val="24"/>
          <w:szCs w:val="24"/>
          <w:lang w:val="es-ES"/>
        </w:rPr>
        <w:t>de acuerdo con</w:t>
      </w:r>
      <w:r w:rsidRPr="001C3160">
        <w:rPr>
          <w:rFonts w:ascii="Arial" w:hAnsi="Arial" w:cs="Arial"/>
          <w:sz w:val="24"/>
          <w:szCs w:val="24"/>
          <w:lang w:val="es-ES"/>
        </w:rPr>
        <w:t xml:space="preserve"> su tamaño, volumen, color y formas con la finalidad de estimular el juego y la adquisición de conocimientos</w:t>
      </w:r>
      <w:r w:rsidR="009F7C26">
        <w:rPr>
          <w:rFonts w:ascii="Arial" w:hAnsi="Arial" w:cs="Arial"/>
          <w:sz w:val="24"/>
          <w:szCs w:val="24"/>
          <w:lang w:val="es-ES"/>
        </w:rPr>
        <w:t xml:space="preserve">. De esta manera podemos entender que un ambiente de aprendizaje no se limita a solamente un lugar, sino al espacio que se crea para la adquisición de conocimientos. </w:t>
      </w:r>
    </w:p>
    <w:p w14:paraId="05F29EC8" w14:textId="5BC9C8DB" w:rsidR="00CD15DC" w:rsidRPr="005E3F1C" w:rsidRDefault="009F7C26" w:rsidP="009F7C26">
      <w:pPr>
        <w:rPr>
          <w:rFonts w:ascii="Arial" w:hAnsi="Arial" w:cs="Arial"/>
          <w:i/>
          <w:iCs/>
          <w:sz w:val="28"/>
          <w:szCs w:val="28"/>
          <w:lang w:val="es-ES"/>
        </w:rPr>
      </w:pPr>
      <w:r w:rsidRPr="005E3F1C">
        <w:rPr>
          <w:rFonts w:ascii="Arial" w:hAnsi="Arial" w:cs="Arial"/>
          <w:i/>
          <w:iCs/>
          <w:color w:val="202124"/>
          <w:sz w:val="28"/>
          <w:szCs w:val="28"/>
          <w:shd w:val="clear" w:color="auto" w:fill="FFFFFF"/>
          <w:lang w:val="es-ES"/>
        </w:rPr>
        <w:t>¿</w:t>
      </w:r>
      <w:r w:rsidRPr="005E3F1C">
        <w:rPr>
          <w:rFonts w:ascii="Arial" w:hAnsi="Arial" w:cs="Arial"/>
          <w:i/>
          <w:iCs/>
          <w:sz w:val="28"/>
          <w:szCs w:val="28"/>
          <w:lang w:val="es-ES"/>
        </w:rPr>
        <w:t>Qué influencia tiene en los alumnos</w:t>
      </w:r>
      <w:r w:rsidRPr="005E3F1C">
        <w:rPr>
          <w:rFonts w:ascii="Arial" w:hAnsi="Arial" w:cs="Arial"/>
          <w:i/>
          <w:iCs/>
          <w:color w:val="202124"/>
          <w:sz w:val="28"/>
          <w:szCs w:val="28"/>
          <w:shd w:val="clear" w:color="auto" w:fill="FFFFFF"/>
          <w:lang w:val="es-ES"/>
        </w:rPr>
        <w:t xml:space="preserve">? </w:t>
      </w:r>
      <w:r w:rsidRPr="005E3F1C">
        <w:rPr>
          <w:rFonts w:ascii="Arial" w:hAnsi="Arial" w:cs="Arial"/>
          <w:i/>
          <w:iCs/>
          <w:sz w:val="28"/>
          <w:szCs w:val="28"/>
          <w:lang w:val="es-ES"/>
        </w:rPr>
        <w:t xml:space="preserve"> </w:t>
      </w:r>
    </w:p>
    <w:p w14:paraId="301ACC5B" w14:textId="13CEEF7B" w:rsidR="00CD15DC" w:rsidRDefault="005410AB" w:rsidP="005410AB">
      <w:pPr>
        <w:spacing w:line="360" w:lineRule="auto"/>
        <w:rPr>
          <w:rFonts w:ascii="Arial" w:hAnsi="Arial" w:cs="Arial"/>
          <w:sz w:val="24"/>
          <w:szCs w:val="24"/>
          <w:lang w:val="es-ES"/>
        </w:rPr>
      </w:pPr>
      <w:r>
        <w:rPr>
          <w:rFonts w:ascii="Arial" w:hAnsi="Arial" w:cs="Arial"/>
          <w:sz w:val="24"/>
          <w:szCs w:val="24"/>
          <w:lang w:val="es-ES"/>
        </w:rPr>
        <w:t>L</w:t>
      </w:r>
      <w:r w:rsidR="009F7C26" w:rsidRPr="005410AB">
        <w:rPr>
          <w:rFonts w:ascii="Arial" w:hAnsi="Arial" w:cs="Arial"/>
          <w:sz w:val="24"/>
          <w:szCs w:val="24"/>
          <w:lang w:val="es-ES"/>
        </w:rPr>
        <w:t xml:space="preserve">os docentes deben emplear una metodología </w:t>
      </w:r>
      <w:r>
        <w:rPr>
          <w:rFonts w:ascii="Arial" w:hAnsi="Arial" w:cs="Arial"/>
          <w:sz w:val="24"/>
          <w:szCs w:val="24"/>
          <w:lang w:val="es-ES"/>
        </w:rPr>
        <w:t xml:space="preserve">que el alumno sea capaz de disfrutar, al hablar de aprendizajes en preescolar tienen que ver elementos que </w:t>
      </w:r>
      <w:r w:rsidR="009F7C26" w:rsidRPr="005410AB">
        <w:rPr>
          <w:rFonts w:ascii="Arial" w:hAnsi="Arial" w:cs="Arial"/>
          <w:sz w:val="24"/>
          <w:szCs w:val="24"/>
          <w:lang w:val="es-ES"/>
        </w:rPr>
        <w:t>fortalezca</w:t>
      </w:r>
      <w:r>
        <w:rPr>
          <w:rFonts w:ascii="Arial" w:hAnsi="Arial" w:cs="Arial"/>
          <w:sz w:val="24"/>
          <w:szCs w:val="24"/>
          <w:lang w:val="es-ES"/>
        </w:rPr>
        <w:t>n</w:t>
      </w:r>
      <w:r w:rsidR="009F7C26" w:rsidRPr="005410AB">
        <w:rPr>
          <w:rFonts w:ascii="Arial" w:hAnsi="Arial" w:cs="Arial"/>
          <w:sz w:val="24"/>
          <w:szCs w:val="24"/>
          <w:lang w:val="es-ES"/>
        </w:rPr>
        <w:t xml:space="preserve"> habilidades de verbalización, control, solución de conflictos y asimismo busque fomentar valores tales como la empatía, respeto, compañerismo y tolerancia a la diversidad, pues esto permite que los educandos </w:t>
      </w:r>
      <w:r>
        <w:rPr>
          <w:rFonts w:ascii="Arial" w:hAnsi="Arial" w:cs="Arial"/>
          <w:sz w:val="24"/>
          <w:szCs w:val="24"/>
          <w:lang w:val="es-ES"/>
        </w:rPr>
        <w:t xml:space="preserve">identifiquen </w:t>
      </w:r>
      <w:r w:rsidR="009F7C26" w:rsidRPr="005410AB">
        <w:rPr>
          <w:rFonts w:ascii="Arial" w:hAnsi="Arial" w:cs="Arial"/>
          <w:sz w:val="24"/>
          <w:szCs w:val="24"/>
          <w:lang w:val="es-ES"/>
        </w:rPr>
        <w:t>las habilidades para ser y convertirse en un buen ser humano</w:t>
      </w:r>
      <w:r>
        <w:rPr>
          <w:rFonts w:ascii="Arial" w:hAnsi="Arial" w:cs="Arial"/>
          <w:sz w:val="24"/>
          <w:szCs w:val="24"/>
          <w:lang w:val="es-ES"/>
        </w:rPr>
        <w:t xml:space="preserve">, posteriormente puede partir en la búsqueda de un ambiente de aprendizaje eficaz para la puesta en práctica del grupo, contemplando las necesidades de cada uno de ellos, y así </w:t>
      </w:r>
      <w:r w:rsidR="009F7C26" w:rsidRPr="005410AB">
        <w:rPr>
          <w:rFonts w:ascii="Arial" w:hAnsi="Arial" w:cs="Arial"/>
          <w:sz w:val="24"/>
          <w:szCs w:val="24"/>
          <w:lang w:val="es-ES"/>
        </w:rPr>
        <w:t xml:space="preserve">brindar una educación de calidad, </w:t>
      </w:r>
      <w:r>
        <w:rPr>
          <w:rFonts w:ascii="Arial" w:hAnsi="Arial" w:cs="Arial"/>
          <w:sz w:val="24"/>
          <w:szCs w:val="24"/>
          <w:lang w:val="es-ES"/>
        </w:rPr>
        <w:t xml:space="preserve">con </w:t>
      </w:r>
      <w:r w:rsidR="009F7C26" w:rsidRPr="005410AB">
        <w:rPr>
          <w:rFonts w:ascii="Arial" w:hAnsi="Arial" w:cs="Arial"/>
          <w:sz w:val="24"/>
          <w:szCs w:val="24"/>
          <w:lang w:val="es-ES"/>
        </w:rPr>
        <w:t xml:space="preserve">relaciones socio- afectivas que los niños y </w:t>
      </w:r>
      <w:r>
        <w:rPr>
          <w:rFonts w:ascii="Arial" w:hAnsi="Arial" w:cs="Arial"/>
          <w:sz w:val="24"/>
          <w:szCs w:val="24"/>
          <w:lang w:val="es-ES"/>
        </w:rPr>
        <w:t xml:space="preserve">como su docente </w:t>
      </w:r>
      <w:r w:rsidR="009F7C26" w:rsidRPr="005410AB">
        <w:rPr>
          <w:rFonts w:ascii="Arial" w:hAnsi="Arial" w:cs="Arial"/>
          <w:sz w:val="24"/>
          <w:szCs w:val="24"/>
          <w:lang w:val="es-ES"/>
        </w:rPr>
        <w:t xml:space="preserve">puedan tener en el aula de clases, pues si bien es cierto, la primera infancia en una de las etapas donde nace y se construye la conducta, por lo que el comportamiento y las acciones que tenga el educador influirán en la </w:t>
      </w:r>
      <w:r w:rsidR="009F7C26" w:rsidRPr="005410AB">
        <w:rPr>
          <w:rFonts w:ascii="Arial" w:hAnsi="Arial" w:cs="Arial"/>
          <w:sz w:val="24"/>
          <w:szCs w:val="24"/>
          <w:lang w:val="es-ES"/>
        </w:rPr>
        <w:lastRenderedPageBreak/>
        <w:t xml:space="preserve">motivación y construcción intelectual de sus alumnos. En este </w:t>
      </w:r>
      <w:r>
        <w:rPr>
          <w:rFonts w:ascii="Arial" w:hAnsi="Arial" w:cs="Arial"/>
          <w:sz w:val="24"/>
          <w:szCs w:val="24"/>
          <w:lang w:val="es-ES"/>
        </w:rPr>
        <w:t>sentido</w:t>
      </w:r>
      <w:r w:rsidR="009F7C26" w:rsidRPr="005410AB">
        <w:rPr>
          <w:rFonts w:ascii="Arial" w:hAnsi="Arial" w:cs="Arial"/>
          <w:sz w:val="24"/>
          <w:szCs w:val="24"/>
          <w:lang w:val="es-ES"/>
        </w:rPr>
        <w:t>, se interpreta que el guía debe crear un clima caracterizado por el diálogo y respeto a las particularidades del resto como: ritmo de aprendizaje, necesidades educativas especiales</w:t>
      </w:r>
      <w:r>
        <w:rPr>
          <w:rFonts w:ascii="Arial" w:hAnsi="Arial" w:cs="Arial"/>
          <w:sz w:val="24"/>
          <w:szCs w:val="24"/>
          <w:lang w:val="es-ES"/>
        </w:rPr>
        <w:t xml:space="preserve"> y </w:t>
      </w:r>
      <w:r w:rsidR="009F7C26" w:rsidRPr="005410AB">
        <w:rPr>
          <w:rFonts w:ascii="Arial" w:hAnsi="Arial" w:cs="Arial"/>
          <w:sz w:val="24"/>
          <w:szCs w:val="24"/>
          <w:lang w:val="es-ES"/>
        </w:rPr>
        <w:t>valores personales con el objetivo de motivar una sana convivencia.</w:t>
      </w:r>
      <w:r>
        <w:rPr>
          <w:rFonts w:ascii="Arial" w:hAnsi="Arial" w:cs="Arial"/>
          <w:sz w:val="24"/>
          <w:szCs w:val="24"/>
          <w:lang w:val="es-ES"/>
        </w:rPr>
        <w:t xml:space="preserve"> De modo que todo este conjunto de características es la pauta de como el niño lograra desenvolverse en un aula y lo más importante, es la manera en que va a adquirir aprendizajes significativos. </w:t>
      </w:r>
    </w:p>
    <w:p w14:paraId="2CC95E5D" w14:textId="14184ACA" w:rsidR="005410AB" w:rsidRPr="005E3F1C" w:rsidRDefault="005410AB" w:rsidP="005410AB">
      <w:pPr>
        <w:spacing w:line="360" w:lineRule="auto"/>
        <w:rPr>
          <w:rFonts w:ascii="Arial" w:hAnsi="Arial" w:cs="Arial"/>
          <w:i/>
          <w:iCs/>
          <w:sz w:val="28"/>
          <w:szCs w:val="28"/>
          <w:lang w:val="es-ES"/>
        </w:rPr>
      </w:pPr>
      <w:r w:rsidRPr="005E3F1C">
        <w:rPr>
          <w:rFonts w:ascii="Arial" w:hAnsi="Arial" w:cs="Arial"/>
          <w:i/>
          <w:iCs/>
          <w:sz w:val="28"/>
          <w:szCs w:val="28"/>
          <w:lang w:val="es-ES"/>
        </w:rPr>
        <w:t xml:space="preserve">Dimensiones de los ambientes de aprendizaje </w:t>
      </w:r>
    </w:p>
    <w:p w14:paraId="4CE6C825" w14:textId="79B205F7" w:rsidR="005410AB" w:rsidRPr="005410AB" w:rsidRDefault="005410AB" w:rsidP="005410AB">
      <w:pPr>
        <w:spacing w:line="360" w:lineRule="auto"/>
        <w:rPr>
          <w:rFonts w:ascii="Arial" w:hAnsi="Arial" w:cs="Arial"/>
          <w:sz w:val="24"/>
          <w:szCs w:val="24"/>
          <w:lang w:val="es-ES"/>
        </w:rPr>
      </w:pPr>
      <w:r>
        <w:rPr>
          <w:rFonts w:ascii="Arial" w:hAnsi="Arial" w:cs="Arial"/>
          <w:sz w:val="24"/>
          <w:szCs w:val="24"/>
          <w:lang w:val="es-ES"/>
        </w:rPr>
        <w:t>E</w:t>
      </w:r>
      <w:r w:rsidRPr="005410AB">
        <w:rPr>
          <w:rFonts w:ascii="Arial" w:hAnsi="Arial" w:cs="Arial"/>
          <w:sz w:val="24"/>
          <w:szCs w:val="24"/>
          <w:lang w:val="es-ES"/>
        </w:rPr>
        <w:t xml:space="preserve">l ambiente </w:t>
      </w:r>
      <w:r>
        <w:rPr>
          <w:rFonts w:ascii="Arial" w:hAnsi="Arial" w:cs="Arial"/>
          <w:sz w:val="24"/>
          <w:szCs w:val="24"/>
          <w:lang w:val="es-ES"/>
        </w:rPr>
        <w:t xml:space="preserve">en el que se desenvuelven los aprendizajes </w:t>
      </w:r>
      <w:r w:rsidRPr="005410AB">
        <w:rPr>
          <w:rFonts w:ascii="Arial" w:hAnsi="Arial" w:cs="Arial"/>
          <w:sz w:val="24"/>
          <w:szCs w:val="24"/>
          <w:lang w:val="es-ES"/>
        </w:rPr>
        <w:t xml:space="preserve">no es algo estático o preexistente, y si bien todos los elementos que lo componen y que </w:t>
      </w:r>
      <w:r>
        <w:rPr>
          <w:rFonts w:ascii="Arial" w:hAnsi="Arial" w:cs="Arial"/>
          <w:sz w:val="24"/>
          <w:szCs w:val="24"/>
          <w:lang w:val="es-ES"/>
        </w:rPr>
        <w:t>se agrupan</w:t>
      </w:r>
      <w:r w:rsidRPr="005410AB">
        <w:rPr>
          <w:rFonts w:ascii="Arial" w:hAnsi="Arial" w:cs="Arial"/>
          <w:sz w:val="24"/>
          <w:szCs w:val="24"/>
          <w:lang w:val="es-ES"/>
        </w:rPr>
        <w:t xml:space="preserve"> en estas cuatro dimensiones pueden existir de forma independiente, el ambiente solo existe en la interrelación de todos ellos.</w:t>
      </w:r>
      <w:r>
        <w:rPr>
          <w:rFonts w:ascii="Arial" w:hAnsi="Arial" w:cs="Arial"/>
          <w:sz w:val="24"/>
          <w:szCs w:val="24"/>
          <w:lang w:val="es-ES"/>
        </w:rPr>
        <w:t xml:space="preserve"> </w:t>
      </w:r>
      <w:sdt>
        <w:sdtPr>
          <w:rPr>
            <w:rFonts w:ascii="Arial" w:hAnsi="Arial" w:cs="Arial"/>
            <w:sz w:val="24"/>
            <w:szCs w:val="24"/>
            <w:lang w:val="es-ES"/>
          </w:rPr>
          <w:id w:val="-1969427988"/>
          <w:citation/>
        </w:sdtPr>
        <w:sdtEndPr/>
        <w:sdtContent>
          <w:r>
            <w:rPr>
              <w:rFonts w:ascii="Arial" w:hAnsi="Arial" w:cs="Arial"/>
              <w:sz w:val="24"/>
              <w:szCs w:val="24"/>
              <w:lang w:val="es-ES"/>
            </w:rPr>
            <w:fldChar w:fldCharType="begin"/>
          </w:r>
          <w:r>
            <w:rPr>
              <w:rFonts w:ascii="Arial" w:hAnsi="Arial" w:cs="Arial"/>
              <w:sz w:val="24"/>
              <w:szCs w:val="24"/>
              <w:lang w:val="es-ES"/>
            </w:rPr>
            <w:instrText xml:space="preserve"> CITATION For08 \l 3082 </w:instrText>
          </w:r>
          <w:r>
            <w:rPr>
              <w:rFonts w:ascii="Arial" w:hAnsi="Arial" w:cs="Arial"/>
              <w:sz w:val="24"/>
              <w:szCs w:val="24"/>
              <w:lang w:val="es-ES"/>
            </w:rPr>
            <w:fldChar w:fldCharType="separate"/>
          </w:r>
          <w:r w:rsidRPr="005410AB">
            <w:rPr>
              <w:rFonts w:ascii="Arial" w:hAnsi="Arial" w:cs="Arial"/>
              <w:noProof/>
              <w:sz w:val="24"/>
              <w:szCs w:val="24"/>
              <w:lang w:val="es-ES"/>
            </w:rPr>
            <w:t>(Forneiro, 2008)</w:t>
          </w:r>
          <w:r>
            <w:rPr>
              <w:rFonts w:ascii="Arial" w:hAnsi="Arial" w:cs="Arial"/>
              <w:sz w:val="24"/>
              <w:szCs w:val="24"/>
              <w:lang w:val="es-ES"/>
            </w:rPr>
            <w:fldChar w:fldCharType="end"/>
          </w:r>
        </w:sdtContent>
      </w:sdt>
    </w:p>
    <w:p w14:paraId="209C17F5" w14:textId="02984F51" w:rsidR="005410AB"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física.</w:t>
      </w:r>
      <w:r w:rsidRPr="005410AB">
        <w:rPr>
          <w:rFonts w:ascii="Arial" w:hAnsi="Arial" w:cs="Arial"/>
          <w:sz w:val="24"/>
          <w:szCs w:val="24"/>
          <w:lang w:val="es-ES"/>
        </w:rPr>
        <w:t xml:space="preserve"> Hace referencia al aspecto material del ambiente. Es el espacio físico (el centro, el aula y los espacios anexos, etc.) y sus condiciones estructurales (dimensión, tipo de suelo, ventanas, etc.). También comprende los objetos del espacio (materiales, mobiliario, elementos decorativos, etc.) y </w:t>
      </w:r>
      <w:r>
        <w:rPr>
          <w:rFonts w:ascii="Arial" w:hAnsi="Arial" w:cs="Arial"/>
          <w:sz w:val="24"/>
          <w:szCs w:val="24"/>
          <w:lang w:val="es-ES"/>
        </w:rPr>
        <w:t>su organización</w:t>
      </w:r>
      <w:r w:rsidRPr="005410AB">
        <w:rPr>
          <w:rFonts w:ascii="Arial" w:hAnsi="Arial" w:cs="Arial"/>
          <w:sz w:val="24"/>
          <w:szCs w:val="24"/>
          <w:lang w:val="es-ES"/>
        </w:rPr>
        <w:t xml:space="preserve">. </w:t>
      </w:r>
    </w:p>
    <w:p w14:paraId="15911386" w14:textId="77777777" w:rsidR="005410AB"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funcional.</w:t>
      </w:r>
      <w:r w:rsidRPr="005410AB">
        <w:rPr>
          <w:rFonts w:ascii="Arial" w:hAnsi="Arial" w:cs="Arial"/>
          <w:sz w:val="24"/>
          <w:szCs w:val="24"/>
          <w:lang w:val="es-ES"/>
        </w:rPr>
        <w:t xml:space="preserve"> Está relacionada con el modo de utilización de los espacios, su polivalencia y el tipo de actividad para la que están destinados. </w:t>
      </w:r>
    </w:p>
    <w:p w14:paraId="02F9E607" w14:textId="0E4E4A36" w:rsidR="005410AB"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temporal.</w:t>
      </w:r>
      <w:r w:rsidRPr="005410AB">
        <w:rPr>
          <w:rFonts w:ascii="Arial" w:hAnsi="Arial" w:cs="Arial"/>
          <w:sz w:val="24"/>
          <w:szCs w:val="24"/>
          <w:lang w:val="es-ES"/>
        </w:rPr>
        <w:t xml:space="preserve"> Está vinculada a la organización del tiempo y, por lo tanto, a los momentos en que los espacios van a ser utilizados. El tiempo de las distintas actividades está necesariamente ligado al espacio en que se realiza cada una de ellas: el tiempo de jugar en los rincones, de</w:t>
      </w:r>
      <w:r>
        <w:rPr>
          <w:rFonts w:ascii="Arial" w:hAnsi="Arial" w:cs="Arial"/>
          <w:sz w:val="24"/>
          <w:szCs w:val="24"/>
          <w:lang w:val="es-ES"/>
        </w:rPr>
        <w:tab/>
      </w:r>
      <w:r w:rsidRPr="005410AB">
        <w:rPr>
          <w:rFonts w:ascii="Arial" w:hAnsi="Arial" w:cs="Arial"/>
          <w:sz w:val="24"/>
          <w:szCs w:val="24"/>
          <w:lang w:val="es-ES"/>
        </w:rPr>
        <w:t xml:space="preserve"> comunicarse con los demás en la asamblea, del cuento, el tiempo del comedor, del recreo, del trabajo individual o en pequeños grupos, etc. </w:t>
      </w:r>
    </w:p>
    <w:p w14:paraId="0166313C" w14:textId="33BA54A7" w:rsidR="005410AB" w:rsidRPr="005B0468" w:rsidRDefault="005410AB" w:rsidP="005410AB">
      <w:pPr>
        <w:spacing w:line="360" w:lineRule="auto"/>
        <w:rPr>
          <w:rFonts w:ascii="Arial" w:hAnsi="Arial" w:cs="Arial"/>
          <w:sz w:val="24"/>
          <w:szCs w:val="24"/>
          <w:lang w:val="es-ES"/>
        </w:rPr>
      </w:pPr>
      <w:r w:rsidRPr="005410AB">
        <w:rPr>
          <w:rFonts w:ascii="Arial" w:hAnsi="Arial" w:cs="Arial"/>
          <w:sz w:val="24"/>
          <w:szCs w:val="24"/>
          <w:u w:val="single"/>
          <w:lang w:val="es-ES"/>
        </w:rPr>
        <w:t>Dimensión relacional.</w:t>
      </w:r>
      <w:r w:rsidRPr="005410AB">
        <w:rPr>
          <w:rFonts w:ascii="Arial" w:hAnsi="Arial" w:cs="Arial"/>
          <w:sz w:val="24"/>
          <w:szCs w:val="24"/>
          <w:lang w:val="es-ES"/>
        </w:rPr>
        <w:t xml:space="preserve"> Está referida a las distintas relaciones que se establecen dentro del aula y tienen que ver con aspectos vinculados a los distintos modos de acceder a los espacios los distintos agrupamientos en la realización de las actividades</w:t>
      </w:r>
      <w:r>
        <w:rPr>
          <w:rFonts w:ascii="Arial" w:hAnsi="Arial" w:cs="Arial"/>
          <w:sz w:val="24"/>
          <w:szCs w:val="24"/>
          <w:lang w:val="es-ES"/>
        </w:rPr>
        <w:t>.</w:t>
      </w:r>
    </w:p>
    <w:sdt>
      <w:sdtPr>
        <w:rPr>
          <w:rFonts w:asciiTheme="minorHAnsi" w:eastAsiaTheme="minorHAnsi" w:hAnsiTheme="minorHAnsi" w:cstheme="minorBidi"/>
          <w:color w:val="auto"/>
          <w:sz w:val="22"/>
          <w:szCs w:val="22"/>
          <w:lang w:val="en-US" w:eastAsia="en-US"/>
        </w:rPr>
        <w:id w:val="-221525249"/>
        <w:docPartObj>
          <w:docPartGallery w:val="Bibliographies"/>
          <w:docPartUnique/>
        </w:docPartObj>
      </w:sdtPr>
      <w:sdtEndPr/>
      <w:sdtContent>
        <w:p w14:paraId="5ACFE801" w14:textId="788DF7BF" w:rsidR="005410AB" w:rsidRDefault="005410AB">
          <w:pPr>
            <w:pStyle w:val="Ttulo1"/>
          </w:pPr>
          <w:r>
            <w:t>Referencias</w:t>
          </w:r>
        </w:p>
        <w:sdt>
          <w:sdtPr>
            <w:id w:val="-573587230"/>
            <w:bibliography/>
          </w:sdtPr>
          <w:sdtEndPr/>
          <w:sdtContent>
            <w:p w14:paraId="3D7018EE" w14:textId="77777777" w:rsidR="005410AB" w:rsidRPr="005410AB" w:rsidRDefault="005410AB" w:rsidP="005410AB">
              <w:pPr>
                <w:pStyle w:val="Bibliografa"/>
                <w:ind w:left="720" w:hanging="720"/>
                <w:rPr>
                  <w:noProof/>
                  <w:sz w:val="24"/>
                  <w:szCs w:val="24"/>
                  <w:lang w:val="es-ES"/>
                </w:rPr>
              </w:pPr>
              <w:r>
                <w:fldChar w:fldCharType="begin"/>
              </w:r>
              <w:r w:rsidRPr="005410AB">
                <w:rPr>
                  <w:lang w:val="es-ES"/>
                </w:rPr>
                <w:instrText>BIBLIOGRAPHY</w:instrText>
              </w:r>
              <w:r>
                <w:fldChar w:fldCharType="separate"/>
              </w:r>
              <w:r w:rsidRPr="005410AB">
                <w:rPr>
                  <w:noProof/>
                  <w:lang w:val="es-ES"/>
                </w:rPr>
                <w:t xml:space="preserve">CUELLAR, O. (1992). </w:t>
              </w:r>
              <w:r w:rsidRPr="005410AB">
                <w:rPr>
                  <w:i/>
                  <w:iCs/>
                  <w:noProof/>
                  <w:lang w:val="es-ES"/>
                </w:rPr>
                <w:t>Froebel: La educación del hombre.</w:t>
              </w:r>
              <w:r w:rsidRPr="005410AB">
                <w:rPr>
                  <w:noProof/>
                  <w:lang w:val="es-ES"/>
                </w:rPr>
                <w:t xml:space="preserve"> México: Trillas.</w:t>
              </w:r>
            </w:p>
            <w:p w14:paraId="10793A5B" w14:textId="77777777" w:rsidR="005410AB" w:rsidRPr="005410AB" w:rsidRDefault="005410AB" w:rsidP="005410AB">
              <w:pPr>
                <w:pStyle w:val="Bibliografa"/>
                <w:ind w:left="720" w:hanging="720"/>
                <w:rPr>
                  <w:noProof/>
                  <w:lang w:val="es-ES"/>
                </w:rPr>
              </w:pPr>
              <w:r w:rsidRPr="005410AB">
                <w:rPr>
                  <w:noProof/>
                  <w:lang w:val="es-ES"/>
                </w:rPr>
                <w:t xml:space="preserve">Forneiro, M. L. (2008). Observación y evaluación del ambiente de aprendizaje en Educación Infantil: dimensiones y variables a considerar. . </w:t>
              </w:r>
              <w:r w:rsidRPr="005410AB">
                <w:rPr>
                  <w:i/>
                  <w:iCs/>
                  <w:noProof/>
                  <w:lang w:val="es-ES"/>
                </w:rPr>
                <w:t>Revista Iberoamericana de educación.</w:t>
              </w:r>
              <w:r w:rsidRPr="005410AB">
                <w:rPr>
                  <w:noProof/>
                  <w:lang w:val="es-ES"/>
                </w:rPr>
                <w:t>, 47(3), 49-70.</w:t>
              </w:r>
            </w:p>
            <w:p w14:paraId="15C06B03" w14:textId="77777777" w:rsidR="005410AB" w:rsidRPr="005410AB" w:rsidRDefault="005410AB" w:rsidP="005410AB">
              <w:pPr>
                <w:pStyle w:val="Bibliografa"/>
                <w:ind w:left="720" w:hanging="720"/>
                <w:rPr>
                  <w:noProof/>
                  <w:lang w:val="es-ES"/>
                </w:rPr>
              </w:pPr>
              <w:r w:rsidRPr="005410AB">
                <w:rPr>
                  <w:noProof/>
                  <w:lang w:val="es-ES"/>
                </w:rPr>
                <w:t xml:space="preserve">García, G. (2014). Ambiente de aprendizaje: su significado en educación preescolar. </w:t>
              </w:r>
              <w:r w:rsidRPr="005410AB">
                <w:rPr>
                  <w:i/>
                  <w:iCs/>
                  <w:noProof/>
                  <w:lang w:val="es-ES"/>
                </w:rPr>
                <w:t>Educación y Desarrollo</w:t>
              </w:r>
              <w:r w:rsidRPr="005410AB">
                <w:rPr>
                  <w:noProof/>
                  <w:lang w:val="es-ES"/>
                </w:rPr>
                <w:t>.</w:t>
              </w:r>
            </w:p>
            <w:p w14:paraId="11D5FD2D" w14:textId="77777777" w:rsidR="005410AB" w:rsidRDefault="005410AB" w:rsidP="005410AB">
              <w:pPr>
                <w:pStyle w:val="Bibliografa"/>
                <w:ind w:left="720" w:hanging="720"/>
                <w:rPr>
                  <w:noProof/>
                </w:rPr>
              </w:pPr>
              <w:r w:rsidRPr="005410AB">
                <w:rPr>
                  <w:noProof/>
                  <w:lang w:val="es-ES"/>
                </w:rPr>
                <w:t xml:space="preserve">García-Chato, G. I. (2014). Ambiente de aprendizaje: su significado en educación preescolar. . </w:t>
              </w:r>
              <w:r>
                <w:rPr>
                  <w:i/>
                  <w:iCs/>
                  <w:noProof/>
                </w:rPr>
                <w:t>Revista de Educación y Desarrollo</w:t>
              </w:r>
              <w:r>
                <w:rPr>
                  <w:noProof/>
                </w:rPr>
                <w:t>, 29, 63-72.</w:t>
              </w:r>
            </w:p>
            <w:p w14:paraId="75045B88" w14:textId="54D488B9" w:rsidR="005410AB" w:rsidRDefault="005410AB" w:rsidP="005410AB">
              <w:r>
                <w:rPr>
                  <w:b/>
                  <w:bCs/>
                </w:rPr>
                <w:fldChar w:fldCharType="end"/>
              </w:r>
            </w:p>
          </w:sdtContent>
        </w:sdt>
      </w:sdtContent>
    </w:sdt>
    <w:p w14:paraId="379ABC38" w14:textId="77777777" w:rsidR="00DC3524" w:rsidRDefault="00DC3524" w:rsidP="000901F0">
      <w:pPr>
        <w:jc w:val="both"/>
        <w:rPr>
          <w:rFonts w:ascii="Segoe UI" w:hAnsi="Segoe UI" w:cs="Segoe UI"/>
          <w:sz w:val="21"/>
          <w:szCs w:val="21"/>
          <w:lang w:val="es-ES"/>
        </w:rPr>
      </w:pPr>
    </w:p>
    <w:p w14:paraId="4123CBF0" w14:textId="77777777" w:rsidR="00DC3524" w:rsidRDefault="00DC3524" w:rsidP="000901F0">
      <w:pPr>
        <w:jc w:val="both"/>
        <w:rPr>
          <w:rFonts w:ascii="Segoe UI" w:hAnsi="Segoe UI" w:cs="Segoe UI"/>
          <w:sz w:val="21"/>
          <w:szCs w:val="21"/>
          <w:lang w:val="es-ES"/>
        </w:rPr>
      </w:pPr>
    </w:p>
    <w:p w14:paraId="4178B1D6" w14:textId="77777777" w:rsidR="00DC3524" w:rsidRDefault="00DC3524" w:rsidP="000901F0">
      <w:pPr>
        <w:jc w:val="both"/>
        <w:rPr>
          <w:rFonts w:ascii="Segoe UI" w:hAnsi="Segoe UI" w:cs="Segoe UI"/>
          <w:sz w:val="21"/>
          <w:szCs w:val="21"/>
          <w:lang w:val="es-ES"/>
        </w:rPr>
      </w:pPr>
    </w:p>
    <w:p w14:paraId="36C0BE0F" w14:textId="77777777" w:rsidR="00DC3524" w:rsidRDefault="00DC3524" w:rsidP="000901F0">
      <w:pPr>
        <w:jc w:val="both"/>
        <w:rPr>
          <w:rFonts w:ascii="Segoe UI" w:hAnsi="Segoe UI" w:cs="Segoe UI"/>
          <w:sz w:val="21"/>
          <w:szCs w:val="21"/>
          <w:lang w:val="es-ES"/>
        </w:rPr>
      </w:pPr>
    </w:p>
    <w:p w14:paraId="3A101E1B" w14:textId="77777777" w:rsidR="00DC3524" w:rsidRDefault="00DC3524" w:rsidP="000901F0">
      <w:pPr>
        <w:jc w:val="both"/>
        <w:rPr>
          <w:rFonts w:ascii="Segoe UI" w:hAnsi="Segoe UI" w:cs="Segoe UI"/>
          <w:sz w:val="21"/>
          <w:szCs w:val="21"/>
          <w:lang w:val="es-ES"/>
        </w:rPr>
      </w:pPr>
    </w:p>
    <w:p w14:paraId="50063D22" w14:textId="77777777" w:rsidR="00DC3524" w:rsidRDefault="00DC3524" w:rsidP="000901F0">
      <w:pPr>
        <w:jc w:val="both"/>
        <w:rPr>
          <w:rFonts w:ascii="Segoe UI" w:hAnsi="Segoe UI" w:cs="Segoe UI"/>
          <w:sz w:val="21"/>
          <w:szCs w:val="21"/>
          <w:lang w:val="es-ES"/>
        </w:rPr>
      </w:pPr>
    </w:p>
    <w:p w14:paraId="0DF272C9" w14:textId="77777777" w:rsidR="00DC3524" w:rsidRDefault="00DC3524" w:rsidP="000901F0">
      <w:pPr>
        <w:jc w:val="both"/>
        <w:rPr>
          <w:rFonts w:ascii="Segoe UI" w:hAnsi="Segoe UI" w:cs="Segoe UI"/>
          <w:sz w:val="21"/>
          <w:szCs w:val="21"/>
          <w:lang w:val="es-ES"/>
        </w:rPr>
      </w:pPr>
    </w:p>
    <w:p w14:paraId="55E0D47A" w14:textId="77777777" w:rsidR="00DC3524" w:rsidRDefault="00DC3524" w:rsidP="000901F0">
      <w:pPr>
        <w:jc w:val="both"/>
        <w:rPr>
          <w:rFonts w:ascii="Segoe UI" w:hAnsi="Segoe UI" w:cs="Segoe UI"/>
          <w:sz w:val="21"/>
          <w:szCs w:val="21"/>
          <w:lang w:val="es-ES"/>
        </w:rPr>
      </w:pPr>
    </w:p>
    <w:p w14:paraId="2DE29D41" w14:textId="77777777" w:rsidR="00DC3524" w:rsidRDefault="00DC3524" w:rsidP="000901F0">
      <w:pPr>
        <w:jc w:val="both"/>
        <w:rPr>
          <w:rFonts w:ascii="Segoe UI" w:hAnsi="Segoe UI" w:cs="Segoe UI"/>
          <w:sz w:val="21"/>
          <w:szCs w:val="21"/>
          <w:lang w:val="es-ES"/>
        </w:rPr>
      </w:pPr>
    </w:p>
    <w:p w14:paraId="182839F9" w14:textId="06E079BC" w:rsidR="005B0468" w:rsidRDefault="005B0468" w:rsidP="000901F0">
      <w:pPr>
        <w:jc w:val="both"/>
        <w:rPr>
          <w:rFonts w:ascii="Segoe UI" w:hAnsi="Segoe UI" w:cs="Segoe UI"/>
          <w:sz w:val="21"/>
          <w:szCs w:val="21"/>
          <w:lang w:val="es-ES"/>
        </w:rPr>
      </w:pPr>
    </w:p>
    <w:p w14:paraId="6CAAC6E9" w14:textId="6E9DB986" w:rsidR="005410AB" w:rsidRDefault="005410AB" w:rsidP="000901F0">
      <w:pPr>
        <w:jc w:val="both"/>
        <w:rPr>
          <w:rFonts w:ascii="Segoe UI" w:hAnsi="Segoe UI" w:cs="Segoe UI"/>
          <w:sz w:val="21"/>
          <w:szCs w:val="21"/>
          <w:lang w:val="es-ES"/>
        </w:rPr>
      </w:pPr>
    </w:p>
    <w:p w14:paraId="33E344A3" w14:textId="30CCFDE7" w:rsidR="005410AB" w:rsidRDefault="005410AB" w:rsidP="000901F0">
      <w:pPr>
        <w:jc w:val="both"/>
        <w:rPr>
          <w:rFonts w:ascii="Segoe UI" w:hAnsi="Segoe UI" w:cs="Segoe UI"/>
          <w:sz w:val="21"/>
          <w:szCs w:val="21"/>
          <w:lang w:val="es-ES"/>
        </w:rPr>
      </w:pPr>
    </w:p>
    <w:p w14:paraId="433554D8" w14:textId="7004B8B5" w:rsidR="005410AB" w:rsidRDefault="005410AB" w:rsidP="000901F0">
      <w:pPr>
        <w:jc w:val="both"/>
        <w:rPr>
          <w:rFonts w:ascii="Segoe UI" w:hAnsi="Segoe UI" w:cs="Segoe UI"/>
          <w:sz w:val="21"/>
          <w:szCs w:val="21"/>
          <w:lang w:val="es-ES"/>
        </w:rPr>
      </w:pPr>
    </w:p>
    <w:p w14:paraId="002EFA95" w14:textId="77777777" w:rsidR="005410AB" w:rsidRDefault="005410AB" w:rsidP="000901F0">
      <w:pPr>
        <w:jc w:val="both"/>
        <w:rPr>
          <w:rFonts w:ascii="Segoe UI" w:hAnsi="Segoe UI" w:cs="Segoe UI"/>
          <w:sz w:val="21"/>
          <w:szCs w:val="21"/>
          <w:lang w:val="es-ES"/>
        </w:rPr>
      </w:pPr>
    </w:p>
    <w:p w14:paraId="1A187342" w14:textId="77777777" w:rsidR="005B0468" w:rsidRDefault="005B0468" w:rsidP="000901F0">
      <w:pPr>
        <w:jc w:val="both"/>
        <w:rPr>
          <w:rFonts w:ascii="Segoe UI" w:hAnsi="Segoe UI" w:cs="Segoe UI"/>
          <w:sz w:val="21"/>
          <w:szCs w:val="21"/>
          <w:lang w:val="es-ES"/>
        </w:rPr>
      </w:pPr>
    </w:p>
    <w:p w14:paraId="23AE1BA0" w14:textId="77777777" w:rsidR="005B0468" w:rsidRDefault="005B0468" w:rsidP="000901F0">
      <w:pPr>
        <w:jc w:val="both"/>
        <w:rPr>
          <w:rFonts w:ascii="Segoe UI" w:hAnsi="Segoe UI" w:cs="Segoe UI"/>
          <w:sz w:val="21"/>
          <w:szCs w:val="21"/>
          <w:lang w:val="es-ES"/>
        </w:rPr>
      </w:pPr>
    </w:p>
    <w:p w14:paraId="1E9B5108" w14:textId="77777777" w:rsidR="005B0468" w:rsidRDefault="005B0468" w:rsidP="000901F0">
      <w:pPr>
        <w:jc w:val="both"/>
        <w:rPr>
          <w:rFonts w:ascii="Segoe UI" w:hAnsi="Segoe UI" w:cs="Segoe UI"/>
          <w:sz w:val="21"/>
          <w:szCs w:val="21"/>
          <w:lang w:val="es-ES"/>
        </w:rPr>
      </w:pPr>
    </w:p>
    <w:p w14:paraId="2092EDB5" w14:textId="77777777" w:rsidR="005B0468" w:rsidRDefault="005B0468" w:rsidP="000901F0">
      <w:pPr>
        <w:jc w:val="both"/>
        <w:rPr>
          <w:rFonts w:ascii="Segoe UI" w:hAnsi="Segoe UI" w:cs="Segoe UI"/>
          <w:sz w:val="21"/>
          <w:szCs w:val="21"/>
          <w:lang w:val="es-ES"/>
        </w:rPr>
      </w:pPr>
    </w:p>
    <w:p w14:paraId="44144400" w14:textId="77777777" w:rsidR="005B0468" w:rsidRDefault="005B0468" w:rsidP="000901F0">
      <w:pPr>
        <w:jc w:val="both"/>
        <w:rPr>
          <w:rFonts w:ascii="Segoe UI" w:hAnsi="Segoe UI" w:cs="Segoe UI"/>
          <w:sz w:val="21"/>
          <w:szCs w:val="21"/>
          <w:lang w:val="es-ES"/>
        </w:rPr>
      </w:pPr>
    </w:p>
    <w:p w14:paraId="7A3A24A8" w14:textId="77777777" w:rsidR="005B0468" w:rsidRDefault="005B0468" w:rsidP="000901F0">
      <w:pPr>
        <w:jc w:val="both"/>
        <w:rPr>
          <w:rFonts w:ascii="Segoe UI" w:hAnsi="Segoe UI" w:cs="Segoe UI"/>
          <w:sz w:val="21"/>
          <w:szCs w:val="21"/>
          <w:lang w:val="es-ES"/>
        </w:rPr>
      </w:pPr>
    </w:p>
    <w:p w14:paraId="1799419F" w14:textId="46084152" w:rsidR="000901F0" w:rsidRDefault="000901F0" w:rsidP="000901F0">
      <w:pPr>
        <w:jc w:val="both"/>
        <w:rPr>
          <w:rFonts w:ascii="Segoe UI" w:hAnsi="Segoe UI" w:cs="Segoe UI"/>
          <w:sz w:val="21"/>
          <w:szCs w:val="21"/>
          <w:lang w:val="es-ES"/>
        </w:rPr>
      </w:pPr>
      <w:r>
        <w:rPr>
          <w:rFonts w:ascii="Segoe UI" w:hAnsi="Segoe UI" w:cs="Segoe UI"/>
          <w:sz w:val="21"/>
          <w:szCs w:val="21"/>
          <w:lang w:val="es-ES"/>
        </w:rPr>
        <w:lastRenderedPageBreak/>
        <w:t>Rúbrica UNIDAD I</w:t>
      </w:r>
    </w:p>
    <w:tbl>
      <w:tblPr>
        <w:tblStyle w:val="Tablaconcuadrcula"/>
        <w:tblW w:w="0" w:type="auto"/>
        <w:tblLook w:val="04A0" w:firstRow="1" w:lastRow="0" w:firstColumn="1" w:lastColumn="0" w:noHBand="0" w:noVBand="1"/>
      </w:tblPr>
      <w:tblGrid>
        <w:gridCol w:w="1471"/>
        <w:gridCol w:w="1471"/>
        <w:gridCol w:w="2943"/>
        <w:gridCol w:w="2943"/>
      </w:tblGrid>
      <w:tr w:rsidR="000901F0" w14:paraId="0EB04A18" w14:textId="77777777" w:rsidTr="00815882">
        <w:tc>
          <w:tcPr>
            <w:tcW w:w="8828" w:type="dxa"/>
            <w:gridSpan w:val="4"/>
          </w:tcPr>
          <w:p w14:paraId="6D772416" w14:textId="77777777" w:rsidR="000901F0" w:rsidRDefault="000901F0" w:rsidP="00815882">
            <w:pPr>
              <w:jc w:val="center"/>
              <w:rPr>
                <w:lang w:val="es-ES"/>
              </w:rPr>
            </w:pPr>
            <w:r>
              <w:rPr>
                <w:lang w:val="es-ES"/>
              </w:rPr>
              <w:t>Trabajos escritos/evidencias</w:t>
            </w:r>
          </w:p>
        </w:tc>
      </w:tr>
      <w:tr w:rsidR="000901F0" w14:paraId="236EA1E5" w14:textId="77777777" w:rsidTr="00815882">
        <w:tc>
          <w:tcPr>
            <w:tcW w:w="1471" w:type="dxa"/>
          </w:tcPr>
          <w:p w14:paraId="1C1735FD" w14:textId="590661D9" w:rsidR="000901F0" w:rsidRDefault="0000727D" w:rsidP="00815882">
            <w:pPr>
              <w:jc w:val="both"/>
              <w:rPr>
                <w:lang w:val="es-ES"/>
              </w:rPr>
            </w:pPr>
            <w:r>
              <w:rPr>
                <w:lang w:val="es-ES"/>
              </w:rPr>
              <w:t>Competencia para evaluar</w:t>
            </w:r>
          </w:p>
        </w:tc>
        <w:tc>
          <w:tcPr>
            <w:tcW w:w="1471" w:type="dxa"/>
          </w:tcPr>
          <w:p w14:paraId="417EF863" w14:textId="77777777" w:rsidR="000901F0" w:rsidRDefault="000901F0" w:rsidP="00815882">
            <w:pPr>
              <w:jc w:val="both"/>
              <w:rPr>
                <w:lang w:val="es-ES"/>
              </w:rPr>
            </w:pPr>
            <w:r>
              <w:rPr>
                <w:lang w:val="es-ES"/>
              </w:rPr>
              <w:t>Unidad de competencia a evaluar</w:t>
            </w:r>
          </w:p>
        </w:tc>
        <w:tc>
          <w:tcPr>
            <w:tcW w:w="2943" w:type="dxa"/>
          </w:tcPr>
          <w:p w14:paraId="3F0BC0C3" w14:textId="77777777" w:rsidR="000901F0" w:rsidRDefault="000901F0" w:rsidP="00815882">
            <w:pPr>
              <w:jc w:val="both"/>
              <w:rPr>
                <w:lang w:val="es-ES"/>
              </w:rPr>
            </w:pPr>
            <w:r>
              <w:rPr>
                <w:lang w:val="es-ES"/>
              </w:rPr>
              <w:t>Criterios de calidad</w:t>
            </w:r>
          </w:p>
        </w:tc>
        <w:tc>
          <w:tcPr>
            <w:tcW w:w="2943" w:type="dxa"/>
          </w:tcPr>
          <w:p w14:paraId="40EEC7AA" w14:textId="77777777" w:rsidR="000901F0" w:rsidRDefault="000901F0" w:rsidP="00815882">
            <w:pPr>
              <w:jc w:val="both"/>
              <w:rPr>
                <w:lang w:val="es-ES"/>
              </w:rPr>
            </w:pPr>
            <w:r>
              <w:rPr>
                <w:lang w:val="es-ES"/>
              </w:rPr>
              <w:t>Puntuación</w:t>
            </w:r>
          </w:p>
        </w:tc>
      </w:tr>
      <w:tr w:rsidR="000901F0" w:rsidRPr="001D3D0B" w14:paraId="15B00C11" w14:textId="77777777" w:rsidTr="00815882">
        <w:tc>
          <w:tcPr>
            <w:tcW w:w="1471" w:type="dxa"/>
          </w:tcPr>
          <w:p w14:paraId="66459F90" w14:textId="77777777" w:rsidR="000901F0" w:rsidRDefault="000901F0" w:rsidP="00815882">
            <w:pPr>
              <w:jc w:val="both"/>
              <w:rPr>
                <w:lang w:val="es-ES"/>
              </w:rPr>
            </w:pPr>
          </w:p>
        </w:tc>
        <w:tc>
          <w:tcPr>
            <w:tcW w:w="1471" w:type="dxa"/>
          </w:tcPr>
          <w:p w14:paraId="18073B32" w14:textId="77777777" w:rsidR="000901F0" w:rsidRDefault="000901F0" w:rsidP="00815882">
            <w:pPr>
              <w:jc w:val="both"/>
              <w:rPr>
                <w:lang w:val="es-ES"/>
              </w:rPr>
            </w:pPr>
          </w:p>
        </w:tc>
        <w:tc>
          <w:tcPr>
            <w:tcW w:w="2943" w:type="dxa"/>
          </w:tcPr>
          <w:p w14:paraId="6876A582" w14:textId="77777777" w:rsidR="000901F0" w:rsidRDefault="000901F0" w:rsidP="00815882">
            <w:pPr>
              <w:jc w:val="both"/>
              <w:rPr>
                <w:lang w:val="es-ES"/>
              </w:rPr>
            </w:pPr>
            <w:r>
              <w:rPr>
                <w:lang w:val="es-ES"/>
              </w:rPr>
              <w:t>1.Presentación</w:t>
            </w:r>
          </w:p>
          <w:p w14:paraId="2AB85CD8" w14:textId="77777777" w:rsidR="000901F0" w:rsidRDefault="000901F0" w:rsidP="00815882">
            <w:pPr>
              <w:jc w:val="both"/>
              <w:rPr>
                <w:lang w:val="es-ES"/>
              </w:rPr>
            </w:pPr>
            <w:r>
              <w:rPr>
                <w:lang w:val="es-ES"/>
              </w:rPr>
              <w:t>2.Dominio de contenidos específicos</w:t>
            </w:r>
          </w:p>
          <w:p w14:paraId="7DCEA487" w14:textId="77777777" w:rsidR="000901F0" w:rsidRDefault="000901F0" w:rsidP="00815882">
            <w:pPr>
              <w:jc w:val="both"/>
              <w:rPr>
                <w:lang w:val="es-ES"/>
              </w:rPr>
            </w:pPr>
            <w:r>
              <w:rPr>
                <w:lang w:val="es-ES"/>
              </w:rPr>
              <w:t>3.Expresión escrita</w:t>
            </w:r>
          </w:p>
          <w:p w14:paraId="7B8ADBFB" w14:textId="77777777" w:rsidR="000901F0" w:rsidRDefault="000901F0" w:rsidP="00815882">
            <w:pPr>
              <w:jc w:val="both"/>
              <w:rPr>
                <w:lang w:val="es-ES"/>
              </w:rPr>
            </w:pPr>
            <w:r>
              <w:rPr>
                <w:lang w:val="es-ES"/>
              </w:rPr>
              <w:t>4.Grestión de la información</w:t>
            </w:r>
          </w:p>
          <w:p w14:paraId="19261FA7" w14:textId="77777777" w:rsidR="000901F0" w:rsidRDefault="000901F0" w:rsidP="00815882">
            <w:pPr>
              <w:jc w:val="both"/>
              <w:rPr>
                <w:lang w:val="es-ES"/>
              </w:rPr>
            </w:pPr>
          </w:p>
        </w:tc>
        <w:tc>
          <w:tcPr>
            <w:tcW w:w="2943" w:type="dxa"/>
          </w:tcPr>
          <w:p w14:paraId="6698F9B2" w14:textId="77777777" w:rsidR="000901F0" w:rsidRDefault="000901F0" w:rsidP="00815882">
            <w:pPr>
              <w:jc w:val="both"/>
              <w:rPr>
                <w:lang w:val="es-ES"/>
              </w:rPr>
            </w:pPr>
          </w:p>
        </w:tc>
      </w:tr>
    </w:tbl>
    <w:p w14:paraId="2A65E0ED" w14:textId="77777777" w:rsidR="0000727D" w:rsidRDefault="0000727D" w:rsidP="000901F0">
      <w:pPr>
        <w:jc w:val="both"/>
        <w:rPr>
          <w:lang w:val="es-ES"/>
        </w:rPr>
      </w:pPr>
    </w:p>
    <w:p w14:paraId="7D4A49FA" w14:textId="513CF3E8"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24F829F3" w14:textId="77777777" w:rsidTr="00815882">
        <w:tc>
          <w:tcPr>
            <w:tcW w:w="8828" w:type="dxa"/>
            <w:gridSpan w:val="8"/>
          </w:tcPr>
          <w:p w14:paraId="2604E5FF" w14:textId="77777777" w:rsidR="000901F0" w:rsidRDefault="000901F0" w:rsidP="00815882">
            <w:pPr>
              <w:jc w:val="center"/>
              <w:rPr>
                <w:lang w:val="es-ES"/>
              </w:rPr>
            </w:pPr>
            <w:r>
              <w:rPr>
                <w:lang w:val="es-ES"/>
              </w:rPr>
              <w:t>Trabajos escritos /evidencias</w:t>
            </w:r>
          </w:p>
        </w:tc>
      </w:tr>
      <w:tr w:rsidR="000901F0" w14:paraId="3448188F" w14:textId="77777777" w:rsidTr="00815882">
        <w:trPr>
          <w:trHeight w:val="390"/>
        </w:trPr>
        <w:tc>
          <w:tcPr>
            <w:tcW w:w="846" w:type="dxa"/>
            <w:vMerge w:val="restart"/>
          </w:tcPr>
          <w:p w14:paraId="1EBF25FF" w14:textId="64E4B957" w:rsidR="000901F0" w:rsidRPr="0000727D" w:rsidRDefault="000901F0" w:rsidP="0000727D">
            <w:pPr>
              <w:jc w:val="center"/>
              <w:rPr>
                <w:rFonts w:ascii="Arial" w:hAnsi="Arial" w:cs="Arial"/>
                <w:sz w:val="16"/>
                <w:lang w:val="es-ES"/>
              </w:rPr>
            </w:pPr>
            <w:r w:rsidRPr="0043343C">
              <w:rPr>
                <w:rFonts w:ascii="Arial" w:hAnsi="Arial" w:cs="Arial"/>
                <w:sz w:val="16"/>
                <w:lang w:val="es-ES"/>
              </w:rPr>
              <w:t>Competencia</w:t>
            </w:r>
          </w:p>
        </w:tc>
        <w:tc>
          <w:tcPr>
            <w:tcW w:w="992" w:type="dxa"/>
            <w:vMerge w:val="restart"/>
          </w:tcPr>
          <w:p w14:paraId="26217351" w14:textId="77777777" w:rsidR="000901F0" w:rsidRPr="0043343C" w:rsidRDefault="000901F0" w:rsidP="00815882">
            <w:pPr>
              <w:jc w:val="center"/>
              <w:rPr>
                <w:rFonts w:ascii="Arial" w:hAnsi="Arial" w:cs="Arial"/>
                <w:sz w:val="18"/>
                <w:lang w:val="es-ES"/>
              </w:rPr>
            </w:pPr>
            <w:r w:rsidRPr="0043343C">
              <w:rPr>
                <w:rFonts w:ascii="Arial" w:hAnsi="Arial" w:cs="Arial"/>
                <w:sz w:val="18"/>
                <w:lang w:val="es-ES"/>
              </w:rPr>
              <w:t>Unidad</w:t>
            </w:r>
          </w:p>
          <w:p w14:paraId="6C51AF6F" w14:textId="35A733F2" w:rsidR="000901F0" w:rsidRPr="0043343C" w:rsidRDefault="000901F0" w:rsidP="00815882">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14C41A55" w14:textId="77777777" w:rsidR="000901F0" w:rsidRDefault="000901F0" w:rsidP="00815882">
            <w:pPr>
              <w:jc w:val="center"/>
              <w:rPr>
                <w:lang w:val="es-ES"/>
              </w:rPr>
            </w:pPr>
            <w:r w:rsidRPr="002172ED">
              <w:rPr>
                <w:sz w:val="20"/>
                <w:lang w:val="es-ES"/>
              </w:rPr>
              <w:t>Criterios de calidad</w:t>
            </w:r>
          </w:p>
        </w:tc>
        <w:tc>
          <w:tcPr>
            <w:tcW w:w="5856" w:type="dxa"/>
            <w:gridSpan w:val="5"/>
          </w:tcPr>
          <w:p w14:paraId="4232DCA9" w14:textId="77777777" w:rsidR="000901F0" w:rsidRDefault="000901F0" w:rsidP="00815882">
            <w:pPr>
              <w:jc w:val="center"/>
              <w:rPr>
                <w:lang w:val="es-ES"/>
              </w:rPr>
            </w:pPr>
            <w:r>
              <w:rPr>
                <w:lang w:val="es-ES"/>
              </w:rPr>
              <w:t>Nivel de logro</w:t>
            </w:r>
          </w:p>
        </w:tc>
      </w:tr>
      <w:tr w:rsidR="000901F0" w14:paraId="5D6B5225" w14:textId="77777777" w:rsidTr="00815882">
        <w:trPr>
          <w:trHeight w:val="390"/>
        </w:trPr>
        <w:tc>
          <w:tcPr>
            <w:tcW w:w="846" w:type="dxa"/>
            <w:vMerge/>
          </w:tcPr>
          <w:p w14:paraId="4CE305A2" w14:textId="77777777" w:rsidR="000901F0" w:rsidRPr="0043343C" w:rsidRDefault="000901F0" w:rsidP="00815882">
            <w:pPr>
              <w:jc w:val="center"/>
              <w:rPr>
                <w:rFonts w:ascii="Arial" w:hAnsi="Arial" w:cs="Arial"/>
                <w:sz w:val="16"/>
                <w:lang w:val="es-ES"/>
              </w:rPr>
            </w:pPr>
          </w:p>
        </w:tc>
        <w:tc>
          <w:tcPr>
            <w:tcW w:w="992" w:type="dxa"/>
            <w:vMerge/>
          </w:tcPr>
          <w:p w14:paraId="3C5BEFF8" w14:textId="77777777" w:rsidR="000901F0" w:rsidRPr="0043343C" w:rsidRDefault="000901F0" w:rsidP="00815882">
            <w:pPr>
              <w:jc w:val="center"/>
              <w:rPr>
                <w:rFonts w:ascii="Arial" w:hAnsi="Arial" w:cs="Arial"/>
                <w:sz w:val="18"/>
                <w:lang w:val="es-ES"/>
              </w:rPr>
            </w:pPr>
          </w:p>
        </w:tc>
        <w:tc>
          <w:tcPr>
            <w:tcW w:w="1134" w:type="dxa"/>
            <w:vMerge/>
          </w:tcPr>
          <w:p w14:paraId="2E11C7F3" w14:textId="77777777" w:rsidR="000901F0" w:rsidRPr="002172ED" w:rsidRDefault="000901F0" w:rsidP="00815882">
            <w:pPr>
              <w:jc w:val="center"/>
              <w:rPr>
                <w:sz w:val="20"/>
                <w:lang w:val="es-ES"/>
              </w:rPr>
            </w:pPr>
          </w:p>
        </w:tc>
        <w:tc>
          <w:tcPr>
            <w:tcW w:w="1559" w:type="dxa"/>
          </w:tcPr>
          <w:p w14:paraId="7B307A5C" w14:textId="77777777" w:rsidR="000901F0" w:rsidRPr="0043343C" w:rsidRDefault="000901F0" w:rsidP="00815882">
            <w:pPr>
              <w:jc w:val="both"/>
              <w:rPr>
                <w:b/>
                <w:sz w:val="18"/>
                <w:szCs w:val="18"/>
                <w:lang w:val="es-ES"/>
              </w:rPr>
            </w:pPr>
            <w:r>
              <w:rPr>
                <w:b/>
                <w:sz w:val="18"/>
                <w:szCs w:val="18"/>
                <w:lang w:val="es-ES"/>
              </w:rPr>
              <w:t>Estratégico/ Competente</w:t>
            </w:r>
          </w:p>
          <w:p w14:paraId="0DD30766" w14:textId="77777777" w:rsidR="000901F0" w:rsidRDefault="000901F0" w:rsidP="00815882">
            <w:pPr>
              <w:jc w:val="center"/>
              <w:rPr>
                <w:lang w:val="es-ES"/>
              </w:rPr>
            </w:pPr>
          </w:p>
        </w:tc>
        <w:tc>
          <w:tcPr>
            <w:tcW w:w="1276" w:type="dxa"/>
          </w:tcPr>
          <w:p w14:paraId="73CF7DC9" w14:textId="77777777" w:rsidR="000901F0" w:rsidRPr="0043343C" w:rsidRDefault="000901F0" w:rsidP="00815882">
            <w:pPr>
              <w:jc w:val="both"/>
              <w:rPr>
                <w:b/>
                <w:sz w:val="18"/>
                <w:szCs w:val="18"/>
                <w:lang w:val="es-ES"/>
              </w:rPr>
            </w:pPr>
            <w:r>
              <w:rPr>
                <w:b/>
                <w:sz w:val="18"/>
                <w:szCs w:val="18"/>
                <w:lang w:val="es-ES"/>
              </w:rPr>
              <w:t>Autónomo/ Satisfactorio</w:t>
            </w:r>
          </w:p>
          <w:p w14:paraId="7A198EE3" w14:textId="77777777" w:rsidR="000901F0" w:rsidRDefault="000901F0" w:rsidP="00815882">
            <w:pPr>
              <w:jc w:val="center"/>
              <w:rPr>
                <w:lang w:val="es-ES"/>
              </w:rPr>
            </w:pPr>
          </w:p>
        </w:tc>
        <w:tc>
          <w:tcPr>
            <w:tcW w:w="1276" w:type="dxa"/>
          </w:tcPr>
          <w:p w14:paraId="418B98DE" w14:textId="77777777" w:rsidR="000901F0" w:rsidRDefault="000901F0" w:rsidP="00815882">
            <w:pPr>
              <w:jc w:val="both"/>
              <w:rPr>
                <w:b/>
                <w:sz w:val="18"/>
                <w:szCs w:val="18"/>
                <w:lang w:val="es-ES"/>
              </w:rPr>
            </w:pPr>
            <w:r>
              <w:rPr>
                <w:b/>
                <w:sz w:val="18"/>
                <w:szCs w:val="18"/>
                <w:lang w:val="es-ES"/>
              </w:rPr>
              <w:t>Resolutivo/</w:t>
            </w:r>
          </w:p>
          <w:p w14:paraId="237466F9" w14:textId="77777777" w:rsidR="000901F0" w:rsidRPr="0043343C" w:rsidRDefault="000901F0" w:rsidP="00815882">
            <w:pPr>
              <w:jc w:val="both"/>
              <w:rPr>
                <w:b/>
                <w:sz w:val="18"/>
                <w:szCs w:val="18"/>
                <w:lang w:val="es-ES"/>
              </w:rPr>
            </w:pPr>
            <w:r>
              <w:rPr>
                <w:b/>
                <w:sz w:val="18"/>
                <w:szCs w:val="18"/>
                <w:lang w:val="es-ES"/>
              </w:rPr>
              <w:t>suficiente</w:t>
            </w:r>
          </w:p>
          <w:p w14:paraId="439F2EA1" w14:textId="77777777" w:rsidR="000901F0" w:rsidRDefault="000901F0" w:rsidP="00815882">
            <w:pPr>
              <w:jc w:val="center"/>
              <w:rPr>
                <w:lang w:val="es-ES"/>
              </w:rPr>
            </w:pPr>
          </w:p>
        </w:tc>
        <w:tc>
          <w:tcPr>
            <w:tcW w:w="1134" w:type="dxa"/>
          </w:tcPr>
          <w:p w14:paraId="4CCCBDF7" w14:textId="77777777" w:rsidR="000901F0" w:rsidRDefault="000901F0" w:rsidP="00815882">
            <w:pPr>
              <w:jc w:val="both"/>
              <w:rPr>
                <w:b/>
                <w:sz w:val="18"/>
                <w:szCs w:val="18"/>
                <w:lang w:val="es-ES"/>
              </w:rPr>
            </w:pPr>
            <w:r>
              <w:rPr>
                <w:b/>
                <w:sz w:val="18"/>
                <w:szCs w:val="18"/>
                <w:lang w:val="es-ES"/>
              </w:rPr>
              <w:t>Receptivo/</w:t>
            </w:r>
          </w:p>
          <w:p w14:paraId="65A080A6" w14:textId="77777777" w:rsidR="000901F0" w:rsidRPr="0043343C" w:rsidRDefault="000901F0" w:rsidP="00815882">
            <w:pPr>
              <w:jc w:val="both"/>
              <w:rPr>
                <w:b/>
                <w:sz w:val="18"/>
                <w:szCs w:val="18"/>
                <w:lang w:val="es-ES"/>
              </w:rPr>
            </w:pPr>
            <w:r>
              <w:rPr>
                <w:b/>
                <w:sz w:val="18"/>
                <w:szCs w:val="18"/>
                <w:lang w:val="es-ES"/>
              </w:rPr>
              <w:t>regular</w:t>
            </w:r>
          </w:p>
        </w:tc>
        <w:tc>
          <w:tcPr>
            <w:tcW w:w="611" w:type="dxa"/>
          </w:tcPr>
          <w:p w14:paraId="59744AED" w14:textId="77777777" w:rsidR="000901F0" w:rsidRDefault="000901F0" w:rsidP="00815882">
            <w:pPr>
              <w:jc w:val="center"/>
              <w:rPr>
                <w:lang w:val="es-ES"/>
              </w:rPr>
            </w:pPr>
            <w:r w:rsidRPr="0043343C">
              <w:rPr>
                <w:sz w:val="16"/>
                <w:lang w:val="es-ES"/>
              </w:rPr>
              <w:t>Puntos</w:t>
            </w:r>
          </w:p>
        </w:tc>
      </w:tr>
      <w:tr w:rsidR="000901F0" w14:paraId="2EE9CC49" w14:textId="77777777" w:rsidTr="00815882">
        <w:trPr>
          <w:trHeight w:val="1883"/>
        </w:trPr>
        <w:tc>
          <w:tcPr>
            <w:tcW w:w="846" w:type="dxa"/>
            <w:vMerge w:val="restart"/>
          </w:tcPr>
          <w:p w14:paraId="793B2C6E" w14:textId="77777777" w:rsidR="000901F0" w:rsidRDefault="000901F0" w:rsidP="00815882">
            <w:pPr>
              <w:jc w:val="both"/>
              <w:rPr>
                <w:lang w:val="es-ES"/>
              </w:rPr>
            </w:pPr>
          </w:p>
        </w:tc>
        <w:tc>
          <w:tcPr>
            <w:tcW w:w="992" w:type="dxa"/>
            <w:vMerge w:val="restart"/>
          </w:tcPr>
          <w:p w14:paraId="6E2473BD" w14:textId="77777777" w:rsidR="000901F0" w:rsidRDefault="000901F0" w:rsidP="00815882">
            <w:pPr>
              <w:jc w:val="both"/>
              <w:rPr>
                <w:lang w:val="es-ES"/>
              </w:rPr>
            </w:pPr>
          </w:p>
        </w:tc>
        <w:tc>
          <w:tcPr>
            <w:tcW w:w="1134" w:type="dxa"/>
          </w:tcPr>
          <w:p w14:paraId="07791C90" w14:textId="77777777" w:rsidR="000901F0" w:rsidRDefault="000901F0" w:rsidP="00815882">
            <w:pPr>
              <w:jc w:val="both"/>
              <w:rPr>
                <w:lang w:val="es-ES"/>
              </w:rPr>
            </w:pPr>
          </w:p>
          <w:p w14:paraId="4C498060" w14:textId="77777777" w:rsidR="000901F0" w:rsidRDefault="000901F0" w:rsidP="00815882">
            <w:pPr>
              <w:jc w:val="both"/>
              <w:rPr>
                <w:lang w:val="es-ES"/>
              </w:rPr>
            </w:pPr>
          </w:p>
          <w:p w14:paraId="3ACEC854" w14:textId="77777777" w:rsidR="000901F0" w:rsidRDefault="000901F0" w:rsidP="00815882">
            <w:pPr>
              <w:jc w:val="both"/>
              <w:rPr>
                <w:lang w:val="es-ES"/>
              </w:rPr>
            </w:pPr>
            <w:r>
              <w:rPr>
                <w:lang w:val="es-ES"/>
              </w:rPr>
              <w:t>1.Presentación</w:t>
            </w:r>
          </w:p>
          <w:p w14:paraId="29E8161C" w14:textId="77777777" w:rsidR="000901F0" w:rsidRDefault="000901F0" w:rsidP="00815882">
            <w:pPr>
              <w:jc w:val="both"/>
              <w:rPr>
                <w:lang w:val="es-ES"/>
              </w:rPr>
            </w:pPr>
          </w:p>
          <w:p w14:paraId="47A4F09C" w14:textId="77777777" w:rsidR="000901F0" w:rsidRDefault="000901F0" w:rsidP="00815882">
            <w:pPr>
              <w:jc w:val="both"/>
              <w:rPr>
                <w:lang w:val="es-ES"/>
              </w:rPr>
            </w:pPr>
          </w:p>
          <w:p w14:paraId="1DAF729B" w14:textId="77777777" w:rsidR="000901F0" w:rsidRDefault="000901F0" w:rsidP="00815882">
            <w:pPr>
              <w:jc w:val="both"/>
              <w:rPr>
                <w:lang w:val="es-ES"/>
              </w:rPr>
            </w:pPr>
          </w:p>
          <w:p w14:paraId="6ECC674B" w14:textId="77777777" w:rsidR="000901F0" w:rsidRDefault="000901F0" w:rsidP="00815882">
            <w:pPr>
              <w:jc w:val="both"/>
              <w:rPr>
                <w:lang w:val="es-ES"/>
              </w:rPr>
            </w:pPr>
          </w:p>
          <w:p w14:paraId="32A390EC" w14:textId="77777777" w:rsidR="000901F0" w:rsidRDefault="000901F0" w:rsidP="00815882">
            <w:pPr>
              <w:jc w:val="both"/>
              <w:rPr>
                <w:lang w:val="es-ES"/>
              </w:rPr>
            </w:pPr>
          </w:p>
          <w:p w14:paraId="47FB7E22" w14:textId="77777777" w:rsidR="000901F0" w:rsidRDefault="000901F0" w:rsidP="00815882">
            <w:pPr>
              <w:jc w:val="both"/>
              <w:rPr>
                <w:lang w:val="es-ES"/>
              </w:rPr>
            </w:pPr>
          </w:p>
          <w:p w14:paraId="1622B45F" w14:textId="77777777" w:rsidR="000901F0" w:rsidRDefault="000901F0" w:rsidP="00815882">
            <w:pPr>
              <w:jc w:val="both"/>
              <w:rPr>
                <w:lang w:val="es-ES"/>
              </w:rPr>
            </w:pPr>
          </w:p>
          <w:p w14:paraId="4C6E6811" w14:textId="77777777" w:rsidR="000901F0" w:rsidRDefault="000901F0" w:rsidP="00815882">
            <w:pPr>
              <w:jc w:val="both"/>
              <w:rPr>
                <w:lang w:val="es-ES"/>
              </w:rPr>
            </w:pPr>
          </w:p>
          <w:p w14:paraId="429B3FEC" w14:textId="77777777" w:rsidR="000901F0" w:rsidRDefault="000901F0" w:rsidP="00815882">
            <w:pPr>
              <w:jc w:val="both"/>
              <w:rPr>
                <w:lang w:val="es-ES"/>
              </w:rPr>
            </w:pPr>
          </w:p>
          <w:p w14:paraId="58F02237" w14:textId="77777777" w:rsidR="000901F0" w:rsidRDefault="000901F0" w:rsidP="00815882">
            <w:pPr>
              <w:jc w:val="both"/>
              <w:rPr>
                <w:lang w:val="es-ES"/>
              </w:rPr>
            </w:pPr>
          </w:p>
          <w:p w14:paraId="0F5D7DE3" w14:textId="77777777" w:rsidR="000901F0" w:rsidRDefault="000901F0" w:rsidP="00815882">
            <w:pPr>
              <w:jc w:val="both"/>
              <w:rPr>
                <w:lang w:val="es-ES"/>
              </w:rPr>
            </w:pPr>
          </w:p>
          <w:p w14:paraId="10B32225" w14:textId="77777777" w:rsidR="000901F0" w:rsidRDefault="000901F0" w:rsidP="00815882">
            <w:pPr>
              <w:jc w:val="both"/>
              <w:rPr>
                <w:lang w:val="es-ES"/>
              </w:rPr>
            </w:pPr>
          </w:p>
          <w:p w14:paraId="43318D27" w14:textId="77777777" w:rsidR="000901F0" w:rsidRDefault="000901F0" w:rsidP="00815882">
            <w:pPr>
              <w:jc w:val="both"/>
              <w:rPr>
                <w:lang w:val="es-ES"/>
              </w:rPr>
            </w:pPr>
          </w:p>
          <w:p w14:paraId="5F00F558" w14:textId="77777777" w:rsidR="000901F0" w:rsidRDefault="000901F0" w:rsidP="00815882">
            <w:pPr>
              <w:jc w:val="both"/>
              <w:rPr>
                <w:lang w:val="es-ES"/>
              </w:rPr>
            </w:pPr>
          </w:p>
          <w:p w14:paraId="42D12B8D" w14:textId="77777777" w:rsidR="000901F0" w:rsidRDefault="000901F0" w:rsidP="00815882">
            <w:pPr>
              <w:jc w:val="both"/>
              <w:rPr>
                <w:lang w:val="es-ES"/>
              </w:rPr>
            </w:pPr>
          </w:p>
          <w:p w14:paraId="6D80A05A" w14:textId="77777777" w:rsidR="000901F0" w:rsidRDefault="000901F0" w:rsidP="00815882">
            <w:pPr>
              <w:jc w:val="both"/>
              <w:rPr>
                <w:lang w:val="es-ES"/>
              </w:rPr>
            </w:pPr>
          </w:p>
          <w:p w14:paraId="7A949E9E" w14:textId="77777777" w:rsidR="000901F0" w:rsidRDefault="000901F0" w:rsidP="00815882">
            <w:pPr>
              <w:jc w:val="both"/>
              <w:rPr>
                <w:lang w:val="es-ES"/>
              </w:rPr>
            </w:pPr>
          </w:p>
          <w:p w14:paraId="32961267" w14:textId="77777777" w:rsidR="000901F0" w:rsidRDefault="000901F0" w:rsidP="00815882">
            <w:pPr>
              <w:jc w:val="both"/>
              <w:rPr>
                <w:lang w:val="es-ES"/>
              </w:rPr>
            </w:pPr>
          </w:p>
          <w:p w14:paraId="424CCEC3" w14:textId="77777777" w:rsidR="000901F0" w:rsidRDefault="000901F0" w:rsidP="00815882">
            <w:pPr>
              <w:jc w:val="both"/>
              <w:rPr>
                <w:lang w:val="es-ES"/>
              </w:rPr>
            </w:pPr>
          </w:p>
          <w:p w14:paraId="17A4E469" w14:textId="77777777" w:rsidR="000901F0" w:rsidRDefault="000901F0" w:rsidP="00815882">
            <w:pPr>
              <w:jc w:val="both"/>
              <w:rPr>
                <w:sz w:val="20"/>
                <w:lang w:val="es-ES"/>
              </w:rPr>
            </w:pPr>
          </w:p>
          <w:p w14:paraId="2BDB5442" w14:textId="77777777" w:rsidR="000901F0" w:rsidRPr="000F6E51" w:rsidRDefault="000901F0" w:rsidP="00815882">
            <w:pPr>
              <w:jc w:val="both"/>
              <w:rPr>
                <w:lang w:val="es-ES"/>
              </w:rPr>
            </w:pPr>
          </w:p>
        </w:tc>
        <w:tc>
          <w:tcPr>
            <w:tcW w:w="1559" w:type="dxa"/>
          </w:tcPr>
          <w:p w14:paraId="183C1FBA" w14:textId="77777777" w:rsidR="000901F0" w:rsidRPr="00871363"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5599DB71"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0A8452B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1166406D"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AC2587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2CC7751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7AE2BF6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7D4BA8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70512ED"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8B4034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3CEEE4A8"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33C6D268"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D829D4C"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6D94B52"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192B530C"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2E1DA710"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29ED107"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1C5C691" w14:textId="77777777" w:rsidR="000901F0" w:rsidRPr="00871363" w:rsidRDefault="000901F0" w:rsidP="00815882">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7B5F9E63"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E4C2385"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9FB59FD"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AB83359" w14:textId="77777777" w:rsidR="000901F0" w:rsidRPr="00871363" w:rsidRDefault="000901F0" w:rsidP="00815882">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3796C183" w14:textId="77777777" w:rsidR="000901F0" w:rsidRPr="00525D39" w:rsidRDefault="000901F0" w:rsidP="00815882">
            <w:pPr>
              <w:jc w:val="both"/>
              <w:rPr>
                <w:sz w:val="18"/>
                <w:szCs w:val="18"/>
                <w:lang w:val="es-ES"/>
              </w:rPr>
            </w:pPr>
          </w:p>
        </w:tc>
        <w:tc>
          <w:tcPr>
            <w:tcW w:w="1276" w:type="dxa"/>
          </w:tcPr>
          <w:p w14:paraId="2D8A92D0"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82EEF5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BA06B70"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446A68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356FE9E7"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216D20B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728D694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60D4766"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678F649"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98D2D61" w14:textId="77777777" w:rsidR="000901F0" w:rsidRPr="002172ED" w:rsidRDefault="000901F0" w:rsidP="00815882">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1812BA6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2186DFC9"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4E43E2F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D67A38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BF964E9"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9A1039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11322CD"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62AEAB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77C2D74"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1E877FC" w14:textId="77777777" w:rsidR="000901F0" w:rsidRPr="002172ED" w:rsidRDefault="000901F0" w:rsidP="00815882">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1E4FC4E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7541C142"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769FFE07"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2E158E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4A1BF087" w14:textId="77777777" w:rsidR="000901F0" w:rsidRPr="00525D39" w:rsidRDefault="000901F0" w:rsidP="00815882">
            <w:pPr>
              <w:jc w:val="both"/>
              <w:rPr>
                <w:sz w:val="18"/>
                <w:szCs w:val="18"/>
                <w:lang w:val="es-ES"/>
              </w:rPr>
            </w:pPr>
          </w:p>
        </w:tc>
        <w:tc>
          <w:tcPr>
            <w:tcW w:w="1276" w:type="dxa"/>
          </w:tcPr>
          <w:p w14:paraId="2CE752D2"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1610BB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30B6BF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83A69B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63F6F3D6"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3F54ED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4DDFF0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38E35A5"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51ACBCF4"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AD9B774"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3D5FBCAD"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D6031B"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5941D682"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4DCF1FC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1E03EEDD"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7EF63A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5CE2567"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07DBB4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528785D6"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34264F2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CB7D1B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2F5B3B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56FD84C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6DC5AD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5E9647BE" w14:textId="77777777" w:rsidR="000901F0" w:rsidRPr="00525D39" w:rsidRDefault="000901F0" w:rsidP="00815882">
            <w:pPr>
              <w:jc w:val="both"/>
              <w:rPr>
                <w:sz w:val="18"/>
                <w:szCs w:val="18"/>
                <w:lang w:val="es-ES"/>
              </w:rPr>
            </w:pPr>
          </w:p>
        </w:tc>
        <w:tc>
          <w:tcPr>
            <w:tcW w:w="1134" w:type="dxa"/>
          </w:tcPr>
          <w:p w14:paraId="464B291A" w14:textId="77777777" w:rsidR="000901F0" w:rsidRPr="002172ED" w:rsidRDefault="000901F0" w:rsidP="00815882">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4C74A58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20033F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4CD77755" w14:textId="6112B641" w:rsidR="000901F0" w:rsidRPr="002172ED" w:rsidRDefault="000901F0" w:rsidP="00815882">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w:t>
            </w:r>
            <w:r w:rsidR="0000727D">
              <w:rPr>
                <w:rFonts w:ascii="Arial" w:eastAsia="Times New Roman" w:hAnsi="Arial" w:cs="Arial"/>
                <w:sz w:val="18"/>
                <w:lang w:val="es-ES"/>
              </w:rPr>
              <w:t>ó</w:t>
            </w:r>
            <w:r w:rsidRPr="002172ED">
              <w:rPr>
                <w:rFonts w:ascii="Arial" w:eastAsia="Times New Roman" w:hAnsi="Arial" w:cs="Arial"/>
                <w:sz w:val="18"/>
                <w:lang w:val="es-ES"/>
              </w:rPr>
              <w:t>n</w:t>
            </w:r>
            <w:proofErr w:type="spellEnd"/>
          </w:p>
          <w:p w14:paraId="0109CC7A" w14:textId="2069E231" w:rsidR="000901F0" w:rsidRPr="002172ED" w:rsidRDefault="0000727D" w:rsidP="00815882">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r w:rsidR="000901F0" w:rsidRPr="002172ED">
              <w:rPr>
                <w:rFonts w:ascii="Arial" w:eastAsia="Times New Roman" w:hAnsi="Arial" w:cs="Arial"/>
                <w:sz w:val="18"/>
                <w:lang w:val="es-ES"/>
              </w:rPr>
              <w:t xml:space="preserve"> </w:t>
            </w:r>
            <w:proofErr w:type="gramEnd"/>
            <w:r w:rsidR="000901F0" w:rsidRPr="002172ED">
              <w:rPr>
                <w:rFonts w:ascii="Arial" w:eastAsia="Times New Roman" w:hAnsi="Arial" w:cs="Arial"/>
                <w:sz w:val="18"/>
                <w:lang w:val="es-ES"/>
              </w:rPr>
              <w:t xml:space="preserve">no    se    domina    </w:t>
            </w:r>
          </w:p>
          <w:p w14:paraId="6FF61A91"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4F6619F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1B00319E"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717C360A"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5320DF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C4E07E8"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89226F2"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9ECFFB0"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419BA6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A102B53"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95AF44F"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15B366C" w14:textId="77777777" w:rsidR="000901F0" w:rsidRPr="002172ED" w:rsidRDefault="000901F0" w:rsidP="00815882">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234377CC" w14:textId="77777777" w:rsidR="000901F0" w:rsidRPr="00525D39" w:rsidRDefault="000901F0" w:rsidP="00815882">
            <w:pPr>
              <w:shd w:val="clear" w:color="auto" w:fill="FFFFFF"/>
              <w:rPr>
                <w:sz w:val="18"/>
                <w:szCs w:val="18"/>
                <w:lang w:val="es-ES"/>
              </w:rPr>
            </w:pPr>
          </w:p>
        </w:tc>
        <w:tc>
          <w:tcPr>
            <w:tcW w:w="611" w:type="dxa"/>
            <w:vMerge w:val="restart"/>
          </w:tcPr>
          <w:p w14:paraId="6E57872D" w14:textId="77777777" w:rsidR="000901F0" w:rsidRDefault="000901F0" w:rsidP="00815882">
            <w:pPr>
              <w:jc w:val="both"/>
              <w:rPr>
                <w:lang w:val="es-ES"/>
              </w:rPr>
            </w:pPr>
          </w:p>
        </w:tc>
      </w:tr>
      <w:tr w:rsidR="000901F0" w:rsidRPr="005E3F1C" w14:paraId="4ECE97B5" w14:textId="77777777" w:rsidTr="00815882">
        <w:trPr>
          <w:trHeight w:val="1670"/>
        </w:trPr>
        <w:tc>
          <w:tcPr>
            <w:tcW w:w="846" w:type="dxa"/>
            <w:vMerge/>
          </w:tcPr>
          <w:p w14:paraId="5A4EE336" w14:textId="77777777" w:rsidR="000901F0" w:rsidRDefault="000901F0" w:rsidP="00815882">
            <w:pPr>
              <w:jc w:val="both"/>
              <w:rPr>
                <w:lang w:val="es-ES"/>
              </w:rPr>
            </w:pPr>
          </w:p>
        </w:tc>
        <w:tc>
          <w:tcPr>
            <w:tcW w:w="992" w:type="dxa"/>
            <w:vMerge/>
          </w:tcPr>
          <w:p w14:paraId="1F6F6E87" w14:textId="77777777" w:rsidR="000901F0" w:rsidRDefault="000901F0" w:rsidP="00815882">
            <w:pPr>
              <w:jc w:val="both"/>
              <w:rPr>
                <w:lang w:val="es-ES"/>
              </w:rPr>
            </w:pPr>
          </w:p>
        </w:tc>
        <w:tc>
          <w:tcPr>
            <w:tcW w:w="1134" w:type="dxa"/>
          </w:tcPr>
          <w:p w14:paraId="10EFF7B4" w14:textId="77777777" w:rsidR="000901F0" w:rsidRPr="002172ED" w:rsidRDefault="000901F0" w:rsidP="00815882">
            <w:pPr>
              <w:jc w:val="both"/>
              <w:rPr>
                <w:sz w:val="20"/>
                <w:lang w:val="es-ES"/>
              </w:rPr>
            </w:pPr>
            <w:r w:rsidRPr="002172ED">
              <w:rPr>
                <w:sz w:val="20"/>
                <w:lang w:val="es-ES"/>
              </w:rPr>
              <w:t>2.Dominio de contenidos específicos</w:t>
            </w:r>
          </w:p>
          <w:p w14:paraId="60FE72E1" w14:textId="77777777" w:rsidR="000901F0" w:rsidRDefault="000901F0" w:rsidP="00815882">
            <w:pPr>
              <w:jc w:val="both"/>
              <w:rPr>
                <w:sz w:val="20"/>
                <w:lang w:val="es-ES"/>
              </w:rPr>
            </w:pPr>
          </w:p>
          <w:p w14:paraId="1C8A0E50" w14:textId="77777777" w:rsidR="000901F0" w:rsidRDefault="000901F0" w:rsidP="00815882">
            <w:pPr>
              <w:jc w:val="both"/>
              <w:rPr>
                <w:sz w:val="20"/>
                <w:lang w:val="es-ES"/>
              </w:rPr>
            </w:pPr>
          </w:p>
          <w:p w14:paraId="7753CE1A" w14:textId="77777777" w:rsidR="000901F0" w:rsidRDefault="000901F0" w:rsidP="00815882">
            <w:pPr>
              <w:jc w:val="both"/>
              <w:rPr>
                <w:lang w:val="es-ES"/>
              </w:rPr>
            </w:pPr>
          </w:p>
        </w:tc>
        <w:tc>
          <w:tcPr>
            <w:tcW w:w="1559" w:type="dxa"/>
          </w:tcPr>
          <w:p w14:paraId="6516C0B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4ED184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C870A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52964D8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6B28D08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17D432B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2A988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CF75AD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3863F8E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6E500B2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FC7FC0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61D83B9"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553137E"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4F1FA6F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C54EB3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30D020C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B873C6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E260746"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3F1F4E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144E028A"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FC424D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2C5916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06946E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1D22E9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752177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235A39EC"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576CE47B" w14:textId="77777777" w:rsidR="000901F0" w:rsidRPr="00B8372B" w:rsidRDefault="000901F0" w:rsidP="00815882">
            <w:pPr>
              <w:jc w:val="both"/>
              <w:rPr>
                <w:sz w:val="18"/>
                <w:szCs w:val="18"/>
                <w:lang w:val="es-ES"/>
              </w:rPr>
            </w:pPr>
          </w:p>
        </w:tc>
        <w:tc>
          <w:tcPr>
            <w:tcW w:w="1276" w:type="dxa"/>
          </w:tcPr>
          <w:p w14:paraId="0786230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FFB271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117DC9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2B75BBD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EB4B33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54B81E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CC3FEC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1611A2B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D9BDD1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F7E4F7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BBB6F55" w14:textId="77777777" w:rsidR="000901F0" w:rsidRPr="00B8372B" w:rsidRDefault="000901F0" w:rsidP="00815882">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0AAE75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67790DA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A0DA9F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93F457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B580DE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3C19B7C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41AB0503"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8EC09C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23FC7EB"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13E57E2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66257AB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6E131BE"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83E2482" w14:textId="77777777" w:rsidR="000901F0" w:rsidRPr="00B8372B" w:rsidRDefault="000901F0" w:rsidP="00815882">
            <w:pPr>
              <w:jc w:val="both"/>
              <w:rPr>
                <w:sz w:val="18"/>
                <w:szCs w:val="18"/>
                <w:lang w:val="es-ES"/>
              </w:rPr>
            </w:pPr>
          </w:p>
        </w:tc>
        <w:tc>
          <w:tcPr>
            <w:tcW w:w="1276" w:type="dxa"/>
          </w:tcPr>
          <w:p w14:paraId="130B6A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8125F9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3EAEF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56F2660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C3FF4C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C9F3E6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7429DEC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553EDE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FD9A12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5B0791B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C6EA0D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B1DB6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E001D0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7566A1CE"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7D5A5D3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EB7BB5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999B0E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582524C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401A8D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6EB7D85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DF341F9"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1836A22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2F6C06E"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F40F9C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ABB1B8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71B67B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01671D12" w14:textId="77777777" w:rsidR="000901F0" w:rsidRPr="00B8372B" w:rsidRDefault="000901F0" w:rsidP="00815882">
            <w:pPr>
              <w:shd w:val="clear" w:color="auto" w:fill="FFFFFF"/>
              <w:rPr>
                <w:sz w:val="18"/>
                <w:szCs w:val="18"/>
                <w:lang w:val="es-ES"/>
              </w:rPr>
            </w:pPr>
          </w:p>
        </w:tc>
        <w:tc>
          <w:tcPr>
            <w:tcW w:w="1134" w:type="dxa"/>
          </w:tcPr>
          <w:p w14:paraId="6BD2EE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16141F0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CF7516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56FA613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E70466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44AE6C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1884C4C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387CCCC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26C8854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75AE856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33FD31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2923F7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3F99D32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B477DD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0B310F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09FDE7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1025DD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17AEB39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42D8403"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12E2D7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393CDB1"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846E71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31D2F2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1A5FEE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8308556" w14:textId="77777777" w:rsidR="000901F0" w:rsidRPr="00CB68C0" w:rsidRDefault="000901F0" w:rsidP="00815882">
            <w:pPr>
              <w:shd w:val="clear" w:color="auto" w:fill="FFFFFF"/>
              <w:rPr>
                <w:rFonts w:ascii="Arial" w:eastAsia="Times New Roman" w:hAnsi="Arial" w:cs="Arial"/>
                <w:sz w:val="18"/>
                <w:lang w:val="es-ES"/>
              </w:rPr>
            </w:pPr>
          </w:p>
          <w:p w14:paraId="38780E88" w14:textId="77777777" w:rsidR="000901F0" w:rsidRPr="00B8372B" w:rsidRDefault="000901F0" w:rsidP="00815882">
            <w:pPr>
              <w:jc w:val="both"/>
              <w:rPr>
                <w:sz w:val="18"/>
                <w:szCs w:val="18"/>
                <w:lang w:val="es-ES"/>
              </w:rPr>
            </w:pPr>
          </w:p>
        </w:tc>
        <w:tc>
          <w:tcPr>
            <w:tcW w:w="611" w:type="dxa"/>
            <w:vMerge/>
          </w:tcPr>
          <w:p w14:paraId="70D24C86" w14:textId="77777777" w:rsidR="000901F0" w:rsidRPr="00837495" w:rsidRDefault="000901F0" w:rsidP="00815882">
            <w:pPr>
              <w:jc w:val="both"/>
              <w:rPr>
                <w:sz w:val="18"/>
                <w:lang w:val="es-ES"/>
              </w:rPr>
            </w:pPr>
          </w:p>
        </w:tc>
      </w:tr>
      <w:tr w:rsidR="000901F0" w:rsidRPr="005E3F1C" w14:paraId="38283596" w14:textId="77777777" w:rsidTr="00815882">
        <w:trPr>
          <w:trHeight w:val="1670"/>
        </w:trPr>
        <w:tc>
          <w:tcPr>
            <w:tcW w:w="846" w:type="dxa"/>
            <w:vMerge/>
          </w:tcPr>
          <w:p w14:paraId="669ECB4D" w14:textId="77777777" w:rsidR="000901F0" w:rsidRDefault="000901F0" w:rsidP="00815882">
            <w:pPr>
              <w:jc w:val="both"/>
              <w:rPr>
                <w:lang w:val="es-ES"/>
              </w:rPr>
            </w:pPr>
          </w:p>
        </w:tc>
        <w:tc>
          <w:tcPr>
            <w:tcW w:w="992" w:type="dxa"/>
            <w:vMerge/>
          </w:tcPr>
          <w:p w14:paraId="74EA2CED" w14:textId="77777777" w:rsidR="000901F0" w:rsidRDefault="000901F0" w:rsidP="00815882">
            <w:pPr>
              <w:jc w:val="both"/>
              <w:rPr>
                <w:lang w:val="es-ES"/>
              </w:rPr>
            </w:pPr>
          </w:p>
        </w:tc>
        <w:tc>
          <w:tcPr>
            <w:tcW w:w="1134" w:type="dxa"/>
          </w:tcPr>
          <w:p w14:paraId="56CA65C6" w14:textId="77777777" w:rsidR="000901F0" w:rsidRDefault="000901F0" w:rsidP="00815882">
            <w:pPr>
              <w:jc w:val="both"/>
              <w:rPr>
                <w:lang w:val="es-ES"/>
              </w:rPr>
            </w:pPr>
          </w:p>
          <w:p w14:paraId="2DAF4981" w14:textId="77777777" w:rsidR="000901F0" w:rsidRPr="002172ED" w:rsidRDefault="000901F0" w:rsidP="00815882">
            <w:pPr>
              <w:jc w:val="both"/>
              <w:rPr>
                <w:sz w:val="20"/>
                <w:lang w:val="es-ES"/>
              </w:rPr>
            </w:pPr>
            <w:r w:rsidRPr="002172ED">
              <w:rPr>
                <w:sz w:val="20"/>
                <w:lang w:val="es-ES"/>
              </w:rPr>
              <w:t>3.Expresión escrita</w:t>
            </w:r>
          </w:p>
          <w:p w14:paraId="38A394E8" w14:textId="77777777" w:rsidR="000901F0" w:rsidRDefault="000901F0" w:rsidP="00815882">
            <w:pPr>
              <w:jc w:val="both"/>
              <w:rPr>
                <w:sz w:val="20"/>
                <w:lang w:val="es-ES"/>
              </w:rPr>
            </w:pPr>
          </w:p>
          <w:p w14:paraId="76946736" w14:textId="77777777" w:rsidR="000901F0" w:rsidRPr="0043343C" w:rsidRDefault="000901F0" w:rsidP="00815882">
            <w:pPr>
              <w:rPr>
                <w:lang w:val="es-ES"/>
              </w:rPr>
            </w:pPr>
          </w:p>
        </w:tc>
        <w:tc>
          <w:tcPr>
            <w:tcW w:w="1559" w:type="dxa"/>
          </w:tcPr>
          <w:p w14:paraId="3648882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179B9AEE"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7936BBC"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7D98EBE0"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6E9DF5B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CE9868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65DA3F9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00C70C5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6F31B9E0"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61B4B6C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CD4744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D7D203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344A54D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22A6B5E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09CE595"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E208BB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519C348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0992651"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3E5FDF7F"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7F0DDE87" w14:textId="77777777" w:rsidR="000901F0" w:rsidRPr="00B8372B" w:rsidRDefault="000901F0" w:rsidP="00815882">
            <w:pPr>
              <w:jc w:val="both"/>
              <w:rPr>
                <w:sz w:val="18"/>
                <w:szCs w:val="18"/>
                <w:lang w:val="es-ES"/>
              </w:rPr>
            </w:pPr>
          </w:p>
        </w:tc>
        <w:tc>
          <w:tcPr>
            <w:tcW w:w="1276" w:type="dxa"/>
          </w:tcPr>
          <w:p w14:paraId="521EE79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6A8549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2C1130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4047B1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AF20E7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33230E6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2EB7CF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263F3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953E3E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225A839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0577D32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60EC9D6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05FDD5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espíritu    crítico    </w:t>
            </w:r>
          </w:p>
          <w:p w14:paraId="28BA8F9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82491EB"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DFE9EF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C25453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CDD46D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4FF47E1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19681FC" w14:textId="77777777" w:rsidR="000901F0" w:rsidRPr="00B8372B" w:rsidRDefault="000901F0" w:rsidP="00815882">
            <w:pPr>
              <w:jc w:val="both"/>
              <w:rPr>
                <w:sz w:val="18"/>
                <w:szCs w:val="18"/>
                <w:lang w:val="es-ES"/>
              </w:rPr>
            </w:pPr>
          </w:p>
        </w:tc>
        <w:tc>
          <w:tcPr>
            <w:tcW w:w="1276" w:type="dxa"/>
          </w:tcPr>
          <w:p w14:paraId="360598E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FC6E52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C51D4D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4A5F4DD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53A161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06F045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E05709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1BD308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1FBF63F" w14:textId="77777777" w:rsidR="000901F0" w:rsidRPr="00B8372B" w:rsidRDefault="000901F0" w:rsidP="00815882">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1A22C01B"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423090E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C3366C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algo    de    espíritu    </w:t>
            </w:r>
          </w:p>
          <w:p w14:paraId="3AFB967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0C95FAD"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8684C03"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438D29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52F42AAC"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7C15E252"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6E985BD2" w14:textId="77777777" w:rsidR="000901F0" w:rsidRPr="00B8372B" w:rsidRDefault="000901F0" w:rsidP="00815882">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66078731" w14:textId="77777777" w:rsidR="000901F0" w:rsidRPr="00B8372B" w:rsidRDefault="000901F0" w:rsidP="00815882">
            <w:pPr>
              <w:jc w:val="both"/>
              <w:rPr>
                <w:sz w:val="18"/>
                <w:szCs w:val="18"/>
                <w:lang w:val="es-ES"/>
              </w:rPr>
            </w:pPr>
          </w:p>
        </w:tc>
        <w:tc>
          <w:tcPr>
            <w:tcW w:w="1134" w:type="dxa"/>
          </w:tcPr>
          <w:p w14:paraId="49DA3F0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54B12D1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2C1C7A24"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5B86914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5480B86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692EE5D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47343934"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983606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016011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6734DFF7"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280F64C"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explicado    en    </w:t>
            </w:r>
          </w:p>
          <w:p w14:paraId="5875BAD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78DC66A" w14:textId="77777777" w:rsidR="000901F0" w:rsidRPr="00B8372B" w:rsidRDefault="000901F0" w:rsidP="00815882">
            <w:pPr>
              <w:jc w:val="both"/>
              <w:rPr>
                <w:sz w:val="18"/>
                <w:szCs w:val="18"/>
                <w:lang w:val="es-ES"/>
              </w:rPr>
            </w:pPr>
          </w:p>
        </w:tc>
        <w:tc>
          <w:tcPr>
            <w:tcW w:w="611" w:type="dxa"/>
            <w:vMerge/>
          </w:tcPr>
          <w:p w14:paraId="55019118" w14:textId="77777777" w:rsidR="000901F0" w:rsidRPr="00837495" w:rsidRDefault="000901F0" w:rsidP="00815882">
            <w:pPr>
              <w:jc w:val="both"/>
              <w:rPr>
                <w:sz w:val="18"/>
                <w:lang w:val="es-ES"/>
              </w:rPr>
            </w:pPr>
          </w:p>
        </w:tc>
      </w:tr>
      <w:tr w:rsidR="000901F0" w:rsidRPr="0000727D" w14:paraId="632B1887" w14:textId="77777777" w:rsidTr="00815882">
        <w:trPr>
          <w:trHeight w:val="1670"/>
        </w:trPr>
        <w:tc>
          <w:tcPr>
            <w:tcW w:w="846" w:type="dxa"/>
            <w:vMerge/>
          </w:tcPr>
          <w:p w14:paraId="799C9C99" w14:textId="77777777" w:rsidR="000901F0" w:rsidRDefault="000901F0" w:rsidP="00815882">
            <w:pPr>
              <w:jc w:val="both"/>
              <w:rPr>
                <w:lang w:val="es-ES"/>
              </w:rPr>
            </w:pPr>
          </w:p>
        </w:tc>
        <w:tc>
          <w:tcPr>
            <w:tcW w:w="992" w:type="dxa"/>
            <w:vMerge/>
          </w:tcPr>
          <w:p w14:paraId="08308303" w14:textId="77777777" w:rsidR="000901F0" w:rsidRDefault="000901F0" w:rsidP="00815882">
            <w:pPr>
              <w:jc w:val="both"/>
              <w:rPr>
                <w:lang w:val="es-ES"/>
              </w:rPr>
            </w:pPr>
          </w:p>
        </w:tc>
        <w:tc>
          <w:tcPr>
            <w:tcW w:w="1134" w:type="dxa"/>
          </w:tcPr>
          <w:p w14:paraId="481EAD15" w14:textId="77777777" w:rsidR="000901F0" w:rsidRPr="002172ED" w:rsidRDefault="000901F0" w:rsidP="00815882">
            <w:pPr>
              <w:jc w:val="both"/>
              <w:rPr>
                <w:sz w:val="20"/>
                <w:lang w:val="es-ES"/>
              </w:rPr>
            </w:pPr>
            <w:r w:rsidRPr="002172ED">
              <w:rPr>
                <w:sz w:val="20"/>
                <w:lang w:val="es-ES"/>
              </w:rPr>
              <w:t>4. Gestión de la información</w:t>
            </w:r>
          </w:p>
          <w:p w14:paraId="5BE2D1CC" w14:textId="77777777" w:rsidR="000901F0" w:rsidRDefault="000901F0" w:rsidP="00815882">
            <w:pPr>
              <w:jc w:val="both"/>
              <w:rPr>
                <w:sz w:val="20"/>
                <w:lang w:val="es-ES"/>
              </w:rPr>
            </w:pPr>
          </w:p>
          <w:p w14:paraId="279770C7" w14:textId="77777777" w:rsidR="000901F0" w:rsidRDefault="000901F0" w:rsidP="00815882">
            <w:pPr>
              <w:jc w:val="both"/>
              <w:rPr>
                <w:lang w:val="es-ES"/>
              </w:rPr>
            </w:pPr>
          </w:p>
        </w:tc>
        <w:tc>
          <w:tcPr>
            <w:tcW w:w="1559" w:type="dxa"/>
          </w:tcPr>
          <w:p w14:paraId="77CE4AD2"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401953E6"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6B470E7"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735C194B"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F43481C"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332295F"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7669FB1F" w14:textId="77777777" w:rsidR="000901F0" w:rsidRPr="00B8372B" w:rsidRDefault="000901F0" w:rsidP="00815882">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AD3DDC1" w14:textId="77777777" w:rsidR="000901F0" w:rsidRPr="00837495" w:rsidRDefault="000901F0" w:rsidP="00815882">
            <w:pPr>
              <w:jc w:val="both"/>
              <w:rPr>
                <w:sz w:val="18"/>
                <w:szCs w:val="18"/>
                <w:lang w:val="es-ES"/>
              </w:rPr>
            </w:pPr>
          </w:p>
        </w:tc>
        <w:tc>
          <w:tcPr>
            <w:tcW w:w="1276" w:type="dxa"/>
          </w:tcPr>
          <w:p w14:paraId="0CEF1AF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4BE9639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39F9CF5"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D5546CF"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B8A4AF1"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4369CDED"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D0DD6C9" w14:textId="77777777" w:rsidR="000901F0" w:rsidRPr="00B8372B" w:rsidRDefault="000901F0" w:rsidP="00815882">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26F5C71F" w14:textId="77777777" w:rsidR="000901F0" w:rsidRPr="00B8372B" w:rsidRDefault="000901F0" w:rsidP="00815882">
            <w:pPr>
              <w:jc w:val="both"/>
              <w:rPr>
                <w:sz w:val="18"/>
                <w:szCs w:val="18"/>
                <w:lang w:val="es-ES"/>
              </w:rPr>
            </w:pPr>
          </w:p>
        </w:tc>
        <w:tc>
          <w:tcPr>
            <w:tcW w:w="1276" w:type="dxa"/>
          </w:tcPr>
          <w:p w14:paraId="3DE4AB88"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08954DE3"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2D9A9E5"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357AB61"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556855F" w14:textId="77777777" w:rsidR="000901F0" w:rsidRPr="00B8372B" w:rsidRDefault="000901F0" w:rsidP="00815882">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4347853F" w14:textId="77777777" w:rsidR="000901F0" w:rsidRPr="00B8372B" w:rsidRDefault="000901F0" w:rsidP="00815882">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9CFA5C5" w14:textId="77777777" w:rsidR="000901F0" w:rsidRPr="00837495" w:rsidRDefault="000901F0" w:rsidP="00815882">
            <w:pPr>
              <w:jc w:val="both"/>
              <w:rPr>
                <w:sz w:val="18"/>
                <w:szCs w:val="18"/>
                <w:lang w:val="es-ES"/>
              </w:rPr>
            </w:pPr>
          </w:p>
        </w:tc>
        <w:tc>
          <w:tcPr>
            <w:tcW w:w="1134" w:type="dxa"/>
          </w:tcPr>
          <w:p w14:paraId="1E172EEA"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7A6F9142"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5249168"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06EB0326"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0E47D69" w14:textId="77777777" w:rsidR="000901F0" w:rsidRPr="00B8372B" w:rsidRDefault="000901F0" w:rsidP="00815882">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8ABC5E3" w14:textId="77777777" w:rsidR="000901F0" w:rsidRPr="00B8372B" w:rsidRDefault="000901F0" w:rsidP="00815882">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50D37DC4" w14:textId="77777777" w:rsidR="000901F0" w:rsidRPr="00CB68C0" w:rsidRDefault="000901F0" w:rsidP="00815882">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5C8CA783" w14:textId="77777777" w:rsidR="000901F0" w:rsidRPr="00837495" w:rsidRDefault="000901F0" w:rsidP="00815882">
            <w:pPr>
              <w:jc w:val="both"/>
              <w:rPr>
                <w:sz w:val="18"/>
                <w:szCs w:val="18"/>
                <w:lang w:val="es-ES"/>
              </w:rPr>
            </w:pPr>
          </w:p>
        </w:tc>
        <w:tc>
          <w:tcPr>
            <w:tcW w:w="611" w:type="dxa"/>
            <w:vMerge/>
          </w:tcPr>
          <w:p w14:paraId="1B03283B" w14:textId="77777777" w:rsidR="000901F0" w:rsidRPr="00837495" w:rsidRDefault="000901F0" w:rsidP="00815882">
            <w:pPr>
              <w:jc w:val="both"/>
              <w:rPr>
                <w:sz w:val="18"/>
                <w:lang w:val="es-ES"/>
              </w:rPr>
            </w:pPr>
          </w:p>
        </w:tc>
      </w:tr>
      <w:tr w:rsidR="000901F0" w:rsidRPr="0000727D" w14:paraId="17EF6B2B" w14:textId="77777777" w:rsidTr="00815882">
        <w:tc>
          <w:tcPr>
            <w:tcW w:w="1838" w:type="dxa"/>
            <w:gridSpan w:val="2"/>
          </w:tcPr>
          <w:p w14:paraId="0758DC9F" w14:textId="77777777" w:rsidR="000901F0" w:rsidRDefault="000901F0" w:rsidP="00815882">
            <w:pPr>
              <w:jc w:val="both"/>
              <w:rPr>
                <w:lang w:val="es-ES"/>
              </w:rPr>
            </w:pPr>
          </w:p>
        </w:tc>
        <w:tc>
          <w:tcPr>
            <w:tcW w:w="1134" w:type="dxa"/>
          </w:tcPr>
          <w:p w14:paraId="7714709D" w14:textId="77777777" w:rsidR="000901F0" w:rsidRDefault="000901F0" w:rsidP="00815882">
            <w:pPr>
              <w:jc w:val="both"/>
              <w:rPr>
                <w:lang w:val="es-ES"/>
              </w:rPr>
            </w:pPr>
          </w:p>
        </w:tc>
        <w:tc>
          <w:tcPr>
            <w:tcW w:w="1559" w:type="dxa"/>
          </w:tcPr>
          <w:p w14:paraId="6631215B" w14:textId="77777777" w:rsidR="000901F0" w:rsidRDefault="000901F0" w:rsidP="00815882">
            <w:pPr>
              <w:jc w:val="both"/>
              <w:rPr>
                <w:lang w:val="es-ES"/>
              </w:rPr>
            </w:pPr>
          </w:p>
        </w:tc>
        <w:tc>
          <w:tcPr>
            <w:tcW w:w="1276" w:type="dxa"/>
          </w:tcPr>
          <w:p w14:paraId="05D996AD" w14:textId="77777777" w:rsidR="000901F0" w:rsidRDefault="000901F0" w:rsidP="00815882">
            <w:pPr>
              <w:jc w:val="both"/>
              <w:rPr>
                <w:lang w:val="es-ES"/>
              </w:rPr>
            </w:pPr>
          </w:p>
        </w:tc>
        <w:tc>
          <w:tcPr>
            <w:tcW w:w="1276" w:type="dxa"/>
          </w:tcPr>
          <w:p w14:paraId="07760C92" w14:textId="77777777" w:rsidR="000901F0" w:rsidRDefault="000901F0" w:rsidP="00815882">
            <w:pPr>
              <w:jc w:val="both"/>
              <w:rPr>
                <w:lang w:val="es-ES"/>
              </w:rPr>
            </w:pPr>
          </w:p>
        </w:tc>
        <w:tc>
          <w:tcPr>
            <w:tcW w:w="1134" w:type="dxa"/>
          </w:tcPr>
          <w:p w14:paraId="56CCE679" w14:textId="77777777" w:rsidR="000901F0" w:rsidRDefault="000901F0" w:rsidP="00815882">
            <w:pPr>
              <w:jc w:val="both"/>
              <w:rPr>
                <w:lang w:val="es-ES"/>
              </w:rPr>
            </w:pPr>
          </w:p>
        </w:tc>
        <w:tc>
          <w:tcPr>
            <w:tcW w:w="611" w:type="dxa"/>
          </w:tcPr>
          <w:p w14:paraId="0DB29AF5" w14:textId="77777777" w:rsidR="000901F0" w:rsidRDefault="000901F0" w:rsidP="00815882">
            <w:pPr>
              <w:jc w:val="both"/>
              <w:rPr>
                <w:lang w:val="es-ES"/>
              </w:rPr>
            </w:pPr>
          </w:p>
        </w:tc>
      </w:tr>
    </w:tbl>
    <w:p w14:paraId="56EF1302" w14:textId="77777777" w:rsidR="000901F0" w:rsidRPr="00D878AE" w:rsidRDefault="000901F0" w:rsidP="000901F0">
      <w:pPr>
        <w:jc w:val="both"/>
        <w:rPr>
          <w:lang w:val="es-ES"/>
        </w:rPr>
      </w:pPr>
    </w:p>
    <w:p w14:paraId="2CB90B05" w14:textId="77777777" w:rsidR="000901F0" w:rsidRDefault="000901F0" w:rsidP="000901F0">
      <w:pPr>
        <w:jc w:val="both"/>
        <w:rPr>
          <w:rFonts w:ascii="Segoe UI" w:hAnsi="Segoe UI" w:cs="Segoe UI"/>
          <w:sz w:val="21"/>
          <w:szCs w:val="21"/>
          <w:lang w:val="es-ES"/>
        </w:rPr>
      </w:pPr>
    </w:p>
    <w:p w14:paraId="51E889BE" w14:textId="77777777" w:rsidR="000901F0" w:rsidRDefault="000901F0" w:rsidP="000901F0">
      <w:pPr>
        <w:jc w:val="both"/>
        <w:rPr>
          <w:rFonts w:ascii="Segoe UI" w:hAnsi="Segoe UI" w:cs="Segoe UI"/>
          <w:sz w:val="21"/>
          <w:szCs w:val="21"/>
          <w:lang w:val="es-ES"/>
        </w:rPr>
      </w:pPr>
    </w:p>
    <w:p w14:paraId="60F93070" w14:textId="77777777" w:rsidR="00C63D6C" w:rsidRPr="005B0468" w:rsidRDefault="00C63D6C">
      <w:pPr>
        <w:rPr>
          <w:lang w:val="es-ES"/>
        </w:rPr>
      </w:pPr>
    </w:p>
    <w:sectPr w:rsidR="00C63D6C" w:rsidRPr="005B0468" w:rsidSect="00F61725">
      <w:pgSz w:w="12240" w:h="15840"/>
      <w:pgMar w:top="1417" w:right="1701" w:bottom="1417" w:left="1701" w:header="708" w:footer="708" w:gutter="0"/>
      <w:pgBorders w:offsetFrom="page">
        <w:top w:val="thinThickLargeGap" w:sz="4" w:space="24" w:color="auto"/>
        <w:left w:val="thinThickLargeGap" w:sz="4" w:space="24" w:color="auto"/>
        <w:bottom w:val="thickThinLargeGap" w:sz="4" w:space="24" w:color="auto"/>
        <w:right w:val="thickThinLarge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A30F8"/>
    <w:multiLevelType w:val="hybridMultilevel"/>
    <w:tmpl w:val="9EC8D1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3803D04"/>
    <w:multiLevelType w:val="hybridMultilevel"/>
    <w:tmpl w:val="05F62596"/>
    <w:lvl w:ilvl="0" w:tplc="60CCF676">
      <w:start w:val="1"/>
      <w:numFmt w:val="bullet"/>
      <w:lvlText w:val="•"/>
      <w:lvlJc w:val="left"/>
      <w:pPr>
        <w:tabs>
          <w:tab w:val="num" w:pos="720"/>
        </w:tabs>
        <w:ind w:left="720" w:hanging="360"/>
      </w:pPr>
      <w:rPr>
        <w:rFonts w:ascii="Times New Roman" w:hAnsi="Times New Roman" w:hint="default"/>
      </w:rPr>
    </w:lvl>
    <w:lvl w:ilvl="1" w:tplc="A4085BC4" w:tentative="1">
      <w:start w:val="1"/>
      <w:numFmt w:val="bullet"/>
      <w:lvlText w:val="•"/>
      <w:lvlJc w:val="left"/>
      <w:pPr>
        <w:tabs>
          <w:tab w:val="num" w:pos="1440"/>
        </w:tabs>
        <w:ind w:left="1440" w:hanging="360"/>
      </w:pPr>
      <w:rPr>
        <w:rFonts w:ascii="Times New Roman" w:hAnsi="Times New Roman" w:hint="default"/>
      </w:rPr>
    </w:lvl>
    <w:lvl w:ilvl="2" w:tplc="01906DD2" w:tentative="1">
      <w:start w:val="1"/>
      <w:numFmt w:val="bullet"/>
      <w:lvlText w:val="•"/>
      <w:lvlJc w:val="left"/>
      <w:pPr>
        <w:tabs>
          <w:tab w:val="num" w:pos="2160"/>
        </w:tabs>
        <w:ind w:left="2160" w:hanging="360"/>
      </w:pPr>
      <w:rPr>
        <w:rFonts w:ascii="Times New Roman" w:hAnsi="Times New Roman" w:hint="default"/>
      </w:rPr>
    </w:lvl>
    <w:lvl w:ilvl="3" w:tplc="69C06770" w:tentative="1">
      <w:start w:val="1"/>
      <w:numFmt w:val="bullet"/>
      <w:lvlText w:val="•"/>
      <w:lvlJc w:val="left"/>
      <w:pPr>
        <w:tabs>
          <w:tab w:val="num" w:pos="2880"/>
        </w:tabs>
        <w:ind w:left="2880" w:hanging="360"/>
      </w:pPr>
      <w:rPr>
        <w:rFonts w:ascii="Times New Roman" w:hAnsi="Times New Roman" w:hint="default"/>
      </w:rPr>
    </w:lvl>
    <w:lvl w:ilvl="4" w:tplc="917A6338" w:tentative="1">
      <w:start w:val="1"/>
      <w:numFmt w:val="bullet"/>
      <w:lvlText w:val="•"/>
      <w:lvlJc w:val="left"/>
      <w:pPr>
        <w:tabs>
          <w:tab w:val="num" w:pos="3600"/>
        </w:tabs>
        <w:ind w:left="3600" w:hanging="360"/>
      </w:pPr>
      <w:rPr>
        <w:rFonts w:ascii="Times New Roman" w:hAnsi="Times New Roman" w:hint="default"/>
      </w:rPr>
    </w:lvl>
    <w:lvl w:ilvl="5" w:tplc="CEECCD46" w:tentative="1">
      <w:start w:val="1"/>
      <w:numFmt w:val="bullet"/>
      <w:lvlText w:val="•"/>
      <w:lvlJc w:val="left"/>
      <w:pPr>
        <w:tabs>
          <w:tab w:val="num" w:pos="4320"/>
        </w:tabs>
        <w:ind w:left="4320" w:hanging="360"/>
      </w:pPr>
      <w:rPr>
        <w:rFonts w:ascii="Times New Roman" w:hAnsi="Times New Roman" w:hint="default"/>
      </w:rPr>
    </w:lvl>
    <w:lvl w:ilvl="6" w:tplc="B43848A2" w:tentative="1">
      <w:start w:val="1"/>
      <w:numFmt w:val="bullet"/>
      <w:lvlText w:val="•"/>
      <w:lvlJc w:val="left"/>
      <w:pPr>
        <w:tabs>
          <w:tab w:val="num" w:pos="5040"/>
        </w:tabs>
        <w:ind w:left="5040" w:hanging="360"/>
      </w:pPr>
      <w:rPr>
        <w:rFonts w:ascii="Times New Roman" w:hAnsi="Times New Roman" w:hint="default"/>
      </w:rPr>
    </w:lvl>
    <w:lvl w:ilvl="7" w:tplc="E6B68D2C" w:tentative="1">
      <w:start w:val="1"/>
      <w:numFmt w:val="bullet"/>
      <w:lvlText w:val="•"/>
      <w:lvlJc w:val="left"/>
      <w:pPr>
        <w:tabs>
          <w:tab w:val="num" w:pos="5760"/>
        </w:tabs>
        <w:ind w:left="5760" w:hanging="360"/>
      </w:pPr>
      <w:rPr>
        <w:rFonts w:ascii="Times New Roman" w:hAnsi="Times New Roman" w:hint="default"/>
      </w:rPr>
    </w:lvl>
    <w:lvl w:ilvl="8" w:tplc="3DE4B99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0727D"/>
    <w:rsid w:val="000901F0"/>
    <w:rsid w:val="00095C67"/>
    <w:rsid w:val="001C3160"/>
    <w:rsid w:val="00261B6D"/>
    <w:rsid w:val="002B4DAB"/>
    <w:rsid w:val="002F3FCD"/>
    <w:rsid w:val="00301529"/>
    <w:rsid w:val="00310470"/>
    <w:rsid w:val="00363B15"/>
    <w:rsid w:val="00393947"/>
    <w:rsid w:val="00431045"/>
    <w:rsid w:val="004B4BB7"/>
    <w:rsid w:val="004C593A"/>
    <w:rsid w:val="005410AB"/>
    <w:rsid w:val="005B0468"/>
    <w:rsid w:val="005E3F1C"/>
    <w:rsid w:val="00815882"/>
    <w:rsid w:val="009F7C26"/>
    <w:rsid w:val="00A3423E"/>
    <w:rsid w:val="00AD330C"/>
    <w:rsid w:val="00C63D6C"/>
    <w:rsid w:val="00CB52DC"/>
    <w:rsid w:val="00CD15DC"/>
    <w:rsid w:val="00D30501"/>
    <w:rsid w:val="00D338E2"/>
    <w:rsid w:val="00DC112B"/>
    <w:rsid w:val="00DC3524"/>
    <w:rsid w:val="00F27FB2"/>
    <w:rsid w:val="00F6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1E88"/>
  <w15:chartTrackingRefBased/>
  <w15:docId w15:val="{2F5912C8-C510-4CC5-A215-7B679D7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style>
  <w:style w:type="paragraph" w:styleId="Ttulo1">
    <w:name w:val="heading 1"/>
    <w:basedOn w:val="Normal"/>
    <w:next w:val="Normal"/>
    <w:link w:val="Ttulo1Car"/>
    <w:uiPriority w:val="9"/>
    <w:qFormat/>
    <w:rsid w:val="005410AB"/>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15DC"/>
    <w:pPr>
      <w:ind w:left="720"/>
      <w:contextualSpacing/>
    </w:pPr>
  </w:style>
  <w:style w:type="character" w:styleId="Hipervnculo">
    <w:name w:val="Hyperlink"/>
    <w:basedOn w:val="Fuentedeprrafopredeter"/>
    <w:uiPriority w:val="99"/>
    <w:unhideWhenUsed/>
    <w:rsid w:val="00AD330C"/>
    <w:rPr>
      <w:color w:val="0563C1" w:themeColor="hyperlink"/>
      <w:u w:val="single"/>
    </w:rPr>
  </w:style>
  <w:style w:type="character" w:styleId="Mencinsinresolver">
    <w:name w:val="Unresolved Mention"/>
    <w:basedOn w:val="Fuentedeprrafopredeter"/>
    <w:uiPriority w:val="99"/>
    <w:semiHidden/>
    <w:unhideWhenUsed/>
    <w:rsid w:val="00AD330C"/>
    <w:rPr>
      <w:color w:val="605E5C"/>
      <w:shd w:val="clear" w:color="auto" w:fill="E1DFDD"/>
    </w:rPr>
  </w:style>
  <w:style w:type="character" w:customStyle="1" w:styleId="Ttulo1Car">
    <w:name w:val="Título 1 Car"/>
    <w:basedOn w:val="Fuentedeprrafopredeter"/>
    <w:link w:val="Ttulo1"/>
    <w:uiPriority w:val="9"/>
    <w:rsid w:val="005410AB"/>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54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754">
      <w:bodyDiv w:val="1"/>
      <w:marLeft w:val="0"/>
      <w:marRight w:val="0"/>
      <w:marTop w:val="0"/>
      <w:marBottom w:val="0"/>
      <w:divBdr>
        <w:top w:val="none" w:sz="0" w:space="0" w:color="auto"/>
        <w:left w:val="none" w:sz="0" w:space="0" w:color="auto"/>
        <w:bottom w:val="none" w:sz="0" w:space="0" w:color="auto"/>
        <w:right w:val="none" w:sz="0" w:space="0" w:color="auto"/>
      </w:divBdr>
    </w:div>
    <w:div w:id="111941448">
      <w:bodyDiv w:val="1"/>
      <w:marLeft w:val="0"/>
      <w:marRight w:val="0"/>
      <w:marTop w:val="0"/>
      <w:marBottom w:val="0"/>
      <w:divBdr>
        <w:top w:val="none" w:sz="0" w:space="0" w:color="auto"/>
        <w:left w:val="none" w:sz="0" w:space="0" w:color="auto"/>
        <w:bottom w:val="none" w:sz="0" w:space="0" w:color="auto"/>
        <w:right w:val="none" w:sz="0" w:space="0" w:color="auto"/>
      </w:divBdr>
    </w:div>
    <w:div w:id="160970136">
      <w:bodyDiv w:val="1"/>
      <w:marLeft w:val="0"/>
      <w:marRight w:val="0"/>
      <w:marTop w:val="0"/>
      <w:marBottom w:val="0"/>
      <w:divBdr>
        <w:top w:val="none" w:sz="0" w:space="0" w:color="auto"/>
        <w:left w:val="none" w:sz="0" w:space="0" w:color="auto"/>
        <w:bottom w:val="none" w:sz="0" w:space="0" w:color="auto"/>
        <w:right w:val="none" w:sz="0" w:space="0" w:color="auto"/>
      </w:divBdr>
    </w:div>
    <w:div w:id="335311148">
      <w:bodyDiv w:val="1"/>
      <w:marLeft w:val="0"/>
      <w:marRight w:val="0"/>
      <w:marTop w:val="0"/>
      <w:marBottom w:val="0"/>
      <w:divBdr>
        <w:top w:val="none" w:sz="0" w:space="0" w:color="auto"/>
        <w:left w:val="none" w:sz="0" w:space="0" w:color="auto"/>
        <w:bottom w:val="none" w:sz="0" w:space="0" w:color="auto"/>
        <w:right w:val="none" w:sz="0" w:space="0" w:color="auto"/>
      </w:divBdr>
    </w:div>
    <w:div w:id="353072787">
      <w:bodyDiv w:val="1"/>
      <w:marLeft w:val="0"/>
      <w:marRight w:val="0"/>
      <w:marTop w:val="0"/>
      <w:marBottom w:val="0"/>
      <w:divBdr>
        <w:top w:val="none" w:sz="0" w:space="0" w:color="auto"/>
        <w:left w:val="none" w:sz="0" w:space="0" w:color="auto"/>
        <w:bottom w:val="none" w:sz="0" w:space="0" w:color="auto"/>
        <w:right w:val="none" w:sz="0" w:space="0" w:color="auto"/>
      </w:divBdr>
    </w:div>
    <w:div w:id="372773636">
      <w:bodyDiv w:val="1"/>
      <w:marLeft w:val="0"/>
      <w:marRight w:val="0"/>
      <w:marTop w:val="0"/>
      <w:marBottom w:val="0"/>
      <w:divBdr>
        <w:top w:val="none" w:sz="0" w:space="0" w:color="auto"/>
        <w:left w:val="none" w:sz="0" w:space="0" w:color="auto"/>
        <w:bottom w:val="none" w:sz="0" w:space="0" w:color="auto"/>
        <w:right w:val="none" w:sz="0" w:space="0" w:color="auto"/>
      </w:divBdr>
    </w:div>
    <w:div w:id="709961087">
      <w:bodyDiv w:val="1"/>
      <w:marLeft w:val="0"/>
      <w:marRight w:val="0"/>
      <w:marTop w:val="0"/>
      <w:marBottom w:val="0"/>
      <w:divBdr>
        <w:top w:val="none" w:sz="0" w:space="0" w:color="auto"/>
        <w:left w:val="none" w:sz="0" w:space="0" w:color="auto"/>
        <w:bottom w:val="none" w:sz="0" w:space="0" w:color="auto"/>
        <w:right w:val="none" w:sz="0" w:space="0" w:color="auto"/>
      </w:divBdr>
    </w:div>
    <w:div w:id="1068961361">
      <w:bodyDiv w:val="1"/>
      <w:marLeft w:val="0"/>
      <w:marRight w:val="0"/>
      <w:marTop w:val="0"/>
      <w:marBottom w:val="0"/>
      <w:divBdr>
        <w:top w:val="none" w:sz="0" w:space="0" w:color="auto"/>
        <w:left w:val="none" w:sz="0" w:space="0" w:color="auto"/>
        <w:bottom w:val="none" w:sz="0" w:space="0" w:color="auto"/>
        <w:right w:val="none" w:sz="0" w:space="0" w:color="auto"/>
      </w:divBdr>
    </w:div>
    <w:div w:id="1127703874">
      <w:bodyDiv w:val="1"/>
      <w:marLeft w:val="0"/>
      <w:marRight w:val="0"/>
      <w:marTop w:val="0"/>
      <w:marBottom w:val="0"/>
      <w:divBdr>
        <w:top w:val="none" w:sz="0" w:space="0" w:color="auto"/>
        <w:left w:val="none" w:sz="0" w:space="0" w:color="auto"/>
        <w:bottom w:val="none" w:sz="0" w:space="0" w:color="auto"/>
        <w:right w:val="none" w:sz="0" w:space="0" w:color="auto"/>
      </w:divBdr>
    </w:div>
    <w:div w:id="1150487551">
      <w:bodyDiv w:val="1"/>
      <w:marLeft w:val="0"/>
      <w:marRight w:val="0"/>
      <w:marTop w:val="0"/>
      <w:marBottom w:val="0"/>
      <w:divBdr>
        <w:top w:val="none" w:sz="0" w:space="0" w:color="auto"/>
        <w:left w:val="none" w:sz="0" w:space="0" w:color="auto"/>
        <w:bottom w:val="none" w:sz="0" w:space="0" w:color="auto"/>
        <w:right w:val="none" w:sz="0" w:space="0" w:color="auto"/>
      </w:divBdr>
      <w:divsChild>
        <w:div w:id="1873691197">
          <w:marLeft w:val="547"/>
          <w:marRight w:val="0"/>
          <w:marTop w:val="0"/>
          <w:marBottom w:val="0"/>
          <w:divBdr>
            <w:top w:val="none" w:sz="0" w:space="0" w:color="auto"/>
            <w:left w:val="none" w:sz="0" w:space="0" w:color="auto"/>
            <w:bottom w:val="none" w:sz="0" w:space="0" w:color="auto"/>
            <w:right w:val="none" w:sz="0" w:space="0" w:color="auto"/>
          </w:divBdr>
        </w:div>
      </w:divsChild>
    </w:div>
    <w:div w:id="1204753034">
      <w:bodyDiv w:val="1"/>
      <w:marLeft w:val="0"/>
      <w:marRight w:val="0"/>
      <w:marTop w:val="0"/>
      <w:marBottom w:val="0"/>
      <w:divBdr>
        <w:top w:val="none" w:sz="0" w:space="0" w:color="auto"/>
        <w:left w:val="none" w:sz="0" w:space="0" w:color="auto"/>
        <w:bottom w:val="none" w:sz="0" w:space="0" w:color="auto"/>
        <w:right w:val="none" w:sz="0" w:space="0" w:color="auto"/>
      </w:divBdr>
    </w:div>
    <w:div w:id="1241864983">
      <w:bodyDiv w:val="1"/>
      <w:marLeft w:val="0"/>
      <w:marRight w:val="0"/>
      <w:marTop w:val="0"/>
      <w:marBottom w:val="0"/>
      <w:divBdr>
        <w:top w:val="none" w:sz="0" w:space="0" w:color="auto"/>
        <w:left w:val="none" w:sz="0" w:space="0" w:color="auto"/>
        <w:bottom w:val="none" w:sz="0" w:space="0" w:color="auto"/>
        <w:right w:val="none" w:sz="0" w:space="0" w:color="auto"/>
      </w:divBdr>
    </w:div>
    <w:div w:id="1273711077">
      <w:bodyDiv w:val="1"/>
      <w:marLeft w:val="0"/>
      <w:marRight w:val="0"/>
      <w:marTop w:val="0"/>
      <w:marBottom w:val="0"/>
      <w:divBdr>
        <w:top w:val="none" w:sz="0" w:space="0" w:color="auto"/>
        <w:left w:val="none" w:sz="0" w:space="0" w:color="auto"/>
        <w:bottom w:val="none" w:sz="0" w:space="0" w:color="auto"/>
        <w:right w:val="none" w:sz="0" w:space="0" w:color="auto"/>
      </w:divBdr>
    </w:div>
    <w:div w:id="1312177853">
      <w:bodyDiv w:val="1"/>
      <w:marLeft w:val="0"/>
      <w:marRight w:val="0"/>
      <w:marTop w:val="0"/>
      <w:marBottom w:val="0"/>
      <w:divBdr>
        <w:top w:val="none" w:sz="0" w:space="0" w:color="auto"/>
        <w:left w:val="none" w:sz="0" w:space="0" w:color="auto"/>
        <w:bottom w:val="none" w:sz="0" w:space="0" w:color="auto"/>
        <w:right w:val="none" w:sz="0" w:space="0" w:color="auto"/>
      </w:divBdr>
    </w:div>
    <w:div w:id="1461722105">
      <w:bodyDiv w:val="1"/>
      <w:marLeft w:val="0"/>
      <w:marRight w:val="0"/>
      <w:marTop w:val="0"/>
      <w:marBottom w:val="0"/>
      <w:divBdr>
        <w:top w:val="none" w:sz="0" w:space="0" w:color="auto"/>
        <w:left w:val="none" w:sz="0" w:space="0" w:color="auto"/>
        <w:bottom w:val="none" w:sz="0" w:space="0" w:color="auto"/>
        <w:right w:val="none" w:sz="0" w:space="0" w:color="auto"/>
      </w:divBdr>
    </w:div>
    <w:div w:id="17760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emania" TargetMode="External"/><Relationship Id="rId3" Type="http://schemas.openxmlformats.org/officeDocument/2006/relationships/styles" Target="styles.xml"/><Relationship Id="rId7" Type="http://schemas.openxmlformats.org/officeDocument/2006/relationships/hyperlink" Target="https://es.wikipedia.org/wiki/Pedagog%C3%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Educaci%C3%B3n_preesco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CUE92</b:Tag>
    <b:SourceType>Book</b:SourceType>
    <b:Guid>{72224DDF-07CB-41E4-95DA-A1770C914AA5}</b:Guid>
    <b:Author>
      <b:Author>
        <b:NameList>
          <b:Person>
            <b:Last>CUELLAR</b:Last>
            <b:First>O</b:First>
          </b:Person>
        </b:NameList>
      </b:Author>
    </b:Author>
    <b:Title>Froebel: La educación del hombre.</b:Title>
    <b:Year>1992</b:Year>
    <b:City>México</b:City>
    <b:Publisher>Trillas.</b:Publisher>
    <b:RefOrder>2</b:RefOrder>
  </b:Source>
  <b:Source>
    <b:Tag>Gar14</b:Tag>
    <b:SourceType>JournalArticle</b:SourceType>
    <b:Guid>{3E910564-BF4B-439D-AF5D-1322D43334AA}</b:Guid>
    <b:Title>Ambiente de aprendizaje: su significado en educación preescolar. </b:Title>
    <b:Year>2014</b:Year>
    <b:Author>
      <b:Author>
        <b:NameList>
          <b:Person>
            <b:Last>García-Chato</b:Last>
            <b:First>G.</b:First>
            <b:Middle>I.</b:Middle>
          </b:Person>
        </b:NameList>
      </b:Author>
    </b:Author>
    <b:JournalName>Revista de Educación y Desarrollo</b:JournalName>
    <b:Pages>29, 63-72.</b:Pages>
    <b:RefOrder>1</b:RefOrder>
  </b:Source>
  <b:Source>
    <b:Tag>Gar141</b:Tag>
    <b:SourceType>JournalArticle</b:SourceType>
    <b:Guid>{272EA83E-6532-4E68-BBCD-FC8D8DA04F3E}</b:Guid>
    <b:Title>Ambiente de aprendizaje: su significado en educación preescolar.</b:Title>
    <b:JournalName>Educación y Desarrollo</b:JournalName>
    <b:Year>2014</b:Year>
    <b:Author>
      <b:Author>
        <b:NameList>
          <b:Person>
            <b:Last>García</b:Last>
            <b:First>G.</b:First>
          </b:Person>
        </b:NameList>
      </b:Author>
    </b:Author>
    <b:RefOrder>3</b:RefOrder>
  </b:Source>
  <b:Source>
    <b:Tag>For08</b:Tag>
    <b:SourceType>JournalArticle</b:SourceType>
    <b:Guid>{A392E6B0-ADC6-4491-B04E-435A600BCB57}</b:Guid>
    <b:Title>Observación y evaluación del ambiente de aprendizaje en Educación Infantil: dimensiones y variables a considerar. </b:Title>
    <b:Year>2008</b:Year>
    <b:Author>
      <b:Author>
        <b:NameList>
          <b:Person>
            <b:Last>Forneiro</b:Last>
            <b:First>M.</b:First>
            <b:Middle>L.</b:Middle>
          </b:Person>
        </b:NameList>
      </b:Author>
    </b:Author>
    <b:JournalName>Revista Iberoamericana de educación.</b:JournalName>
    <b:Pages> 47(3), 49-70.</b:Pages>
    <b:RefOrder>4</b:RefOrder>
  </b:Source>
</b:Sources>
</file>

<file path=customXml/itemProps1.xml><?xml version="1.0" encoding="utf-8"?>
<ds:datastoreItem xmlns:ds="http://schemas.openxmlformats.org/officeDocument/2006/customXml" ds:itemID="{40C16576-33F7-4636-9380-19A38B90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2453</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vannessa solis</cp:lastModifiedBy>
  <cp:revision>2</cp:revision>
  <dcterms:created xsi:type="dcterms:W3CDTF">2021-04-18T22:22:00Z</dcterms:created>
  <dcterms:modified xsi:type="dcterms:W3CDTF">2021-04-18T22:22:00Z</dcterms:modified>
</cp:coreProperties>
</file>