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09C6" w14:textId="77777777" w:rsidR="0022655D" w:rsidRPr="00480799" w:rsidRDefault="0022655D" w:rsidP="0022655D">
      <w:pPr>
        <w:spacing w:after="0" w:line="360" w:lineRule="auto"/>
        <w:jc w:val="center"/>
        <w:rPr>
          <w:rFonts w:ascii="Arial" w:hAnsi="Arial" w:cs="Arial"/>
          <w:b/>
          <w:sz w:val="32"/>
          <w:szCs w:val="32"/>
        </w:rPr>
      </w:pPr>
      <w:r w:rsidRPr="00480799">
        <w:rPr>
          <w:rFonts w:ascii="Arial" w:hAnsi="Arial" w:cs="Arial"/>
          <w:b/>
          <w:sz w:val="32"/>
          <w:szCs w:val="32"/>
        </w:rPr>
        <w:t>ESCUELA NORAMAL DE EDUCACIÓN PREESCOLAR</w:t>
      </w:r>
    </w:p>
    <w:p w14:paraId="3698AD06" w14:textId="77777777" w:rsidR="0022655D" w:rsidRPr="00480799" w:rsidRDefault="0022655D" w:rsidP="0022655D">
      <w:pPr>
        <w:spacing w:after="0" w:line="360" w:lineRule="auto"/>
        <w:jc w:val="center"/>
        <w:rPr>
          <w:rFonts w:ascii="Arial" w:hAnsi="Arial" w:cs="Arial"/>
          <w:b/>
          <w:sz w:val="32"/>
          <w:szCs w:val="32"/>
        </w:rPr>
      </w:pPr>
      <w:r w:rsidRPr="00480799">
        <w:rPr>
          <w:rFonts w:ascii="Arial" w:hAnsi="Arial" w:cs="Arial"/>
          <w:b/>
          <w:sz w:val="32"/>
          <w:szCs w:val="32"/>
        </w:rPr>
        <w:t xml:space="preserve">Licenciatura en educación preescolar </w:t>
      </w:r>
    </w:p>
    <w:p w14:paraId="1A328C95" w14:textId="77777777" w:rsidR="0022655D" w:rsidRPr="00480799" w:rsidRDefault="0022655D" w:rsidP="0022655D">
      <w:pPr>
        <w:spacing w:after="0" w:line="360" w:lineRule="auto"/>
        <w:jc w:val="center"/>
        <w:rPr>
          <w:rFonts w:ascii="Arial" w:hAnsi="Arial" w:cs="Arial"/>
          <w:b/>
          <w:sz w:val="32"/>
          <w:szCs w:val="32"/>
        </w:rPr>
      </w:pPr>
      <w:r w:rsidRPr="00480799">
        <w:rPr>
          <w:rFonts w:ascii="Arial" w:hAnsi="Arial" w:cs="Arial"/>
          <w:b/>
          <w:sz w:val="32"/>
          <w:szCs w:val="32"/>
        </w:rPr>
        <w:t>Ciclo escolar 2020-2021</w:t>
      </w:r>
    </w:p>
    <w:p w14:paraId="2047FBF5" w14:textId="0BFC5F76" w:rsidR="0022655D" w:rsidRPr="007672E5" w:rsidRDefault="0022655D" w:rsidP="0022655D">
      <w:pPr>
        <w:spacing w:after="0" w:line="360" w:lineRule="auto"/>
        <w:jc w:val="center"/>
        <w:rPr>
          <w:b/>
          <w:sz w:val="28"/>
          <w:szCs w:val="28"/>
        </w:rPr>
      </w:pPr>
      <w:r w:rsidRPr="007672E5">
        <w:rPr>
          <w:b/>
          <w:noProof/>
          <w:sz w:val="28"/>
          <w:szCs w:val="28"/>
          <w:lang w:eastAsia="es-MX"/>
        </w:rPr>
        <w:drawing>
          <wp:anchor distT="0" distB="0" distL="114300" distR="114300" simplePos="0" relativeHeight="251659264" behindDoc="0" locked="0" layoutInCell="1" allowOverlap="1" wp14:anchorId="0ADA053A" wp14:editId="79834CC0">
            <wp:simplePos x="0" y="0"/>
            <wp:positionH relativeFrom="margin">
              <wp:posOffset>2153920</wp:posOffset>
            </wp:positionH>
            <wp:positionV relativeFrom="paragraph">
              <wp:posOffset>61055</wp:posOffset>
            </wp:positionV>
            <wp:extent cx="1377950" cy="1831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377950" cy="183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99B8F4" w14:textId="489B619B" w:rsidR="0022655D" w:rsidRDefault="0022655D" w:rsidP="0022655D">
      <w:pPr>
        <w:spacing w:after="0" w:line="360" w:lineRule="auto"/>
        <w:jc w:val="center"/>
        <w:rPr>
          <w:b/>
          <w:sz w:val="28"/>
          <w:szCs w:val="28"/>
        </w:rPr>
      </w:pPr>
    </w:p>
    <w:p w14:paraId="18591F0B" w14:textId="77777777" w:rsidR="0022655D" w:rsidRDefault="0022655D" w:rsidP="0022655D">
      <w:pPr>
        <w:spacing w:after="0"/>
        <w:jc w:val="center"/>
        <w:rPr>
          <w:b/>
          <w:sz w:val="28"/>
          <w:szCs w:val="28"/>
        </w:rPr>
      </w:pPr>
    </w:p>
    <w:p w14:paraId="2E089787" w14:textId="77777777" w:rsidR="0022655D" w:rsidRDefault="0022655D" w:rsidP="0022655D">
      <w:pPr>
        <w:spacing w:after="0"/>
        <w:jc w:val="center"/>
        <w:rPr>
          <w:b/>
          <w:sz w:val="28"/>
          <w:szCs w:val="28"/>
        </w:rPr>
      </w:pPr>
    </w:p>
    <w:p w14:paraId="1AA9E82B" w14:textId="77777777" w:rsidR="0022655D" w:rsidRDefault="0022655D" w:rsidP="0022655D">
      <w:pPr>
        <w:spacing w:after="0"/>
        <w:jc w:val="center"/>
        <w:rPr>
          <w:b/>
          <w:sz w:val="28"/>
          <w:szCs w:val="28"/>
        </w:rPr>
      </w:pPr>
    </w:p>
    <w:p w14:paraId="033C7019" w14:textId="77777777" w:rsidR="0022655D" w:rsidRDefault="0022655D" w:rsidP="0022655D">
      <w:pPr>
        <w:spacing w:after="0"/>
        <w:jc w:val="center"/>
        <w:rPr>
          <w:b/>
          <w:sz w:val="28"/>
          <w:szCs w:val="28"/>
        </w:rPr>
      </w:pPr>
    </w:p>
    <w:p w14:paraId="40A52495" w14:textId="77777777" w:rsidR="0022655D" w:rsidRDefault="0022655D" w:rsidP="0022655D">
      <w:pPr>
        <w:spacing w:after="0"/>
        <w:jc w:val="center"/>
        <w:rPr>
          <w:b/>
          <w:sz w:val="28"/>
          <w:szCs w:val="28"/>
        </w:rPr>
      </w:pPr>
    </w:p>
    <w:p w14:paraId="28C28E2B" w14:textId="77777777" w:rsidR="0022655D" w:rsidRDefault="0022655D" w:rsidP="0022655D">
      <w:pPr>
        <w:spacing w:after="0"/>
        <w:rPr>
          <w:b/>
          <w:sz w:val="28"/>
          <w:szCs w:val="28"/>
        </w:rPr>
      </w:pPr>
    </w:p>
    <w:p w14:paraId="4AD4C1D7" w14:textId="77777777" w:rsidR="0022655D" w:rsidRPr="00480799" w:rsidRDefault="0022655D" w:rsidP="0022655D">
      <w:pPr>
        <w:spacing w:after="0" w:line="360" w:lineRule="auto"/>
        <w:jc w:val="center"/>
        <w:rPr>
          <w:rFonts w:ascii="Arial" w:hAnsi="Arial" w:cs="Arial"/>
          <w:b/>
          <w:sz w:val="28"/>
          <w:szCs w:val="28"/>
        </w:rPr>
      </w:pPr>
      <w:r w:rsidRPr="00480799">
        <w:rPr>
          <w:rFonts w:ascii="Arial" w:hAnsi="Arial" w:cs="Arial"/>
          <w:b/>
          <w:sz w:val="28"/>
          <w:szCs w:val="28"/>
        </w:rPr>
        <w:t xml:space="preserve">Curso: </w:t>
      </w:r>
      <w:r w:rsidRPr="001B11C7">
        <w:rPr>
          <w:rFonts w:ascii="Arial" w:hAnsi="Arial" w:cs="Arial"/>
          <w:bCs/>
          <w:sz w:val="28"/>
          <w:szCs w:val="28"/>
        </w:rPr>
        <w:t>optativo: producción de textos narrativos y académicos.</w:t>
      </w:r>
      <w:r>
        <w:rPr>
          <w:rFonts w:ascii="Arial" w:hAnsi="Arial" w:cs="Arial"/>
          <w:b/>
          <w:sz w:val="28"/>
          <w:szCs w:val="28"/>
        </w:rPr>
        <w:t xml:space="preserve"> </w:t>
      </w:r>
    </w:p>
    <w:p w14:paraId="5F1D341D" w14:textId="77777777" w:rsidR="0022655D" w:rsidRPr="00480799" w:rsidRDefault="0022655D" w:rsidP="0022655D">
      <w:pPr>
        <w:spacing w:after="0" w:line="360" w:lineRule="auto"/>
        <w:jc w:val="center"/>
        <w:rPr>
          <w:rFonts w:ascii="Arial" w:hAnsi="Arial" w:cs="Arial"/>
          <w:b/>
          <w:sz w:val="28"/>
          <w:szCs w:val="28"/>
        </w:rPr>
      </w:pPr>
      <w:r>
        <w:rPr>
          <w:rFonts w:ascii="Arial" w:hAnsi="Arial" w:cs="Arial"/>
          <w:b/>
          <w:sz w:val="28"/>
          <w:szCs w:val="28"/>
        </w:rPr>
        <w:t>6</w:t>
      </w:r>
      <w:r w:rsidRPr="00480799">
        <w:rPr>
          <w:rFonts w:ascii="Arial" w:hAnsi="Arial" w:cs="Arial"/>
          <w:b/>
          <w:sz w:val="28"/>
          <w:szCs w:val="28"/>
        </w:rPr>
        <w:t>° semestre</w:t>
      </w:r>
    </w:p>
    <w:p w14:paraId="7E6522A9" w14:textId="7FFD2677" w:rsidR="0022655D" w:rsidRDefault="0022655D" w:rsidP="0022655D">
      <w:pPr>
        <w:spacing w:after="0" w:line="360" w:lineRule="auto"/>
        <w:jc w:val="center"/>
        <w:rPr>
          <w:rFonts w:ascii="Arial" w:hAnsi="Arial" w:cs="Arial"/>
          <w:bCs/>
          <w:sz w:val="28"/>
          <w:szCs w:val="28"/>
        </w:rPr>
      </w:pPr>
      <w:r w:rsidRPr="00480799">
        <w:rPr>
          <w:rFonts w:ascii="Arial" w:hAnsi="Arial" w:cs="Arial"/>
          <w:b/>
          <w:sz w:val="28"/>
          <w:szCs w:val="28"/>
        </w:rPr>
        <w:t>M</w:t>
      </w:r>
      <w:r>
        <w:rPr>
          <w:rFonts w:ascii="Arial" w:hAnsi="Arial" w:cs="Arial"/>
          <w:b/>
          <w:sz w:val="28"/>
          <w:szCs w:val="28"/>
        </w:rPr>
        <w:t xml:space="preserve">aestra: </w:t>
      </w:r>
      <w:r>
        <w:rPr>
          <w:rFonts w:ascii="Arial" w:hAnsi="Arial" w:cs="Arial"/>
          <w:bCs/>
          <w:sz w:val="28"/>
          <w:szCs w:val="28"/>
        </w:rPr>
        <w:t>Marlen</w:t>
      </w:r>
      <w:r>
        <w:rPr>
          <w:rFonts w:ascii="Arial" w:hAnsi="Arial" w:cs="Arial"/>
          <w:bCs/>
          <w:sz w:val="28"/>
          <w:szCs w:val="28"/>
        </w:rPr>
        <w:t>e</w:t>
      </w:r>
      <w:r>
        <w:rPr>
          <w:rFonts w:ascii="Arial" w:hAnsi="Arial" w:cs="Arial"/>
          <w:bCs/>
          <w:sz w:val="28"/>
          <w:szCs w:val="28"/>
        </w:rPr>
        <w:t xml:space="preserve"> Muzquiz Flores.</w:t>
      </w:r>
    </w:p>
    <w:p w14:paraId="08EF9D57" w14:textId="77777777" w:rsidR="0022655D" w:rsidRPr="001B11C7" w:rsidRDefault="0022655D" w:rsidP="0022655D">
      <w:pPr>
        <w:spacing w:after="0" w:line="360" w:lineRule="auto"/>
        <w:jc w:val="center"/>
        <w:rPr>
          <w:rFonts w:ascii="Arial" w:hAnsi="Arial" w:cs="Arial"/>
          <w:b/>
          <w:sz w:val="28"/>
          <w:szCs w:val="28"/>
        </w:rPr>
      </w:pPr>
    </w:p>
    <w:p w14:paraId="6B73D477" w14:textId="77777777" w:rsidR="0022655D" w:rsidRPr="0022655D" w:rsidRDefault="0022655D" w:rsidP="0022655D">
      <w:pPr>
        <w:spacing w:after="0"/>
        <w:jc w:val="center"/>
        <w:rPr>
          <w:rFonts w:ascii="Arial" w:hAnsi="Arial" w:cs="Arial"/>
          <w:bCs/>
          <w:sz w:val="32"/>
          <w:szCs w:val="32"/>
          <w:u w:val="single"/>
        </w:rPr>
      </w:pPr>
      <w:r w:rsidRPr="0022655D">
        <w:rPr>
          <w:rFonts w:ascii="Arial" w:hAnsi="Arial" w:cs="Arial"/>
          <w:bCs/>
          <w:sz w:val="32"/>
          <w:szCs w:val="32"/>
          <w:u w:val="single"/>
        </w:rPr>
        <w:t>Unidad 1: Géneros y tipo de textos narrativos y académicos-científicos.</w:t>
      </w:r>
    </w:p>
    <w:p w14:paraId="55AACC78" w14:textId="77777777" w:rsidR="0022655D" w:rsidRPr="001B11C7" w:rsidRDefault="0022655D" w:rsidP="0022655D">
      <w:pPr>
        <w:spacing w:after="0"/>
        <w:rPr>
          <w:rFonts w:ascii="Arial" w:hAnsi="Arial" w:cs="Arial"/>
          <w:bCs/>
          <w:sz w:val="36"/>
          <w:szCs w:val="36"/>
          <w:u w:val="single"/>
        </w:rPr>
      </w:pPr>
    </w:p>
    <w:p w14:paraId="1472FF86" w14:textId="6F860E62" w:rsidR="0022655D" w:rsidRPr="0022655D" w:rsidRDefault="0022655D" w:rsidP="0022655D">
      <w:pPr>
        <w:spacing w:after="0"/>
        <w:jc w:val="center"/>
        <w:rPr>
          <w:rFonts w:ascii="Arial" w:hAnsi="Arial" w:cs="Arial"/>
          <w:b/>
          <w:i/>
          <w:iCs/>
          <w:sz w:val="40"/>
          <w:szCs w:val="40"/>
          <w:u w:val="single"/>
        </w:rPr>
      </w:pPr>
      <w:r w:rsidRPr="0022655D">
        <w:rPr>
          <w:rFonts w:ascii="Arial" w:hAnsi="Arial" w:cs="Arial"/>
          <w:b/>
          <w:i/>
          <w:iCs/>
          <w:sz w:val="40"/>
          <w:szCs w:val="40"/>
          <w:u w:val="single"/>
        </w:rPr>
        <w:t xml:space="preserve">Monografía: </w:t>
      </w:r>
      <w:r>
        <w:rPr>
          <w:rFonts w:ascii="Arial" w:hAnsi="Arial" w:cs="Arial"/>
          <w:b/>
          <w:i/>
          <w:iCs/>
          <w:sz w:val="40"/>
          <w:szCs w:val="40"/>
          <w:u w:val="single"/>
        </w:rPr>
        <w:t>E</w:t>
      </w:r>
      <w:r w:rsidRPr="0022655D">
        <w:rPr>
          <w:rFonts w:ascii="Arial" w:hAnsi="Arial" w:cs="Arial"/>
          <w:b/>
          <w:i/>
          <w:iCs/>
          <w:sz w:val="40"/>
          <w:szCs w:val="40"/>
          <w:u w:val="single"/>
        </w:rPr>
        <w:t xml:space="preserve">l material didáctico prescindible en el aprendizaje de los alumnos </w:t>
      </w:r>
      <w:r>
        <w:rPr>
          <w:rFonts w:ascii="Arial" w:hAnsi="Arial" w:cs="Arial"/>
          <w:b/>
          <w:i/>
          <w:iCs/>
          <w:sz w:val="40"/>
          <w:szCs w:val="40"/>
          <w:u w:val="single"/>
        </w:rPr>
        <w:t>de</w:t>
      </w:r>
      <w:r w:rsidRPr="0022655D">
        <w:rPr>
          <w:rFonts w:ascii="Arial" w:hAnsi="Arial" w:cs="Arial"/>
          <w:b/>
          <w:i/>
          <w:iCs/>
          <w:sz w:val="40"/>
          <w:szCs w:val="40"/>
          <w:u w:val="single"/>
        </w:rPr>
        <w:t xml:space="preserve"> preescolar</w:t>
      </w:r>
      <w:r w:rsidRPr="0022655D">
        <w:rPr>
          <w:rFonts w:ascii="Arial" w:hAnsi="Arial" w:cs="Arial"/>
          <w:b/>
          <w:i/>
          <w:iCs/>
          <w:sz w:val="40"/>
          <w:szCs w:val="40"/>
          <w:u w:val="single"/>
        </w:rPr>
        <w:t xml:space="preserve">. </w:t>
      </w:r>
    </w:p>
    <w:p w14:paraId="08D9D379" w14:textId="27B98834" w:rsidR="0022655D" w:rsidRDefault="0022655D" w:rsidP="0022655D">
      <w:pPr>
        <w:spacing w:after="0"/>
        <w:rPr>
          <w:rFonts w:ascii="Arial" w:hAnsi="Arial" w:cs="Arial"/>
          <w:b/>
          <w:sz w:val="40"/>
          <w:szCs w:val="40"/>
          <w:u w:val="single"/>
        </w:rPr>
      </w:pPr>
    </w:p>
    <w:p w14:paraId="13AAE851" w14:textId="77777777" w:rsidR="0022655D" w:rsidRDefault="0022655D" w:rsidP="0022655D">
      <w:pPr>
        <w:spacing w:after="0"/>
        <w:rPr>
          <w:rFonts w:ascii="Arial" w:hAnsi="Arial" w:cs="Arial"/>
          <w:b/>
          <w:sz w:val="40"/>
          <w:szCs w:val="40"/>
          <w:u w:val="single"/>
        </w:rPr>
      </w:pPr>
    </w:p>
    <w:p w14:paraId="279290E4" w14:textId="77777777" w:rsidR="0022655D" w:rsidRPr="001B11C7" w:rsidRDefault="0022655D" w:rsidP="0022655D">
      <w:pPr>
        <w:spacing w:after="0" w:line="360" w:lineRule="auto"/>
        <w:jc w:val="center"/>
        <w:rPr>
          <w:rFonts w:ascii="Arial" w:hAnsi="Arial" w:cs="Arial"/>
          <w:bCs/>
          <w:sz w:val="28"/>
          <w:szCs w:val="28"/>
        </w:rPr>
      </w:pPr>
      <w:r w:rsidRPr="001B11C7">
        <w:rPr>
          <w:rFonts w:ascii="Arial" w:hAnsi="Arial" w:cs="Arial"/>
          <w:b/>
          <w:sz w:val="28"/>
          <w:szCs w:val="28"/>
        </w:rPr>
        <w:t>Alumna:</w:t>
      </w:r>
      <w:r w:rsidRPr="001B11C7">
        <w:rPr>
          <w:rFonts w:ascii="Arial" w:hAnsi="Arial" w:cs="Arial"/>
          <w:bCs/>
          <w:sz w:val="28"/>
          <w:szCs w:val="28"/>
        </w:rPr>
        <w:t xml:space="preserve"> Sofia Mali Siller </w:t>
      </w:r>
      <w:r>
        <w:rPr>
          <w:rFonts w:ascii="Arial" w:hAnsi="Arial" w:cs="Arial"/>
          <w:bCs/>
          <w:sz w:val="28"/>
          <w:szCs w:val="28"/>
        </w:rPr>
        <w:t>V</w:t>
      </w:r>
      <w:r w:rsidRPr="001B11C7">
        <w:rPr>
          <w:rFonts w:ascii="Arial" w:hAnsi="Arial" w:cs="Arial"/>
          <w:bCs/>
          <w:sz w:val="28"/>
          <w:szCs w:val="28"/>
        </w:rPr>
        <w:t xml:space="preserve">aldes </w:t>
      </w:r>
    </w:p>
    <w:p w14:paraId="3CCD3CB1" w14:textId="77777777" w:rsidR="0022655D" w:rsidRPr="001B11C7" w:rsidRDefault="0022655D" w:rsidP="0022655D">
      <w:pPr>
        <w:spacing w:after="0" w:line="360" w:lineRule="auto"/>
        <w:jc w:val="center"/>
        <w:rPr>
          <w:rFonts w:ascii="Arial" w:hAnsi="Arial" w:cs="Arial"/>
          <w:bCs/>
          <w:sz w:val="28"/>
          <w:szCs w:val="28"/>
        </w:rPr>
      </w:pPr>
      <w:r w:rsidRPr="0022655D">
        <w:rPr>
          <w:rFonts w:ascii="Arial" w:hAnsi="Arial" w:cs="Arial"/>
          <w:b/>
          <w:sz w:val="28"/>
          <w:szCs w:val="28"/>
        </w:rPr>
        <w:t>Numero de lista:</w:t>
      </w:r>
      <w:r w:rsidRPr="001B11C7">
        <w:rPr>
          <w:rFonts w:ascii="Arial" w:hAnsi="Arial" w:cs="Arial"/>
          <w:bCs/>
          <w:sz w:val="28"/>
          <w:szCs w:val="28"/>
        </w:rPr>
        <w:t xml:space="preserve"> 19</w:t>
      </w:r>
    </w:p>
    <w:p w14:paraId="289E1F2E" w14:textId="77777777" w:rsidR="0022655D" w:rsidRPr="001B11C7" w:rsidRDefault="0022655D" w:rsidP="0022655D">
      <w:pPr>
        <w:spacing w:after="0" w:line="360" w:lineRule="auto"/>
        <w:jc w:val="center"/>
        <w:rPr>
          <w:rFonts w:ascii="Arial" w:hAnsi="Arial" w:cs="Arial"/>
          <w:bCs/>
          <w:sz w:val="28"/>
          <w:szCs w:val="28"/>
        </w:rPr>
      </w:pPr>
      <w:r w:rsidRPr="001B11C7">
        <w:rPr>
          <w:rFonts w:ascii="Arial" w:hAnsi="Arial" w:cs="Arial"/>
          <w:b/>
          <w:sz w:val="28"/>
          <w:szCs w:val="28"/>
        </w:rPr>
        <w:t>Grado:</w:t>
      </w:r>
      <w:r w:rsidRPr="001B11C7">
        <w:rPr>
          <w:rFonts w:ascii="Arial" w:hAnsi="Arial" w:cs="Arial"/>
          <w:bCs/>
          <w:sz w:val="28"/>
          <w:szCs w:val="28"/>
        </w:rPr>
        <w:t xml:space="preserve"> 3° </w:t>
      </w:r>
      <w:r w:rsidRPr="001B11C7">
        <w:rPr>
          <w:rFonts w:ascii="Arial" w:hAnsi="Arial" w:cs="Arial"/>
          <w:b/>
          <w:sz w:val="28"/>
          <w:szCs w:val="28"/>
        </w:rPr>
        <w:t>Sección:</w:t>
      </w:r>
      <w:r w:rsidRPr="001B11C7">
        <w:rPr>
          <w:rFonts w:ascii="Arial" w:hAnsi="Arial" w:cs="Arial"/>
          <w:bCs/>
          <w:sz w:val="28"/>
          <w:szCs w:val="28"/>
        </w:rPr>
        <w:t xml:space="preserve"> A </w:t>
      </w:r>
    </w:p>
    <w:p w14:paraId="2A4B2F5C" w14:textId="7AF54D6B" w:rsidR="009D284C" w:rsidRPr="0022655D" w:rsidRDefault="0022655D" w:rsidP="0022655D">
      <w:pPr>
        <w:spacing w:after="0" w:line="360" w:lineRule="auto"/>
        <w:jc w:val="center"/>
        <w:rPr>
          <w:rFonts w:ascii="Arial" w:hAnsi="Arial" w:cs="Arial"/>
          <w:bCs/>
          <w:sz w:val="28"/>
          <w:szCs w:val="28"/>
        </w:rPr>
      </w:pPr>
      <w:r w:rsidRPr="001B11C7">
        <w:rPr>
          <w:rFonts w:ascii="Arial" w:hAnsi="Arial" w:cs="Arial"/>
          <w:b/>
          <w:sz w:val="28"/>
          <w:szCs w:val="28"/>
        </w:rPr>
        <w:t>Fecha:</w:t>
      </w:r>
      <w:r w:rsidRPr="001B11C7">
        <w:rPr>
          <w:rFonts w:ascii="Arial" w:hAnsi="Arial" w:cs="Arial"/>
          <w:bCs/>
          <w:sz w:val="28"/>
          <w:szCs w:val="28"/>
        </w:rPr>
        <w:t xml:space="preserve"> </w:t>
      </w:r>
      <w:r>
        <w:rPr>
          <w:rFonts w:ascii="Arial" w:hAnsi="Arial" w:cs="Arial"/>
          <w:bCs/>
          <w:sz w:val="28"/>
          <w:szCs w:val="28"/>
        </w:rPr>
        <w:t>18 de abril</w:t>
      </w:r>
      <w:r w:rsidRPr="001B11C7">
        <w:rPr>
          <w:rFonts w:ascii="Arial" w:hAnsi="Arial" w:cs="Arial"/>
          <w:bCs/>
          <w:sz w:val="28"/>
          <w:szCs w:val="28"/>
        </w:rPr>
        <w:t xml:space="preserve"> del 2021</w:t>
      </w:r>
    </w:p>
    <w:p w14:paraId="7A36CD92" w14:textId="4C6E5E36" w:rsidR="0022655D" w:rsidRDefault="0022655D">
      <w:pPr>
        <w:rPr>
          <w:rFonts w:ascii="Arial" w:hAnsi="Arial" w:cs="Arial"/>
          <w:b/>
          <w:bCs/>
          <w:sz w:val="28"/>
          <w:szCs w:val="28"/>
        </w:rPr>
        <w:sectPr w:rsidR="0022655D" w:rsidSect="0022655D">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p>
    <w:p w14:paraId="26389A59" w14:textId="2FBE7E9F" w:rsidR="0022655D" w:rsidRDefault="0022655D" w:rsidP="003F6220">
      <w:pPr>
        <w:jc w:val="center"/>
        <w:rPr>
          <w:rFonts w:ascii="Arial" w:hAnsi="Arial" w:cs="Arial"/>
          <w:b/>
          <w:bCs/>
          <w:sz w:val="28"/>
          <w:szCs w:val="28"/>
        </w:rPr>
      </w:pPr>
      <w:r>
        <w:rPr>
          <w:rFonts w:ascii="Arial" w:hAnsi="Arial" w:cs="Arial"/>
          <w:b/>
          <w:bCs/>
          <w:sz w:val="28"/>
          <w:szCs w:val="28"/>
        </w:rPr>
        <w:lastRenderedPageBreak/>
        <w:t>Índice</w:t>
      </w:r>
    </w:p>
    <w:p w14:paraId="038A20D5" w14:textId="77777777" w:rsidR="0022655D" w:rsidRDefault="0022655D">
      <w:pPr>
        <w:rPr>
          <w:rFonts w:ascii="Arial" w:hAnsi="Arial" w:cs="Arial"/>
          <w:b/>
          <w:bCs/>
          <w:sz w:val="28"/>
          <w:szCs w:val="28"/>
        </w:rPr>
      </w:pPr>
    </w:p>
    <w:p w14:paraId="65CD8CD0" w14:textId="77777777" w:rsidR="0022655D" w:rsidRPr="003F6220" w:rsidRDefault="003F6220">
      <w:pPr>
        <w:rPr>
          <w:rFonts w:ascii="Arial" w:hAnsi="Arial" w:cs="Arial"/>
          <w:b/>
          <w:bCs/>
          <w:sz w:val="24"/>
          <w:szCs w:val="24"/>
        </w:rPr>
      </w:pPr>
      <w:r w:rsidRPr="003F6220">
        <w:rPr>
          <w:rFonts w:ascii="Arial" w:hAnsi="Arial" w:cs="Arial"/>
          <w:b/>
          <w:bCs/>
          <w:sz w:val="24"/>
          <w:szCs w:val="24"/>
        </w:rPr>
        <w:t xml:space="preserve">Introducción </w:t>
      </w:r>
    </w:p>
    <w:p w14:paraId="2A11D763" w14:textId="77777777" w:rsidR="003F6220" w:rsidRPr="003F6220" w:rsidRDefault="003F6220">
      <w:pPr>
        <w:rPr>
          <w:rFonts w:ascii="Arial" w:hAnsi="Arial" w:cs="Arial"/>
          <w:b/>
          <w:bCs/>
          <w:sz w:val="24"/>
          <w:szCs w:val="24"/>
        </w:rPr>
      </w:pPr>
    </w:p>
    <w:p w14:paraId="065CEFB1" w14:textId="7285F3F8" w:rsidR="003F6220" w:rsidRPr="003F6220" w:rsidRDefault="003F6220">
      <w:pPr>
        <w:rPr>
          <w:rFonts w:ascii="Arial" w:hAnsi="Arial" w:cs="Arial"/>
          <w:b/>
          <w:bCs/>
          <w:sz w:val="24"/>
          <w:szCs w:val="24"/>
        </w:rPr>
      </w:pPr>
      <w:r w:rsidRPr="003F6220">
        <w:rPr>
          <w:rFonts w:ascii="Arial" w:hAnsi="Arial" w:cs="Arial"/>
          <w:b/>
          <w:bCs/>
          <w:sz w:val="24"/>
          <w:szCs w:val="24"/>
        </w:rPr>
        <w:t xml:space="preserve">Definición de material didáctico </w:t>
      </w:r>
    </w:p>
    <w:p w14:paraId="369E87BA" w14:textId="77777777" w:rsidR="003F6220" w:rsidRPr="003F6220" w:rsidRDefault="003F6220">
      <w:pPr>
        <w:rPr>
          <w:rFonts w:ascii="Arial" w:hAnsi="Arial" w:cs="Arial"/>
          <w:b/>
          <w:bCs/>
          <w:sz w:val="24"/>
          <w:szCs w:val="24"/>
        </w:rPr>
      </w:pPr>
    </w:p>
    <w:p w14:paraId="0B20425C" w14:textId="77777777" w:rsidR="003F6220" w:rsidRPr="003F6220" w:rsidRDefault="003F6220">
      <w:pPr>
        <w:rPr>
          <w:rFonts w:ascii="Arial" w:hAnsi="Arial" w:cs="Arial"/>
          <w:b/>
          <w:bCs/>
          <w:sz w:val="24"/>
          <w:szCs w:val="24"/>
        </w:rPr>
      </w:pPr>
      <w:r w:rsidRPr="003F6220">
        <w:rPr>
          <w:rFonts w:ascii="Arial" w:hAnsi="Arial" w:cs="Arial"/>
          <w:b/>
          <w:bCs/>
          <w:sz w:val="24"/>
          <w:szCs w:val="24"/>
        </w:rPr>
        <w:t xml:space="preserve">Características y funciones del material didáctico </w:t>
      </w:r>
    </w:p>
    <w:p w14:paraId="66C1FCFF" w14:textId="77777777" w:rsidR="003F6220" w:rsidRPr="003F6220" w:rsidRDefault="003F6220">
      <w:pPr>
        <w:rPr>
          <w:rFonts w:ascii="Arial" w:hAnsi="Arial" w:cs="Arial"/>
          <w:b/>
          <w:bCs/>
          <w:sz w:val="24"/>
          <w:szCs w:val="24"/>
        </w:rPr>
      </w:pPr>
    </w:p>
    <w:p w14:paraId="7F9684B7" w14:textId="52CA2371" w:rsidR="003F6220" w:rsidRDefault="003F6220">
      <w:pPr>
        <w:rPr>
          <w:rFonts w:ascii="Arial" w:hAnsi="Arial" w:cs="Arial"/>
          <w:b/>
          <w:bCs/>
          <w:sz w:val="28"/>
          <w:szCs w:val="28"/>
        </w:rPr>
        <w:sectPr w:rsidR="003F6220" w:rsidSect="0022655D">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r w:rsidRPr="003F6220">
        <w:rPr>
          <w:rFonts w:ascii="Arial" w:hAnsi="Arial" w:cs="Arial"/>
          <w:b/>
          <w:bCs/>
          <w:sz w:val="24"/>
          <w:szCs w:val="24"/>
        </w:rPr>
        <w:t>Tipos de materiales didácticos</w:t>
      </w:r>
    </w:p>
    <w:p w14:paraId="2FCAD8D9" w14:textId="23794D48" w:rsidR="009D284C" w:rsidRDefault="009D284C">
      <w:pPr>
        <w:rPr>
          <w:rFonts w:ascii="Arial" w:hAnsi="Arial" w:cs="Arial"/>
          <w:b/>
          <w:bCs/>
          <w:sz w:val="28"/>
          <w:szCs w:val="28"/>
        </w:rPr>
      </w:pPr>
    </w:p>
    <w:p w14:paraId="43941A19" w14:textId="2164B6F0" w:rsidR="00846858" w:rsidRPr="00A379D2" w:rsidRDefault="00A379D2" w:rsidP="003F3C82">
      <w:pPr>
        <w:spacing w:line="360" w:lineRule="auto"/>
        <w:rPr>
          <w:rFonts w:ascii="Arial" w:hAnsi="Arial" w:cs="Arial"/>
          <w:b/>
          <w:bCs/>
          <w:sz w:val="28"/>
          <w:szCs w:val="28"/>
        </w:rPr>
      </w:pPr>
      <w:r w:rsidRPr="00A379D2">
        <w:rPr>
          <w:rFonts w:ascii="Arial" w:hAnsi="Arial" w:cs="Arial"/>
          <w:b/>
          <w:bCs/>
          <w:sz w:val="28"/>
          <w:szCs w:val="28"/>
        </w:rPr>
        <w:t>1-. Definición.</w:t>
      </w:r>
    </w:p>
    <w:p w14:paraId="770B0B0A" w14:textId="137C5463" w:rsidR="006B3049" w:rsidRDefault="006B3049" w:rsidP="00993EC7">
      <w:pPr>
        <w:spacing w:line="360" w:lineRule="auto"/>
        <w:rPr>
          <w:rFonts w:ascii="Arial" w:hAnsi="Arial" w:cs="Arial"/>
          <w:sz w:val="24"/>
          <w:szCs w:val="24"/>
        </w:rPr>
      </w:pPr>
      <w:r>
        <w:rPr>
          <w:rFonts w:ascii="Arial" w:hAnsi="Arial" w:cs="Arial"/>
          <w:sz w:val="24"/>
          <w:szCs w:val="24"/>
        </w:rPr>
        <w:t xml:space="preserve">El material es una herramienta que todo docente utiliza en sus clases dentro del aula atendiendo las necesidades </w:t>
      </w:r>
      <w:r>
        <w:rPr>
          <w:rFonts w:ascii="Arial" w:hAnsi="Arial" w:cs="Arial"/>
          <w:sz w:val="24"/>
          <w:szCs w:val="24"/>
        </w:rPr>
        <w:t xml:space="preserve">del </w:t>
      </w:r>
      <w:r>
        <w:rPr>
          <w:rFonts w:ascii="Arial" w:hAnsi="Arial" w:cs="Arial"/>
          <w:sz w:val="24"/>
          <w:szCs w:val="24"/>
        </w:rPr>
        <w:t xml:space="preserve">alumnado buscando un aprendizaje significativo en el alumno. </w:t>
      </w:r>
    </w:p>
    <w:p w14:paraId="32D926A1" w14:textId="1AEC9FC9" w:rsidR="00014A8C" w:rsidRDefault="0058265C" w:rsidP="00993EC7">
      <w:pPr>
        <w:spacing w:line="360" w:lineRule="auto"/>
        <w:rPr>
          <w:rFonts w:ascii="Arial" w:hAnsi="Arial" w:cs="Arial"/>
          <w:sz w:val="24"/>
          <w:szCs w:val="24"/>
        </w:rPr>
      </w:pPr>
      <w:r>
        <w:rPr>
          <w:rFonts w:ascii="Arial" w:hAnsi="Arial" w:cs="Arial"/>
          <w:sz w:val="24"/>
          <w:szCs w:val="24"/>
        </w:rPr>
        <w:t xml:space="preserve">Primero que </w:t>
      </w:r>
      <w:r w:rsidR="006B3049">
        <w:rPr>
          <w:rFonts w:ascii="Arial" w:hAnsi="Arial" w:cs="Arial"/>
          <w:sz w:val="24"/>
          <w:szCs w:val="24"/>
        </w:rPr>
        <w:t>nada,</w:t>
      </w:r>
      <w:r>
        <w:rPr>
          <w:rFonts w:ascii="Arial" w:hAnsi="Arial" w:cs="Arial"/>
          <w:sz w:val="24"/>
          <w:szCs w:val="24"/>
        </w:rPr>
        <w:t xml:space="preserve"> debemos de definir lo que es un material didáctico</w:t>
      </w:r>
      <w:r w:rsidR="006B3049">
        <w:rPr>
          <w:rFonts w:ascii="Arial" w:hAnsi="Arial" w:cs="Arial"/>
          <w:sz w:val="24"/>
          <w:szCs w:val="24"/>
        </w:rPr>
        <w:t xml:space="preserve"> </w:t>
      </w:r>
      <w:r w:rsidRPr="003F3C82">
        <w:rPr>
          <w:rFonts w:ascii="Arial" w:hAnsi="Arial" w:cs="Arial"/>
          <w:sz w:val="24"/>
          <w:szCs w:val="24"/>
        </w:rPr>
        <w:t xml:space="preserve">Morales </w:t>
      </w:r>
      <w:r w:rsidR="00B33628">
        <w:rPr>
          <w:rFonts w:ascii="Arial" w:hAnsi="Arial" w:cs="Arial"/>
          <w:sz w:val="24"/>
          <w:szCs w:val="24"/>
        </w:rPr>
        <w:t>(</w:t>
      </w:r>
      <w:r w:rsidRPr="003F3C82">
        <w:rPr>
          <w:rFonts w:ascii="Arial" w:hAnsi="Arial" w:cs="Arial"/>
          <w:sz w:val="24"/>
          <w:szCs w:val="24"/>
        </w:rPr>
        <w:t>2012</w:t>
      </w:r>
      <w:r>
        <w:rPr>
          <w:rFonts w:ascii="Arial" w:hAnsi="Arial" w:cs="Arial"/>
          <w:sz w:val="24"/>
          <w:szCs w:val="24"/>
        </w:rPr>
        <w:t>)</w:t>
      </w:r>
      <w:r w:rsidR="00B33628">
        <w:rPr>
          <w:rFonts w:ascii="Arial" w:hAnsi="Arial" w:cs="Arial"/>
          <w:sz w:val="24"/>
          <w:szCs w:val="24"/>
        </w:rPr>
        <w:t xml:space="preserve"> define el </w:t>
      </w:r>
      <w:r w:rsidR="003F3C82" w:rsidRPr="003F3C82">
        <w:rPr>
          <w:rFonts w:ascii="Arial" w:hAnsi="Arial" w:cs="Arial"/>
          <w:sz w:val="24"/>
          <w:szCs w:val="24"/>
        </w:rPr>
        <w:t>material didáctico</w:t>
      </w:r>
      <w:r w:rsidR="00B33628">
        <w:rPr>
          <w:rFonts w:ascii="Arial" w:hAnsi="Arial" w:cs="Arial"/>
          <w:sz w:val="24"/>
          <w:szCs w:val="24"/>
        </w:rPr>
        <w:t xml:space="preserve"> como un “</w:t>
      </w:r>
      <w:r w:rsidR="003F3C82" w:rsidRPr="003F3C82">
        <w:rPr>
          <w:rFonts w:ascii="Arial" w:hAnsi="Arial" w:cs="Arial"/>
          <w:sz w:val="24"/>
          <w:szCs w:val="24"/>
        </w:rPr>
        <w:t>conjunto de medios materiales que intervienen y facilitan el proceso de enseñanza-aprendizaje. Estos materiales pueden ser tanto físicos como virtuales, asumen como condición, despertar el interés de los estudiantes, adecuarse a las características físicas y psíquicas de los mismos</w:t>
      </w:r>
      <w:r w:rsidR="003711F9">
        <w:rPr>
          <w:rFonts w:ascii="Arial" w:hAnsi="Arial" w:cs="Arial"/>
          <w:sz w:val="24"/>
          <w:szCs w:val="24"/>
        </w:rPr>
        <w:t>”</w:t>
      </w:r>
      <w:r w:rsidR="003F3C82" w:rsidRPr="003F3C82">
        <w:rPr>
          <w:rFonts w:ascii="Arial" w:hAnsi="Arial" w:cs="Arial"/>
          <w:sz w:val="24"/>
          <w:szCs w:val="24"/>
        </w:rPr>
        <w:t xml:space="preserve"> </w:t>
      </w:r>
      <w:r w:rsidR="00B33628">
        <w:rPr>
          <w:rFonts w:ascii="Arial" w:hAnsi="Arial" w:cs="Arial"/>
          <w:sz w:val="24"/>
          <w:szCs w:val="24"/>
        </w:rPr>
        <w:t>(</w:t>
      </w:r>
      <w:r w:rsidR="003F3C82" w:rsidRPr="003F3C82">
        <w:rPr>
          <w:rFonts w:ascii="Arial" w:hAnsi="Arial" w:cs="Arial"/>
          <w:sz w:val="24"/>
          <w:szCs w:val="24"/>
        </w:rPr>
        <w:t>p. 1</w:t>
      </w:r>
      <w:r w:rsidR="00C90408">
        <w:rPr>
          <w:rFonts w:ascii="Arial" w:hAnsi="Arial" w:cs="Arial"/>
          <w:sz w:val="24"/>
          <w:szCs w:val="24"/>
        </w:rPr>
        <w:t>0</w:t>
      </w:r>
      <w:r w:rsidR="003F3C82" w:rsidRPr="003F3C82">
        <w:rPr>
          <w:rFonts w:ascii="Arial" w:hAnsi="Arial" w:cs="Arial"/>
          <w:sz w:val="24"/>
          <w:szCs w:val="24"/>
        </w:rPr>
        <w:t>).</w:t>
      </w:r>
      <w:r w:rsidR="00B33628">
        <w:rPr>
          <w:rFonts w:ascii="Arial" w:hAnsi="Arial" w:cs="Arial"/>
          <w:sz w:val="24"/>
          <w:szCs w:val="24"/>
        </w:rPr>
        <w:t xml:space="preserve"> </w:t>
      </w:r>
      <w:r w:rsidR="003711F9">
        <w:rPr>
          <w:rFonts w:ascii="Arial" w:hAnsi="Arial" w:cs="Arial"/>
          <w:sz w:val="24"/>
          <w:szCs w:val="24"/>
        </w:rPr>
        <w:t xml:space="preserve"> </w:t>
      </w:r>
      <w:r w:rsidR="00B33628">
        <w:rPr>
          <w:rFonts w:ascii="Arial" w:hAnsi="Arial" w:cs="Arial"/>
          <w:sz w:val="24"/>
          <w:szCs w:val="24"/>
        </w:rPr>
        <w:t>A</w:t>
      </w:r>
      <w:r w:rsidR="00B33628" w:rsidRPr="003F3C82">
        <w:rPr>
          <w:rFonts w:ascii="Arial" w:hAnsi="Arial" w:cs="Arial"/>
          <w:sz w:val="24"/>
          <w:szCs w:val="24"/>
        </w:rPr>
        <w:t xml:space="preserve">nteriormente </w:t>
      </w:r>
      <w:r w:rsidR="00B33628">
        <w:rPr>
          <w:rFonts w:ascii="Arial" w:hAnsi="Arial" w:cs="Arial"/>
          <w:sz w:val="24"/>
          <w:szCs w:val="24"/>
        </w:rPr>
        <w:t xml:space="preserve">al material </w:t>
      </w:r>
      <w:r w:rsidR="00B33628" w:rsidRPr="003F3C82">
        <w:rPr>
          <w:rFonts w:ascii="Arial" w:hAnsi="Arial" w:cs="Arial"/>
          <w:sz w:val="24"/>
          <w:szCs w:val="24"/>
        </w:rPr>
        <w:t>se le ha llamado de distintas maneras como</w:t>
      </w:r>
      <w:r w:rsidR="00B33628">
        <w:rPr>
          <w:rFonts w:ascii="Arial" w:hAnsi="Arial" w:cs="Arial"/>
          <w:sz w:val="24"/>
          <w:szCs w:val="24"/>
        </w:rPr>
        <w:t xml:space="preserve">: </w:t>
      </w:r>
      <w:r w:rsidR="00B33628" w:rsidRPr="003F3C82">
        <w:rPr>
          <w:rFonts w:ascii="Arial" w:hAnsi="Arial" w:cs="Arial"/>
          <w:sz w:val="24"/>
          <w:szCs w:val="24"/>
        </w:rPr>
        <w:t>apoyo didáctico, recursos o medios didácticos, pero ahora en la actualidad el más utilizado es material didáctico.</w:t>
      </w:r>
    </w:p>
    <w:p w14:paraId="7C48DF55" w14:textId="33E25B98" w:rsidR="00B33628" w:rsidRDefault="00B33628" w:rsidP="00993EC7">
      <w:pPr>
        <w:spacing w:line="360" w:lineRule="auto"/>
        <w:rPr>
          <w:rFonts w:ascii="Arial" w:hAnsi="Arial" w:cs="Arial"/>
          <w:sz w:val="24"/>
          <w:szCs w:val="24"/>
        </w:rPr>
      </w:pPr>
      <w:r>
        <w:rPr>
          <w:rFonts w:ascii="Arial" w:hAnsi="Arial" w:cs="Arial"/>
          <w:sz w:val="24"/>
          <w:szCs w:val="24"/>
        </w:rPr>
        <w:t>Como menciona el autor el material didáctico es de suma importancia en el proceso de enseñanza-aprendizaje en cualquier nivel educativo, pues el material ayuda a</w:t>
      </w:r>
      <w:r w:rsidR="00123BA4">
        <w:rPr>
          <w:rFonts w:ascii="Arial" w:hAnsi="Arial" w:cs="Arial"/>
          <w:sz w:val="24"/>
          <w:szCs w:val="24"/>
        </w:rPr>
        <w:t xml:space="preserve"> motivar e interesar a </w:t>
      </w:r>
      <w:r>
        <w:rPr>
          <w:rFonts w:ascii="Arial" w:hAnsi="Arial" w:cs="Arial"/>
          <w:sz w:val="24"/>
          <w:szCs w:val="24"/>
        </w:rPr>
        <w:t>los alumnos</w:t>
      </w:r>
      <w:r w:rsidR="00123BA4">
        <w:rPr>
          <w:rFonts w:ascii="Arial" w:hAnsi="Arial" w:cs="Arial"/>
          <w:sz w:val="24"/>
          <w:szCs w:val="24"/>
        </w:rPr>
        <w:t xml:space="preserve"> en las actividades </w:t>
      </w:r>
      <w:r w:rsidR="00846858">
        <w:rPr>
          <w:rFonts w:ascii="Arial" w:hAnsi="Arial" w:cs="Arial"/>
          <w:sz w:val="24"/>
          <w:szCs w:val="24"/>
        </w:rPr>
        <w:t xml:space="preserve">si </w:t>
      </w:r>
      <w:r w:rsidR="00A379D2">
        <w:rPr>
          <w:rFonts w:ascii="Arial" w:hAnsi="Arial" w:cs="Arial"/>
          <w:sz w:val="24"/>
          <w:szCs w:val="24"/>
        </w:rPr>
        <w:t>está</w:t>
      </w:r>
      <w:r w:rsidR="00846858">
        <w:rPr>
          <w:rFonts w:ascii="Arial" w:hAnsi="Arial" w:cs="Arial"/>
          <w:sz w:val="24"/>
          <w:szCs w:val="24"/>
        </w:rPr>
        <w:t xml:space="preserve"> bien implementado por el docente</w:t>
      </w:r>
      <w:r w:rsidR="00A379D2">
        <w:rPr>
          <w:rFonts w:ascii="Arial" w:hAnsi="Arial" w:cs="Arial"/>
          <w:sz w:val="24"/>
          <w:szCs w:val="24"/>
        </w:rPr>
        <w:t xml:space="preserve">. </w:t>
      </w:r>
    </w:p>
    <w:p w14:paraId="0DE09563" w14:textId="77777777" w:rsidR="009E4581" w:rsidRDefault="009E4581" w:rsidP="00993EC7">
      <w:pPr>
        <w:spacing w:line="360" w:lineRule="auto"/>
        <w:rPr>
          <w:rFonts w:ascii="Arial" w:hAnsi="Arial" w:cs="Arial"/>
          <w:sz w:val="24"/>
          <w:szCs w:val="24"/>
        </w:rPr>
      </w:pPr>
    </w:p>
    <w:p w14:paraId="2FEEF644" w14:textId="77777777" w:rsidR="009D284C" w:rsidRDefault="009D284C" w:rsidP="003F3C82">
      <w:pPr>
        <w:spacing w:line="360" w:lineRule="auto"/>
        <w:rPr>
          <w:rFonts w:ascii="Arial" w:hAnsi="Arial" w:cs="Arial"/>
          <w:sz w:val="24"/>
          <w:szCs w:val="24"/>
        </w:rPr>
      </w:pPr>
    </w:p>
    <w:p w14:paraId="72C6F5DE" w14:textId="77777777" w:rsidR="009D284C" w:rsidRDefault="009D284C" w:rsidP="003F3C82">
      <w:pPr>
        <w:spacing w:line="360" w:lineRule="auto"/>
        <w:rPr>
          <w:rFonts w:ascii="Arial" w:hAnsi="Arial" w:cs="Arial"/>
          <w:b/>
          <w:bCs/>
          <w:sz w:val="28"/>
          <w:szCs w:val="28"/>
        </w:rPr>
        <w:sectPr w:rsidR="009D284C" w:rsidSect="0022655D">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p>
    <w:p w14:paraId="17C8048A" w14:textId="7D6A5189" w:rsidR="00A379D2" w:rsidRPr="005E1EF3" w:rsidRDefault="00A379D2" w:rsidP="003F3C82">
      <w:pPr>
        <w:spacing w:line="360" w:lineRule="auto"/>
        <w:rPr>
          <w:rFonts w:ascii="Arial" w:hAnsi="Arial" w:cs="Arial"/>
          <w:b/>
          <w:bCs/>
          <w:sz w:val="28"/>
          <w:szCs w:val="28"/>
        </w:rPr>
      </w:pPr>
      <w:r w:rsidRPr="005E1EF3">
        <w:rPr>
          <w:rFonts w:ascii="Arial" w:hAnsi="Arial" w:cs="Arial"/>
          <w:b/>
          <w:bCs/>
          <w:sz w:val="28"/>
          <w:szCs w:val="28"/>
        </w:rPr>
        <w:lastRenderedPageBreak/>
        <w:t xml:space="preserve">2-. </w:t>
      </w:r>
      <w:r w:rsidR="009E28BA" w:rsidRPr="005E1EF3">
        <w:rPr>
          <w:rFonts w:ascii="Arial" w:hAnsi="Arial" w:cs="Arial"/>
          <w:b/>
          <w:bCs/>
          <w:sz w:val="28"/>
          <w:szCs w:val="28"/>
        </w:rPr>
        <w:t>Características</w:t>
      </w:r>
      <w:r w:rsidRPr="005E1EF3">
        <w:rPr>
          <w:rFonts w:ascii="Arial" w:hAnsi="Arial" w:cs="Arial"/>
          <w:b/>
          <w:bCs/>
          <w:sz w:val="28"/>
          <w:szCs w:val="28"/>
        </w:rPr>
        <w:t xml:space="preserve"> </w:t>
      </w:r>
      <w:r w:rsidR="00993EC7">
        <w:rPr>
          <w:rFonts w:ascii="Arial" w:hAnsi="Arial" w:cs="Arial"/>
          <w:b/>
          <w:bCs/>
          <w:sz w:val="28"/>
          <w:szCs w:val="28"/>
        </w:rPr>
        <w:t xml:space="preserve">y funciones del material didáctico. </w:t>
      </w:r>
    </w:p>
    <w:p w14:paraId="2AF312F5" w14:textId="6B3EDDF5" w:rsidR="005E1EF3" w:rsidRDefault="00A379D2" w:rsidP="00993EC7">
      <w:pPr>
        <w:spacing w:line="360" w:lineRule="auto"/>
        <w:rPr>
          <w:rFonts w:ascii="Arial" w:hAnsi="Arial" w:cs="Arial"/>
          <w:sz w:val="24"/>
          <w:szCs w:val="24"/>
        </w:rPr>
      </w:pPr>
      <w:r>
        <w:rPr>
          <w:rFonts w:ascii="Arial" w:hAnsi="Arial" w:cs="Arial"/>
          <w:sz w:val="24"/>
          <w:szCs w:val="24"/>
        </w:rPr>
        <w:t>Al m</w:t>
      </w:r>
      <w:r w:rsidR="009E28BA">
        <w:rPr>
          <w:rFonts w:ascii="Arial" w:hAnsi="Arial" w:cs="Arial"/>
          <w:sz w:val="24"/>
          <w:szCs w:val="24"/>
        </w:rPr>
        <w:t>o</w:t>
      </w:r>
      <w:r>
        <w:rPr>
          <w:rFonts w:ascii="Arial" w:hAnsi="Arial" w:cs="Arial"/>
          <w:sz w:val="24"/>
          <w:szCs w:val="24"/>
        </w:rPr>
        <w:t xml:space="preserve">mento de </w:t>
      </w:r>
      <w:r w:rsidR="005E1EF3">
        <w:rPr>
          <w:rFonts w:ascii="Arial" w:hAnsi="Arial" w:cs="Arial"/>
          <w:sz w:val="24"/>
          <w:szCs w:val="24"/>
        </w:rPr>
        <w:t xml:space="preserve">que un docente pretende </w:t>
      </w:r>
      <w:r>
        <w:rPr>
          <w:rFonts w:ascii="Arial" w:hAnsi="Arial" w:cs="Arial"/>
          <w:sz w:val="24"/>
          <w:szCs w:val="24"/>
        </w:rPr>
        <w:t xml:space="preserve">elaborar un material didáctico </w:t>
      </w:r>
      <w:r w:rsidR="005E1EF3">
        <w:rPr>
          <w:rFonts w:ascii="Arial" w:hAnsi="Arial" w:cs="Arial"/>
          <w:sz w:val="24"/>
          <w:szCs w:val="24"/>
        </w:rPr>
        <w:t xml:space="preserve">para los alumnos </w:t>
      </w:r>
      <w:r w:rsidR="009E28BA">
        <w:rPr>
          <w:rFonts w:ascii="Arial" w:hAnsi="Arial" w:cs="Arial"/>
          <w:sz w:val="24"/>
          <w:szCs w:val="24"/>
        </w:rPr>
        <w:t xml:space="preserve">debe de </w:t>
      </w:r>
      <w:r w:rsidR="005E1EF3">
        <w:rPr>
          <w:rFonts w:ascii="Arial" w:hAnsi="Arial" w:cs="Arial"/>
          <w:sz w:val="24"/>
          <w:szCs w:val="24"/>
        </w:rPr>
        <w:t>tomar en cuenta las necesidades, estilos y ritmos de aprendizaje,</w:t>
      </w:r>
      <w:r w:rsidR="009E4581">
        <w:rPr>
          <w:rFonts w:ascii="Arial" w:hAnsi="Arial" w:cs="Arial"/>
          <w:sz w:val="24"/>
          <w:szCs w:val="24"/>
        </w:rPr>
        <w:t xml:space="preserve"> intereses</w:t>
      </w:r>
      <w:r w:rsidR="005E1EF3">
        <w:rPr>
          <w:rFonts w:ascii="Arial" w:hAnsi="Arial" w:cs="Arial"/>
          <w:sz w:val="24"/>
          <w:szCs w:val="24"/>
        </w:rPr>
        <w:t xml:space="preserve">, etc. </w:t>
      </w:r>
    </w:p>
    <w:p w14:paraId="2A909EF9" w14:textId="7CCE268B" w:rsidR="00A379D2" w:rsidRDefault="005E1EF3" w:rsidP="00993EC7">
      <w:pPr>
        <w:spacing w:line="360" w:lineRule="auto"/>
        <w:rPr>
          <w:rFonts w:ascii="Arial" w:hAnsi="Arial" w:cs="Arial"/>
          <w:sz w:val="24"/>
          <w:szCs w:val="24"/>
        </w:rPr>
      </w:pPr>
      <w:r>
        <w:rPr>
          <w:rFonts w:ascii="Arial" w:hAnsi="Arial" w:cs="Arial"/>
          <w:sz w:val="24"/>
          <w:szCs w:val="24"/>
        </w:rPr>
        <w:t xml:space="preserve">Para elaborar el material hay que tener en cuenta muchos criterios para ello hay que </w:t>
      </w:r>
      <w:r w:rsidR="009E28BA">
        <w:rPr>
          <w:rFonts w:ascii="Arial" w:hAnsi="Arial" w:cs="Arial"/>
          <w:sz w:val="24"/>
          <w:szCs w:val="24"/>
        </w:rPr>
        <w:t xml:space="preserve">considerar algunas características </w:t>
      </w:r>
      <w:r w:rsidR="00993EC7" w:rsidRPr="00993EC7">
        <w:rPr>
          <w:rFonts w:ascii="Arial" w:hAnsi="Arial" w:cs="Arial"/>
          <w:sz w:val="24"/>
          <w:szCs w:val="24"/>
        </w:rPr>
        <w:t>que Rodríguez Cancio (2005), hace de los materiales en educación infantil:</w:t>
      </w:r>
    </w:p>
    <w:p w14:paraId="6AC5B4DF" w14:textId="600E0BCB" w:rsidR="00A379D2" w:rsidRPr="00993EC7" w:rsidRDefault="00993EC7" w:rsidP="00993EC7">
      <w:pPr>
        <w:pStyle w:val="Prrafodelista"/>
        <w:numPr>
          <w:ilvl w:val="0"/>
          <w:numId w:val="1"/>
        </w:numPr>
        <w:spacing w:line="360" w:lineRule="auto"/>
        <w:rPr>
          <w:rFonts w:ascii="Arial" w:hAnsi="Arial" w:cs="Arial"/>
          <w:sz w:val="28"/>
          <w:szCs w:val="28"/>
        </w:rPr>
      </w:pPr>
      <w:r w:rsidRPr="00993EC7">
        <w:rPr>
          <w:rFonts w:ascii="Arial" w:hAnsi="Arial" w:cs="Arial"/>
          <w:sz w:val="24"/>
          <w:szCs w:val="24"/>
        </w:rPr>
        <w:t>El material tiene que ser atractivo tanto estéticamente como funcionalmente, tiene que llamar la atención del infante, invitándolo a interactuar con él.</w:t>
      </w:r>
    </w:p>
    <w:p w14:paraId="15E74BDB" w14:textId="01FAF30B" w:rsidR="00993EC7" w:rsidRPr="00993EC7" w:rsidRDefault="00993EC7" w:rsidP="00993EC7">
      <w:pPr>
        <w:pStyle w:val="Prrafodelista"/>
        <w:numPr>
          <w:ilvl w:val="0"/>
          <w:numId w:val="1"/>
        </w:numPr>
        <w:spacing w:line="360" w:lineRule="auto"/>
        <w:rPr>
          <w:rFonts w:ascii="Arial" w:hAnsi="Arial" w:cs="Arial"/>
          <w:sz w:val="28"/>
          <w:szCs w:val="28"/>
        </w:rPr>
      </w:pPr>
      <w:r w:rsidRPr="00993EC7">
        <w:rPr>
          <w:rFonts w:ascii="Arial" w:hAnsi="Arial" w:cs="Arial"/>
          <w:sz w:val="24"/>
          <w:szCs w:val="24"/>
        </w:rPr>
        <w:t>Los materiales deben de ser adecuados al momento evolutivo del niño, adaptados a sus aptitudes, características y necesidades.</w:t>
      </w:r>
    </w:p>
    <w:p w14:paraId="62D484C1" w14:textId="77777777" w:rsidR="00993EC7" w:rsidRPr="00993EC7" w:rsidRDefault="00993EC7" w:rsidP="00993EC7">
      <w:pPr>
        <w:pStyle w:val="Prrafodelista"/>
        <w:numPr>
          <w:ilvl w:val="0"/>
          <w:numId w:val="1"/>
        </w:numPr>
        <w:spacing w:line="360" w:lineRule="auto"/>
        <w:rPr>
          <w:rFonts w:ascii="Arial" w:hAnsi="Arial" w:cs="Arial"/>
          <w:sz w:val="28"/>
          <w:szCs w:val="28"/>
        </w:rPr>
      </w:pPr>
      <w:r w:rsidRPr="00993EC7">
        <w:rPr>
          <w:rFonts w:ascii="Arial" w:hAnsi="Arial" w:cs="Arial"/>
          <w:sz w:val="24"/>
          <w:szCs w:val="24"/>
        </w:rPr>
        <w:t xml:space="preserve">Que sean asequibles y manipulables, que los niños puedan utilizar el material de forma autónoma e independiente. </w:t>
      </w:r>
    </w:p>
    <w:p w14:paraId="1858C992" w14:textId="77777777" w:rsidR="00993EC7" w:rsidRPr="00993EC7" w:rsidRDefault="00993EC7" w:rsidP="00993EC7">
      <w:pPr>
        <w:pStyle w:val="Prrafodelista"/>
        <w:numPr>
          <w:ilvl w:val="0"/>
          <w:numId w:val="1"/>
        </w:numPr>
        <w:spacing w:line="360" w:lineRule="auto"/>
        <w:rPr>
          <w:rFonts w:ascii="Arial" w:hAnsi="Arial" w:cs="Arial"/>
          <w:sz w:val="28"/>
          <w:szCs w:val="28"/>
        </w:rPr>
      </w:pPr>
      <w:r w:rsidRPr="00993EC7">
        <w:rPr>
          <w:rFonts w:ascii="Arial" w:hAnsi="Arial" w:cs="Arial"/>
          <w:sz w:val="24"/>
          <w:szCs w:val="24"/>
        </w:rPr>
        <w:t>Que potencie y favorezca la actividad motora, cognitiva, afectiva y social.</w:t>
      </w:r>
    </w:p>
    <w:p w14:paraId="4CD3FBA8" w14:textId="77777777" w:rsidR="00993EC7" w:rsidRPr="00993EC7" w:rsidRDefault="00993EC7" w:rsidP="00993EC7">
      <w:pPr>
        <w:pStyle w:val="Prrafodelista"/>
        <w:numPr>
          <w:ilvl w:val="0"/>
          <w:numId w:val="1"/>
        </w:numPr>
        <w:spacing w:line="360" w:lineRule="auto"/>
        <w:rPr>
          <w:rFonts w:ascii="Arial" w:hAnsi="Arial" w:cs="Arial"/>
          <w:sz w:val="28"/>
          <w:szCs w:val="28"/>
        </w:rPr>
      </w:pPr>
      <w:r w:rsidRPr="00993EC7">
        <w:rPr>
          <w:rFonts w:ascii="Arial" w:hAnsi="Arial" w:cs="Arial"/>
          <w:sz w:val="24"/>
          <w:szCs w:val="24"/>
        </w:rPr>
        <w:t xml:space="preserve"> Que reúna las correspondientes normas de seguridad. </w:t>
      </w:r>
    </w:p>
    <w:p w14:paraId="7D824EC7" w14:textId="77777777" w:rsidR="00993EC7" w:rsidRPr="00993EC7" w:rsidRDefault="00993EC7" w:rsidP="00993EC7">
      <w:pPr>
        <w:pStyle w:val="Prrafodelista"/>
        <w:numPr>
          <w:ilvl w:val="0"/>
          <w:numId w:val="1"/>
        </w:numPr>
        <w:spacing w:line="360" w:lineRule="auto"/>
        <w:rPr>
          <w:rFonts w:ascii="Arial" w:hAnsi="Arial" w:cs="Arial"/>
          <w:sz w:val="28"/>
          <w:szCs w:val="28"/>
        </w:rPr>
      </w:pPr>
      <w:r w:rsidRPr="00993EC7">
        <w:rPr>
          <w:rFonts w:ascii="Arial" w:hAnsi="Arial" w:cs="Arial"/>
          <w:sz w:val="24"/>
          <w:szCs w:val="24"/>
        </w:rPr>
        <w:t xml:space="preserve">Que proporciones los estímulos correspondientes a su elección. </w:t>
      </w:r>
    </w:p>
    <w:p w14:paraId="18E37C37" w14:textId="77777777" w:rsidR="00993EC7" w:rsidRPr="00993EC7" w:rsidRDefault="00993EC7" w:rsidP="00993EC7">
      <w:pPr>
        <w:pStyle w:val="Prrafodelista"/>
        <w:numPr>
          <w:ilvl w:val="0"/>
          <w:numId w:val="1"/>
        </w:numPr>
        <w:spacing w:line="360" w:lineRule="auto"/>
        <w:rPr>
          <w:rFonts w:ascii="Arial" w:hAnsi="Arial" w:cs="Arial"/>
          <w:sz w:val="28"/>
          <w:szCs w:val="28"/>
        </w:rPr>
      </w:pPr>
      <w:r w:rsidRPr="00993EC7">
        <w:rPr>
          <w:rFonts w:ascii="Arial" w:hAnsi="Arial" w:cs="Arial"/>
          <w:sz w:val="24"/>
          <w:szCs w:val="24"/>
        </w:rPr>
        <w:t xml:space="preserve">Que no favorezca actitudes de discriminación de sexo ni belicistas. </w:t>
      </w:r>
    </w:p>
    <w:p w14:paraId="134AAC3D" w14:textId="50D807AE" w:rsidR="00993EC7" w:rsidRPr="00993EC7" w:rsidRDefault="00993EC7" w:rsidP="00993EC7">
      <w:pPr>
        <w:pStyle w:val="Prrafodelista"/>
        <w:numPr>
          <w:ilvl w:val="0"/>
          <w:numId w:val="1"/>
        </w:numPr>
        <w:spacing w:line="360" w:lineRule="auto"/>
        <w:rPr>
          <w:rFonts w:ascii="Arial" w:hAnsi="Arial" w:cs="Arial"/>
          <w:sz w:val="28"/>
          <w:szCs w:val="28"/>
        </w:rPr>
      </w:pPr>
      <w:r w:rsidRPr="00993EC7">
        <w:rPr>
          <w:rFonts w:ascii="Arial" w:hAnsi="Arial" w:cs="Arial"/>
          <w:sz w:val="24"/>
          <w:szCs w:val="24"/>
        </w:rPr>
        <w:t>Que posibilite al niño todas las posibilidades de acción que éste pueda desarrollar.</w:t>
      </w:r>
    </w:p>
    <w:p w14:paraId="0AAB8039" w14:textId="4F7185CF" w:rsidR="00993EC7" w:rsidRDefault="00993EC7" w:rsidP="00993EC7">
      <w:pPr>
        <w:spacing w:line="360" w:lineRule="auto"/>
        <w:rPr>
          <w:rFonts w:ascii="Arial" w:hAnsi="Arial" w:cs="Arial"/>
          <w:sz w:val="24"/>
          <w:szCs w:val="24"/>
        </w:rPr>
      </w:pPr>
      <w:r w:rsidRPr="00993EC7">
        <w:rPr>
          <w:rFonts w:ascii="Arial" w:hAnsi="Arial" w:cs="Arial"/>
          <w:sz w:val="24"/>
          <w:szCs w:val="24"/>
        </w:rPr>
        <w:t xml:space="preserve">Todas estas características que </w:t>
      </w:r>
      <w:r w:rsidR="0022655D">
        <w:rPr>
          <w:rFonts w:ascii="Arial" w:hAnsi="Arial" w:cs="Arial"/>
          <w:sz w:val="24"/>
          <w:szCs w:val="24"/>
        </w:rPr>
        <w:t>manifiesta</w:t>
      </w:r>
      <w:r w:rsidRPr="00993EC7">
        <w:rPr>
          <w:rFonts w:ascii="Arial" w:hAnsi="Arial" w:cs="Arial"/>
          <w:sz w:val="24"/>
          <w:szCs w:val="24"/>
        </w:rPr>
        <w:t xml:space="preserve"> el autor tenemos que contemplar al momento de diseñar</w:t>
      </w:r>
      <w:r w:rsidR="0022655D">
        <w:rPr>
          <w:rFonts w:ascii="Arial" w:hAnsi="Arial" w:cs="Arial"/>
          <w:sz w:val="24"/>
          <w:szCs w:val="24"/>
        </w:rPr>
        <w:t xml:space="preserve"> el material que se utilizara, </w:t>
      </w:r>
      <w:r w:rsidRPr="00993EC7">
        <w:rPr>
          <w:rFonts w:ascii="Arial" w:hAnsi="Arial" w:cs="Arial"/>
          <w:sz w:val="24"/>
          <w:szCs w:val="24"/>
        </w:rPr>
        <w:t>de acuerdo a</w:t>
      </w:r>
      <w:r w:rsidR="009D284C">
        <w:rPr>
          <w:rFonts w:ascii="Arial" w:hAnsi="Arial" w:cs="Arial"/>
          <w:sz w:val="24"/>
          <w:szCs w:val="24"/>
        </w:rPr>
        <w:t xml:space="preserve"> </w:t>
      </w:r>
      <w:r w:rsidRPr="00993EC7">
        <w:rPr>
          <w:rFonts w:ascii="Arial" w:hAnsi="Arial" w:cs="Arial"/>
          <w:sz w:val="24"/>
          <w:szCs w:val="24"/>
        </w:rPr>
        <w:t>la edad de los niños, que</w:t>
      </w:r>
      <w:r w:rsidR="0022655D">
        <w:rPr>
          <w:rFonts w:ascii="Arial" w:hAnsi="Arial" w:cs="Arial"/>
          <w:sz w:val="24"/>
          <w:szCs w:val="24"/>
        </w:rPr>
        <w:t xml:space="preserve"> </w:t>
      </w:r>
      <w:r w:rsidR="002760B6">
        <w:rPr>
          <w:rFonts w:ascii="Arial" w:hAnsi="Arial" w:cs="Arial"/>
          <w:sz w:val="24"/>
          <w:szCs w:val="24"/>
        </w:rPr>
        <w:t>sea</w:t>
      </w:r>
      <w:r w:rsidRPr="00993EC7">
        <w:rPr>
          <w:rFonts w:ascii="Arial" w:hAnsi="Arial" w:cs="Arial"/>
          <w:sz w:val="24"/>
          <w:szCs w:val="24"/>
        </w:rPr>
        <w:t xml:space="preserve"> llamativo</w:t>
      </w:r>
      <w:r w:rsidR="0022655D">
        <w:rPr>
          <w:rFonts w:ascii="Arial" w:hAnsi="Arial" w:cs="Arial"/>
          <w:sz w:val="24"/>
          <w:szCs w:val="24"/>
        </w:rPr>
        <w:t xml:space="preserve"> es considerable</w:t>
      </w:r>
      <w:r w:rsidR="002760B6">
        <w:rPr>
          <w:rFonts w:ascii="Arial" w:hAnsi="Arial" w:cs="Arial"/>
          <w:sz w:val="24"/>
          <w:szCs w:val="24"/>
        </w:rPr>
        <w:t xml:space="preserve"> </w:t>
      </w:r>
      <w:r w:rsidRPr="00993EC7">
        <w:rPr>
          <w:rFonts w:ascii="Arial" w:hAnsi="Arial" w:cs="Arial"/>
          <w:sz w:val="24"/>
          <w:szCs w:val="24"/>
        </w:rPr>
        <w:t>durante esta etapa</w:t>
      </w:r>
      <w:r w:rsidR="002760B6">
        <w:rPr>
          <w:rFonts w:ascii="Arial" w:hAnsi="Arial" w:cs="Arial"/>
          <w:sz w:val="24"/>
          <w:szCs w:val="24"/>
        </w:rPr>
        <w:t>, así como también</w:t>
      </w:r>
      <w:r w:rsidRPr="00993EC7">
        <w:rPr>
          <w:rFonts w:ascii="Arial" w:hAnsi="Arial" w:cs="Arial"/>
          <w:sz w:val="24"/>
          <w:szCs w:val="24"/>
        </w:rPr>
        <w:t xml:space="preserve"> </w:t>
      </w:r>
      <w:r w:rsidR="0022655D">
        <w:rPr>
          <w:rFonts w:ascii="Arial" w:hAnsi="Arial" w:cs="Arial"/>
          <w:sz w:val="24"/>
          <w:szCs w:val="24"/>
        </w:rPr>
        <w:t>que los alumnos</w:t>
      </w:r>
      <w:r w:rsidRPr="00993EC7">
        <w:rPr>
          <w:rFonts w:ascii="Arial" w:hAnsi="Arial" w:cs="Arial"/>
          <w:sz w:val="24"/>
          <w:szCs w:val="24"/>
        </w:rPr>
        <w:t xml:space="preserve"> pued</w:t>
      </w:r>
      <w:r w:rsidR="0022655D">
        <w:rPr>
          <w:rFonts w:ascii="Arial" w:hAnsi="Arial" w:cs="Arial"/>
          <w:sz w:val="24"/>
          <w:szCs w:val="24"/>
        </w:rPr>
        <w:t>a</w:t>
      </w:r>
      <w:r w:rsidRPr="00993EC7">
        <w:rPr>
          <w:rFonts w:ascii="Arial" w:hAnsi="Arial" w:cs="Arial"/>
          <w:sz w:val="24"/>
          <w:szCs w:val="24"/>
        </w:rPr>
        <w:t>n</w:t>
      </w:r>
      <w:r w:rsidR="009D284C">
        <w:rPr>
          <w:rFonts w:ascii="Arial" w:hAnsi="Arial" w:cs="Arial"/>
          <w:sz w:val="24"/>
          <w:szCs w:val="24"/>
        </w:rPr>
        <w:t xml:space="preserve"> experimentar con él,</w:t>
      </w:r>
      <w:r w:rsidRPr="00993EC7">
        <w:rPr>
          <w:rFonts w:ascii="Arial" w:hAnsi="Arial" w:cs="Arial"/>
          <w:sz w:val="24"/>
          <w:szCs w:val="24"/>
        </w:rPr>
        <w:t xml:space="preserve"> manipular</w:t>
      </w:r>
      <w:r w:rsidR="009D284C">
        <w:rPr>
          <w:rFonts w:ascii="Arial" w:hAnsi="Arial" w:cs="Arial"/>
          <w:sz w:val="24"/>
          <w:szCs w:val="24"/>
        </w:rPr>
        <w:t xml:space="preserve">lo </w:t>
      </w:r>
      <w:r>
        <w:rPr>
          <w:rFonts w:ascii="Arial" w:hAnsi="Arial" w:cs="Arial"/>
          <w:sz w:val="24"/>
          <w:szCs w:val="24"/>
        </w:rPr>
        <w:t>y observar</w:t>
      </w:r>
      <w:r w:rsidR="009D284C">
        <w:rPr>
          <w:rFonts w:ascii="Arial" w:hAnsi="Arial" w:cs="Arial"/>
          <w:sz w:val="24"/>
          <w:szCs w:val="24"/>
        </w:rPr>
        <w:t>lo</w:t>
      </w:r>
      <w:r>
        <w:rPr>
          <w:rFonts w:ascii="Arial" w:hAnsi="Arial" w:cs="Arial"/>
          <w:sz w:val="24"/>
          <w:szCs w:val="24"/>
        </w:rPr>
        <w:t xml:space="preserve">. </w:t>
      </w:r>
    </w:p>
    <w:p w14:paraId="019813A7" w14:textId="0856D912" w:rsidR="00993EC7" w:rsidRDefault="00993EC7" w:rsidP="00993EC7">
      <w:pPr>
        <w:spacing w:line="360" w:lineRule="auto"/>
        <w:rPr>
          <w:rFonts w:ascii="Arial" w:hAnsi="Arial" w:cs="Arial"/>
          <w:sz w:val="24"/>
          <w:szCs w:val="24"/>
        </w:rPr>
      </w:pPr>
      <w:r>
        <w:rPr>
          <w:rFonts w:ascii="Arial" w:hAnsi="Arial" w:cs="Arial"/>
          <w:sz w:val="24"/>
          <w:szCs w:val="24"/>
        </w:rPr>
        <w:t xml:space="preserve">Durante la educación preescolar el material didáctico colabora para desarrollar las habilidades, capacidades </w:t>
      </w:r>
      <w:r w:rsidR="002760B6">
        <w:rPr>
          <w:rFonts w:ascii="Arial" w:hAnsi="Arial" w:cs="Arial"/>
          <w:sz w:val="24"/>
          <w:szCs w:val="24"/>
        </w:rPr>
        <w:t>en</w:t>
      </w:r>
      <w:r>
        <w:rPr>
          <w:rFonts w:ascii="Arial" w:hAnsi="Arial" w:cs="Arial"/>
          <w:sz w:val="24"/>
          <w:szCs w:val="24"/>
        </w:rPr>
        <w:t xml:space="preserve"> los niños que les permite conocer su entorno</w:t>
      </w:r>
      <w:r w:rsidR="002760B6">
        <w:rPr>
          <w:rFonts w:ascii="Arial" w:hAnsi="Arial" w:cs="Arial"/>
          <w:sz w:val="24"/>
          <w:szCs w:val="24"/>
        </w:rPr>
        <w:t xml:space="preserve">; siempre y cuando se le dé el funcionamiento adecuado que es </w:t>
      </w:r>
      <w:r w:rsidR="00C90408">
        <w:rPr>
          <w:rFonts w:ascii="Arial" w:hAnsi="Arial" w:cs="Arial"/>
          <w:sz w:val="24"/>
          <w:szCs w:val="24"/>
        </w:rPr>
        <w:t xml:space="preserve">motivar y </w:t>
      </w:r>
      <w:r w:rsidR="002760B6">
        <w:rPr>
          <w:rFonts w:ascii="Arial" w:hAnsi="Arial" w:cs="Arial"/>
          <w:sz w:val="24"/>
          <w:szCs w:val="24"/>
        </w:rPr>
        <w:t xml:space="preserve">facilitar el </w:t>
      </w:r>
      <w:r w:rsidR="002760B6">
        <w:rPr>
          <w:rFonts w:ascii="Arial" w:hAnsi="Arial" w:cs="Arial"/>
          <w:sz w:val="24"/>
          <w:szCs w:val="24"/>
        </w:rPr>
        <w:lastRenderedPageBreak/>
        <w:t>proceso de aprendizaje siendo</w:t>
      </w:r>
      <w:r w:rsidR="00C90408">
        <w:rPr>
          <w:rFonts w:ascii="Arial" w:hAnsi="Arial" w:cs="Arial"/>
          <w:sz w:val="24"/>
          <w:szCs w:val="24"/>
        </w:rPr>
        <w:t xml:space="preserve"> el material</w:t>
      </w:r>
      <w:r w:rsidR="002760B6">
        <w:rPr>
          <w:rFonts w:ascii="Arial" w:hAnsi="Arial" w:cs="Arial"/>
          <w:sz w:val="24"/>
          <w:szCs w:val="24"/>
        </w:rPr>
        <w:t xml:space="preserve"> la base de la actividad que se desarrolla. </w:t>
      </w:r>
    </w:p>
    <w:p w14:paraId="7F69D2BA" w14:textId="79065DAB" w:rsidR="003711F9" w:rsidRDefault="003711F9" w:rsidP="00993EC7">
      <w:pPr>
        <w:spacing w:line="360" w:lineRule="auto"/>
        <w:rPr>
          <w:rFonts w:ascii="Arial" w:hAnsi="Arial" w:cs="Arial"/>
          <w:sz w:val="24"/>
          <w:szCs w:val="24"/>
        </w:rPr>
      </w:pPr>
      <w:r>
        <w:rPr>
          <w:rFonts w:ascii="Arial" w:hAnsi="Arial" w:cs="Arial"/>
          <w:sz w:val="24"/>
          <w:szCs w:val="24"/>
        </w:rPr>
        <w:t>En cuanto a las funciones que tiene el material didáctico Morales (2012) menciona las siguientes:</w:t>
      </w:r>
    </w:p>
    <w:p w14:paraId="04445D7D" w14:textId="6B7DC37F" w:rsidR="003711F9" w:rsidRPr="003711F9" w:rsidRDefault="003711F9" w:rsidP="003711F9">
      <w:pPr>
        <w:pStyle w:val="Prrafodelista"/>
        <w:numPr>
          <w:ilvl w:val="0"/>
          <w:numId w:val="3"/>
        </w:numPr>
        <w:spacing w:line="360" w:lineRule="auto"/>
        <w:rPr>
          <w:rFonts w:ascii="Arial" w:hAnsi="Arial" w:cs="Arial"/>
          <w:sz w:val="24"/>
          <w:szCs w:val="24"/>
        </w:rPr>
      </w:pPr>
      <w:r w:rsidRPr="003711F9">
        <w:rPr>
          <w:rFonts w:ascii="Arial" w:hAnsi="Arial" w:cs="Arial"/>
          <w:sz w:val="24"/>
          <w:szCs w:val="24"/>
        </w:rPr>
        <w:t>“Proporcionar información: Un material didáctico tiene como función ofrecer información a una o varias personas</w:t>
      </w:r>
    </w:p>
    <w:p w14:paraId="67C85384" w14:textId="2FF381B5" w:rsidR="003711F9" w:rsidRPr="003711F9" w:rsidRDefault="003711F9" w:rsidP="003711F9">
      <w:pPr>
        <w:pStyle w:val="Prrafodelista"/>
        <w:numPr>
          <w:ilvl w:val="0"/>
          <w:numId w:val="3"/>
        </w:numPr>
        <w:spacing w:line="360" w:lineRule="auto"/>
        <w:rPr>
          <w:rFonts w:ascii="Arial" w:hAnsi="Arial" w:cs="Arial"/>
          <w:sz w:val="24"/>
          <w:szCs w:val="24"/>
        </w:rPr>
      </w:pPr>
      <w:r w:rsidRPr="003711F9">
        <w:rPr>
          <w:rFonts w:ascii="Arial" w:hAnsi="Arial" w:cs="Arial"/>
          <w:sz w:val="24"/>
          <w:szCs w:val="24"/>
        </w:rPr>
        <w:t>Cumplir con un objetivo: Antes de realizar un material didáctico es primordial tener en claro el objetivo que se desea cumplir con éste</w:t>
      </w:r>
    </w:p>
    <w:p w14:paraId="2BC3D732" w14:textId="00835F62" w:rsidR="003711F9" w:rsidRPr="003711F9" w:rsidRDefault="003711F9" w:rsidP="003711F9">
      <w:pPr>
        <w:pStyle w:val="Prrafodelista"/>
        <w:numPr>
          <w:ilvl w:val="0"/>
          <w:numId w:val="3"/>
        </w:numPr>
        <w:spacing w:line="360" w:lineRule="auto"/>
        <w:rPr>
          <w:rFonts w:ascii="Arial" w:hAnsi="Arial" w:cs="Arial"/>
          <w:sz w:val="24"/>
          <w:szCs w:val="24"/>
        </w:rPr>
      </w:pPr>
      <w:r w:rsidRPr="003711F9">
        <w:rPr>
          <w:rFonts w:ascii="Arial" w:hAnsi="Arial" w:cs="Arial"/>
          <w:sz w:val="24"/>
          <w:szCs w:val="24"/>
        </w:rPr>
        <w:t>Guiar el proceso de enseñanza-aprendizaje</w:t>
      </w:r>
    </w:p>
    <w:p w14:paraId="4AEEE9AC" w14:textId="2A3044EF" w:rsidR="003711F9" w:rsidRPr="003711F9" w:rsidRDefault="003711F9" w:rsidP="003711F9">
      <w:pPr>
        <w:pStyle w:val="Prrafodelista"/>
        <w:numPr>
          <w:ilvl w:val="0"/>
          <w:numId w:val="3"/>
        </w:numPr>
        <w:spacing w:line="360" w:lineRule="auto"/>
        <w:rPr>
          <w:rFonts w:ascii="Arial" w:hAnsi="Arial" w:cs="Arial"/>
          <w:sz w:val="24"/>
          <w:szCs w:val="24"/>
        </w:rPr>
      </w:pPr>
      <w:r w:rsidRPr="003711F9">
        <w:rPr>
          <w:rFonts w:ascii="Arial" w:hAnsi="Arial" w:cs="Arial"/>
          <w:sz w:val="24"/>
          <w:szCs w:val="24"/>
        </w:rPr>
        <w:t>Contextualizar a los estudiantes: En los materiales didácticos se puede y deben incluirse imágenes u objetos que favorezcan al estudiante a relacionar lo que se le está explicando</w:t>
      </w:r>
    </w:p>
    <w:p w14:paraId="18D13C80" w14:textId="1FA8C35A" w:rsidR="003711F9" w:rsidRPr="003711F9" w:rsidRDefault="003711F9" w:rsidP="003711F9">
      <w:pPr>
        <w:pStyle w:val="Prrafodelista"/>
        <w:numPr>
          <w:ilvl w:val="0"/>
          <w:numId w:val="3"/>
        </w:numPr>
        <w:spacing w:line="360" w:lineRule="auto"/>
        <w:rPr>
          <w:rFonts w:ascii="Arial" w:hAnsi="Arial" w:cs="Arial"/>
          <w:sz w:val="24"/>
          <w:szCs w:val="24"/>
        </w:rPr>
      </w:pPr>
      <w:r w:rsidRPr="003711F9">
        <w:rPr>
          <w:rFonts w:ascii="Arial" w:hAnsi="Arial" w:cs="Arial"/>
          <w:sz w:val="24"/>
          <w:szCs w:val="24"/>
        </w:rPr>
        <w:t>Factibilizar la comunicación entre el docente y los estudiantes</w:t>
      </w:r>
    </w:p>
    <w:p w14:paraId="285B0F91" w14:textId="2E5EF093" w:rsidR="003711F9" w:rsidRPr="003711F9" w:rsidRDefault="003711F9" w:rsidP="003711F9">
      <w:pPr>
        <w:pStyle w:val="Prrafodelista"/>
        <w:numPr>
          <w:ilvl w:val="0"/>
          <w:numId w:val="3"/>
        </w:numPr>
        <w:spacing w:line="360" w:lineRule="auto"/>
        <w:rPr>
          <w:rFonts w:ascii="Arial" w:hAnsi="Arial" w:cs="Arial"/>
          <w:sz w:val="24"/>
          <w:szCs w:val="24"/>
        </w:rPr>
      </w:pPr>
      <w:r w:rsidRPr="003711F9">
        <w:rPr>
          <w:rFonts w:ascii="Arial" w:hAnsi="Arial" w:cs="Arial"/>
          <w:sz w:val="24"/>
          <w:szCs w:val="24"/>
        </w:rPr>
        <w:t>Acercar las ideas a los sentidos: Los materiales didácticos son tan diversos que pueden ser percibidos por los distintos sentidos (tacto, olfato, gusto, tacto y vista).</w:t>
      </w:r>
    </w:p>
    <w:p w14:paraId="3822A65A" w14:textId="77777777" w:rsidR="001D0C76" w:rsidRDefault="003711F9" w:rsidP="003711F9">
      <w:pPr>
        <w:pStyle w:val="Prrafodelista"/>
        <w:numPr>
          <w:ilvl w:val="0"/>
          <w:numId w:val="3"/>
        </w:numPr>
        <w:spacing w:line="360" w:lineRule="auto"/>
        <w:rPr>
          <w:rFonts w:ascii="Arial" w:hAnsi="Arial" w:cs="Arial"/>
          <w:sz w:val="24"/>
          <w:szCs w:val="24"/>
        </w:rPr>
      </w:pPr>
      <w:r w:rsidRPr="003711F9">
        <w:rPr>
          <w:rFonts w:ascii="Arial" w:hAnsi="Arial" w:cs="Arial"/>
          <w:sz w:val="24"/>
          <w:szCs w:val="24"/>
        </w:rPr>
        <w:t>Motivar a los estudiantes”</w:t>
      </w:r>
    </w:p>
    <w:p w14:paraId="0B3FF43F" w14:textId="4ED40DCF" w:rsidR="003711F9" w:rsidRDefault="00C90408" w:rsidP="001D0C76">
      <w:pPr>
        <w:pStyle w:val="Prrafodelista"/>
        <w:spacing w:line="360" w:lineRule="auto"/>
        <w:rPr>
          <w:rFonts w:ascii="Arial" w:hAnsi="Arial" w:cs="Arial"/>
          <w:sz w:val="24"/>
          <w:szCs w:val="24"/>
        </w:rPr>
      </w:pPr>
      <w:r>
        <w:rPr>
          <w:rFonts w:ascii="Arial" w:hAnsi="Arial" w:cs="Arial"/>
          <w:sz w:val="24"/>
          <w:szCs w:val="24"/>
        </w:rPr>
        <w:t xml:space="preserve"> (p.13).</w:t>
      </w:r>
    </w:p>
    <w:p w14:paraId="599B444B" w14:textId="024FCD82" w:rsidR="00C90408" w:rsidRPr="00C90408" w:rsidRDefault="00C90408" w:rsidP="00C90408">
      <w:pPr>
        <w:spacing w:line="360" w:lineRule="auto"/>
        <w:rPr>
          <w:rFonts w:ascii="Arial" w:hAnsi="Arial" w:cs="Arial"/>
          <w:sz w:val="24"/>
          <w:szCs w:val="24"/>
        </w:rPr>
      </w:pPr>
      <w:r>
        <w:rPr>
          <w:rFonts w:ascii="Arial" w:hAnsi="Arial" w:cs="Arial"/>
          <w:sz w:val="24"/>
          <w:szCs w:val="24"/>
        </w:rPr>
        <w:t xml:space="preserve">Es fundamental que el docente seleccione y organice los materiales que utilizara, tomando en cuenta las características y funciones que deben de tener </w:t>
      </w:r>
      <w:r w:rsidR="0022655D">
        <w:rPr>
          <w:rFonts w:ascii="Arial" w:hAnsi="Arial" w:cs="Arial"/>
          <w:sz w:val="24"/>
          <w:szCs w:val="24"/>
        </w:rPr>
        <w:t>dado</w:t>
      </w:r>
      <w:r>
        <w:rPr>
          <w:rFonts w:ascii="Arial" w:hAnsi="Arial" w:cs="Arial"/>
          <w:sz w:val="24"/>
          <w:szCs w:val="24"/>
        </w:rPr>
        <w:t xml:space="preserve"> que estos serán las herramientas que garantizaran el aprendizaje dentro del aula.</w:t>
      </w:r>
    </w:p>
    <w:p w14:paraId="48665BE2" w14:textId="4F923AF8" w:rsidR="002760B6" w:rsidRDefault="002760B6" w:rsidP="00993EC7">
      <w:pPr>
        <w:spacing w:line="360" w:lineRule="auto"/>
        <w:rPr>
          <w:rFonts w:ascii="Arial" w:hAnsi="Arial" w:cs="Arial"/>
          <w:sz w:val="24"/>
          <w:szCs w:val="24"/>
        </w:rPr>
      </w:pPr>
    </w:p>
    <w:p w14:paraId="37ED1FAD" w14:textId="1EE4F2B0" w:rsidR="009D284C" w:rsidRDefault="009D284C" w:rsidP="00993EC7">
      <w:pPr>
        <w:spacing w:line="360" w:lineRule="auto"/>
        <w:rPr>
          <w:rFonts w:ascii="Arial" w:hAnsi="Arial" w:cs="Arial"/>
          <w:sz w:val="24"/>
          <w:szCs w:val="24"/>
        </w:rPr>
      </w:pPr>
    </w:p>
    <w:p w14:paraId="503EFE50" w14:textId="1BAF1BA1" w:rsidR="009D284C" w:rsidRDefault="009D284C" w:rsidP="00993EC7">
      <w:pPr>
        <w:spacing w:line="360" w:lineRule="auto"/>
        <w:rPr>
          <w:rFonts w:ascii="Arial" w:hAnsi="Arial" w:cs="Arial"/>
          <w:sz w:val="24"/>
          <w:szCs w:val="24"/>
        </w:rPr>
      </w:pPr>
    </w:p>
    <w:p w14:paraId="27C3BDCA" w14:textId="1B54C11B" w:rsidR="009D284C" w:rsidRDefault="009D284C" w:rsidP="00993EC7">
      <w:pPr>
        <w:spacing w:line="360" w:lineRule="auto"/>
        <w:rPr>
          <w:rFonts w:ascii="Arial" w:hAnsi="Arial" w:cs="Arial"/>
          <w:sz w:val="24"/>
          <w:szCs w:val="24"/>
        </w:rPr>
      </w:pPr>
    </w:p>
    <w:p w14:paraId="1D80F0AB" w14:textId="769D8B03" w:rsidR="009D284C" w:rsidRDefault="009D284C" w:rsidP="00993EC7">
      <w:pPr>
        <w:spacing w:line="360" w:lineRule="auto"/>
        <w:rPr>
          <w:rFonts w:ascii="Arial" w:hAnsi="Arial" w:cs="Arial"/>
          <w:sz w:val="24"/>
          <w:szCs w:val="24"/>
        </w:rPr>
      </w:pPr>
    </w:p>
    <w:p w14:paraId="14EAE974" w14:textId="130AC842" w:rsidR="009D284C" w:rsidRDefault="009D284C" w:rsidP="00993EC7">
      <w:pPr>
        <w:spacing w:line="360" w:lineRule="auto"/>
        <w:rPr>
          <w:rFonts w:ascii="Arial" w:hAnsi="Arial" w:cs="Arial"/>
          <w:sz w:val="24"/>
          <w:szCs w:val="24"/>
        </w:rPr>
      </w:pPr>
    </w:p>
    <w:p w14:paraId="69B08023" w14:textId="77777777" w:rsidR="009D284C" w:rsidRDefault="009D284C" w:rsidP="00993EC7">
      <w:pPr>
        <w:spacing w:line="360" w:lineRule="auto"/>
        <w:rPr>
          <w:rFonts w:ascii="Arial" w:hAnsi="Arial" w:cs="Arial"/>
          <w:sz w:val="24"/>
          <w:szCs w:val="24"/>
        </w:rPr>
        <w:sectPr w:rsidR="009D284C" w:rsidSect="0022655D">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p>
    <w:p w14:paraId="6B76F310" w14:textId="44AF973A" w:rsidR="009D284C" w:rsidRDefault="00C90408" w:rsidP="00993EC7">
      <w:pPr>
        <w:spacing w:line="360" w:lineRule="auto"/>
        <w:rPr>
          <w:rFonts w:ascii="Arial" w:hAnsi="Arial" w:cs="Arial"/>
          <w:b/>
          <w:bCs/>
          <w:sz w:val="28"/>
          <w:szCs w:val="28"/>
        </w:rPr>
      </w:pPr>
      <w:r w:rsidRPr="001D0C76">
        <w:rPr>
          <w:rFonts w:ascii="Arial" w:hAnsi="Arial" w:cs="Arial"/>
          <w:b/>
          <w:bCs/>
          <w:sz w:val="28"/>
          <w:szCs w:val="28"/>
        </w:rPr>
        <w:lastRenderedPageBreak/>
        <w:t xml:space="preserve">3-. </w:t>
      </w:r>
      <w:r w:rsidR="001D0C76" w:rsidRPr="001D0C76">
        <w:rPr>
          <w:rFonts w:ascii="Arial" w:hAnsi="Arial" w:cs="Arial"/>
          <w:b/>
          <w:bCs/>
          <w:sz w:val="28"/>
          <w:szCs w:val="28"/>
        </w:rPr>
        <w:t>Tipos de materiales</w:t>
      </w:r>
      <w:r w:rsidR="0022655D">
        <w:rPr>
          <w:rFonts w:ascii="Arial" w:hAnsi="Arial" w:cs="Arial"/>
          <w:b/>
          <w:bCs/>
          <w:sz w:val="28"/>
          <w:szCs w:val="28"/>
        </w:rPr>
        <w:t xml:space="preserve"> didácticos. </w:t>
      </w:r>
    </w:p>
    <w:p w14:paraId="299B25B5" w14:textId="44789888" w:rsidR="001D0C76" w:rsidRDefault="001D0C76" w:rsidP="00993EC7">
      <w:pPr>
        <w:spacing w:line="360" w:lineRule="auto"/>
        <w:rPr>
          <w:rFonts w:ascii="Arial" w:hAnsi="Arial" w:cs="Arial"/>
          <w:sz w:val="24"/>
          <w:szCs w:val="24"/>
        </w:rPr>
      </w:pPr>
      <w:r>
        <w:rPr>
          <w:rFonts w:ascii="Arial" w:hAnsi="Arial" w:cs="Arial"/>
          <w:sz w:val="24"/>
          <w:szCs w:val="24"/>
        </w:rPr>
        <w:t>Existen distintos materiales para trabajar dentro del aula</w:t>
      </w:r>
      <w:r w:rsidR="00D03198">
        <w:rPr>
          <w:rFonts w:ascii="Arial" w:hAnsi="Arial" w:cs="Arial"/>
          <w:sz w:val="24"/>
          <w:szCs w:val="24"/>
        </w:rPr>
        <w:t xml:space="preserve"> como apoyo en distintos campos y áreas</w:t>
      </w:r>
      <w:r w:rsidR="0091779B">
        <w:rPr>
          <w:rFonts w:ascii="Arial" w:hAnsi="Arial" w:cs="Arial"/>
          <w:sz w:val="24"/>
          <w:szCs w:val="24"/>
        </w:rPr>
        <w:t xml:space="preserve">, algunos de estos son los materiales visuales que se pueden presentar en textos, imágenes, colores, figuras, etc., los auditivos como la música, los sonidos de </w:t>
      </w:r>
      <w:r w:rsidR="008577CD">
        <w:rPr>
          <w:rFonts w:ascii="Arial" w:hAnsi="Arial" w:cs="Arial"/>
          <w:sz w:val="24"/>
          <w:szCs w:val="24"/>
        </w:rPr>
        <w:t>algunos objetos, etc.</w:t>
      </w:r>
      <w:r w:rsidR="0091779B">
        <w:rPr>
          <w:rFonts w:ascii="Arial" w:hAnsi="Arial" w:cs="Arial"/>
          <w:sz w:val="24"/>
          <w:szCs w:val="24"/>
        </w:rPr>
        <w:t xml:space="preserve"> y los audiovisuales </w:t>
      </w:r>
      <w:r w:rsidR="008577CD">
        <w:rPr>
          <w:rFonts w:ascii="Arial" w:hAnsi="Arial" w:cs="Arial"/>
          <w:sz w:val="24"/>
          <w:szCs w:val="24"/>
        </w:rPr>
        <w:t xml:space="preserve">que podrían ser los audios cuentos, videos educativos, cortometrajes, etc. </w:t>
      </w:r>
    </w:p>
    <w:p w14:paraId="61807CD6" w14:textId="4899D5A5" w:rsidR="008577CD" w:rsidRDefault="008577CD" w:rsidP="00993EC7">
      <w:pPr>
        <w:spacing w:line="360" w:lineRule="auto"/>
        <w:rPr>
          <w:rFonts w:ascii="Arial" w:hAnsi="Arial" w:cs="Arial"/>
          <w:sz w:val="24"/>
          <w:szCs w:val="24"/>
        </w:rPr>
      </w:pPr>
      <w:r>
        <w:rPr>
          <w:rFonts w:ascii="Arial" w:hAnsi="Arial" w:cs="Arial"/>
          <w:sz w:val="24"/>
          <w:szCs w:val="24"/>
        </w:rPr>
        <w:t xml:space="preserve">Estos materiales se pueden elegir y diseñar partiendo de un diagnostico previo del aula, para así identificar los intereses, los estilos de aprendizaje (visual, auditivo, kinestésico) porque estos juegan un papel muy importante para el diseño puesto que no todos aprendemos de la misma manera. </w:t>
      </w:r>
    </w:p>
    <w:p w14:paraId="50A5FC0C" w14:textId="0C0B8043" w:rsidR="008577CD" w:rsidRDefault="008577CD" w:rsidP="00993EC7">
      <w:pPr>
        <w:spacing w:line="360" w:lineRule="auto"/>
        <w:rPr>
          <w:rFonts w:ascii="Arial" w:hAnsi="Arial" w:cs="Arial"/>
          <w:sz w:val="24"/>
          <w:szCs w:val="24"/>
        </w:rPr>
      </w:pPr>
      <w:r>
        <w:rPr>
          <w:rFonts w:ascii="Arial" w:hAnsi="Arial" w:cs="Arial"/>
          <w:sz w:val="24"/>
          <w:szCs w:val="24"/>
        </w:rPr>
        <w:t xml:space="preserve">Una clasificación diferente </w:t>
      </w:r>
      <w:r w:rsidR="003F6220">
        <w:rPr>
          <w:rFonts w:ascii="Arial" w:hAnsi="Arial" w:cs="Arial"/>
          <w:sz w:val="24"/>
          <w:szCs w:val="24"/>
        </w:rPr>
        <w:t xml:space="preserve">de los materiales didácticos que expone Nérici (1969) son: </w:t>
      </w:r>
    </w:p>
    <w:p w14:paraId="64AA15D9" w14:textId="77777777" w:rsidR="003F6220" w:rsidRPr="003F6220" w:rsidRDefault="003F6220" w:rsidP="003F6220">
      <w:pPr>
        <w:pStyle w:val="Prrafodelista"/>
        <w:numPr>
          <w:ilvl w:val="0"/>
          <w:numId w:val="4"/>
        </w:numPr>
        <w:spacing w:line="360" w:lineRule="auto"/>
        <w:rPr>
          <w:rFonts w:ascii="Arial" w:hAnsi="Arial" w:cs="Arial"/>
          <w:sz w:val="28"/>
          <w:szCs w:val="28"/>
        </w:rPr>
      </w:pPr>
      <w:r w:rsidRPr="003F6220">
        <w:rPr>
          <w:rFonts w:ascii="Arial" w:hAnsi="Arial" w:cs="Arial"/>
          <w:sz w:val="24"/>
          <w:szCs w:val="24"/>
        </w:rPr>
        <w:t xml:space="preserve">Material permanente de trabajo: Tales como el tablero y los elementos para escribir en él, videoproyectores, cuadernos, reglas, compases, computadores personales. </w:t>
      </w:r>
    </w:p>
    <w:p w14:paraId="55C5DC81" w14:textId="77777777" w:rsidR="003F6220" w:rsidRPr="003F6220" w:rsidRDefault="003F6220" w:rsidP="003F6220">
      <w:pPr>
        <w:pStyle w:val="Prrafodelista"/>
        <w:numPr>
          <w:ilvl w:val="0"/>
          <w:numId w:val="4"/>
        </w:numPr>
        <w:spacing w:line="360" w:lineRule="auto"/>
        <w:rPr>
          <w:rFonts w:ascii="Arial" w:hAnsi="Arial" w:cs="Arial"/>
          <w:sz w:val="28"/>
          <w:szCs w:val="28"/>
        </w:rPr>
      </w:pPr>
      <w:r w:rsidRPr="003F6220">
        <w:rPr>
          <w:rFonts w:ascii="Arial" w:hAnsi="Arial" w:cs="Arial"/>
          <w:sz w:val="24"/>
          <w:szCs w:val="24"/>
        </w:rPr>
        <w:t xml:space="preserve"> Material informativo: Mapas, libros, cuentos, diccionarios, enciclopedias, revistas, periódicos, etc. </w:t>
      </w:r>
    </w:p>
    <w:p w14:paraId="7398E6CF" w14:textId="77777777" w:rsidR="003F6220" w:rsidRPr="003F6220" w:rsidRDefault="003F6220" w:rsidP="003F6220">
      <w:pPr>
        <w:pStyle w:val="Prrafodelista"/>
        <w:numPr>
          <w:ilvl w:val="0"/>
          <w:numId w:val="4"/>
        </w:numPr>
        <w:spacing w:line="360" w:lineRule="auto"/>
        <w:rPr>
          <w:rFonts w:ascii="Arial" w:hAnsi="Arial" w:cs="Arial"/>
          <w:sz w:val="28"/>
          <w:szCs w:val="28"/>
        </w:rPr>
      </w:pPr>
      <w:r w:rsidRPr="003F6220">
        <w:rPr>
          <w:rFonts w:ascii="Arial" w:hAnsi="Arial" w:cs="Arial"/>
          <w:sz w:val="24"/>
          <w:szCs w:val="24"/>
        </w:rPr>
        <w:t xml:space="preserve">Material ilustrativo audiovisual: Posters, videos, discos, etc. </w:t>
      </w:r>
    </w:p>
    <w:p w14:paraId="602CEB09" w14:textId="77777777" w:rsidR="003F6220" w:rsidRPr="003F6220" w:rsidRDefault="003F6220" w:rsidP="003F6220">
      <w:pPr>
        <w:pStyle w:val="Prrafodelista"/>
        <w:numPr>
          <w:ilvl w:val="0"/>
          <w:numId w:val="4"/>
        </w:numPr>
        <w:spacing w:line="360" w:lineRule="auto"/>
        <w:rPr>
          <w:rFonts w:ascii="Arial" w:hAnsi="Arial" w:cs="Arial"/>
          <w:sz w:val="28"/>
          <w:szCs w:val="28"/>
        </w:rPr>
      </w:pPr>
      <w:r w:rsidRPr="003F6220">
        <w:rPr>
          <w:rFonts w:ascii="Arial" w:hAnsi="Arial" w:cs="Arial"/>
          <w:sz w:val="24"/>
          <w:szCs w:val="24"/>
        </w:rPr>
        <w:t xml:space="preserve">Material experimental: Aparatos y materiales variados, que se presten para la realización de pruebas o experimentos que deriven en aprendizajes. </w:t>
      </w:r>
    </w:p>
    <w:p w14:paraId="30444AB4" w14:textId="7D5FF0F7" w:rsidR="003F6220" w:rsidRPr="003F6220" w:rsidRDefault="003F6220" w:rsidP="003F6220">
      <w:pPr>
        <w:pStyle w:val="Prrafodelista"/>
        <w:numPr>
          <w:ilvl w:val="0"/>
          <w:numId w:val="4"/>
        </w:numPr>
        <w:spacing w:line="360" w:lineRule="auto"/>
        <w:rPr>
          <w:rFonts w:ascii="Arial" w:hAnsi="Arial" w:cs="Arial"/>
          <w:sz w:val="28"/>
          <w:szCs w:val="28"/>
        </w:rPr>
      </w:pPr>
      <w:r w:rsidRPr="003F6220">
        <w:rPr>
          <w:rFonts w:ascii="Arial" w:hAnsi="Arial" w:cs="Arial"/>
          <w:sz w:val="24"/>
          <w:szCs w:val="24"/>
        </w:rPr>
        <w:t>Material Tecnológico: Todos los medios electrónicos que son utilizados para la creación de materiales didácticos. Las herramientas o materiales permiten al profesor la generación de diccionarios digitales, biografías interactivas, y la publicación de documentos en bibliotecas digitales, es decir, la creación de contenidos e información complementaria al material didáctico</w:t>
      </w:r>
      <w:r>
        <w:rPr>
          <w:rFonts w:ascii="Arial" w:hAnsi="Arial" w:cs="Arial"/>
          <w:sz w:val="24"/>
          <w:szCs w:val="24"/>
        </w:rPr>
        <w:t xml:space="preserve">. </w:t>
      </w:r>
    </w:p>
    <w:p w14:paraId="64AC30C9" w14:textId="2A8DF289" w:rsidR="003F6220" w:rsidRPr="003F6220" w:rsidRDefault="003F6220" w:rsidP="003F6220">
      <w:pPr>
        <w:pStyle w:val="Prrafodelista"/>
        <w:spacing w:line="360" w:lineRule="auto"/>
        <w:rPr>
          <w:rFonts w:ascii="Arial" w:hAnsi="Arial" w:cs="Arial"/>
          <w:sz w:val="28"/>
          <w:szCs w:val="28"/>
        </w:rPr>
      </w:pPr>
      <w:r>
        <w:rPr>
          <w:rFonts w:ascii="Arial" w:hAnsi="Arial" w:cs="Arial"/>
          <w:sz w:val="24"/>
          <w:szCs w:val="24"/>
        </w:rPr>
        <w:t>(p.282-284).</w:t>
      </w:r>
    </w:p>
    <w:p w14:paraId="25B697D2" w14:textId="77777777" w:rsidR="008577CD" w:rsidRPr="001D0C76" w:rsidRDefault="008577CD" w:rsidP="00993EC7">
      <w:pPr>
        <w:spacing w:line="360" w:lineRule="auto"/>
        <w:rPr>
          <w:rFonts w:ascii="Arial" w:hAnsi="Arial" w:cs="Arial"/>
          <w:sz w:val="24"/>
          <w:szCs w:val="24"/>
        </w:rPr>
      </w:pPr>
    </w:p>
    <w:p w14:paraId="4152A8C8" w14:textId="77777777" w:rsidR="006B3049" w:rsidRDefault="00012A7A" w:rsidP="00C90408">
      <w:pPr>
        <w:rPr>
          <w:rFonts w:ascii="Arial" w:hAnsi="Arial" w:cs="Arial"/>
          <w:sz w:val="24"/>
          <w:szCs w:val="24"/>
        </w:rPr>
      </w:pPr>
      <w:r>
        <w:rPr>
          <w:rFonts w:ascii="Arial" w:hAnsi="Arial" w:cs="Arial"/>
          <w:sz w:val="24"/>
          <w:szCs w:val="24"/>
        </w:rPr>
        <w:lastRenderedPageBreak/>
        <w:t>Hay infinidad de materiales didácticos que se pueden utilizar en cualquier nivel educativo, pero nosotros nos queremos enfocar en que tipo de material se debe o puede utilizar en la educación preescolar</w:t>
      </w:r>
      <w:r w:rsidR="006B3049">
        <w:rPr>
          <w:rFonts w:ascii="Arial" w:hAnsi="Arial" w:cs="Arial"/>
          <w:sz w:val="24"/>
          <w:szCs w:val="24"/>
        </w:rPr>
        <w:t>.</w:t>
      </w:r>
    </w:p>
    <w:p w14:paraId="342B6B84" w14:textId="13951E64" w:rsidR="00C90408" w:rsidRPr="00C90408" w:rsidRDefault="00012A7A" w:rsidP="00C90408">
      <w:pPr>
        <w:rPr>
          <w:rFonts w:ascii="Arial" w:hAnsi="Arial" w:cs="Arial"/>
          <w:sz w:val="24"/>
          <w:szCs w:val="24"/>
        </w:rPr>
      </w:pPr>
      <w:r>
        <w:rPr>
          <w:rFonts w:ascii="Arial" w:hAnsi="Arial" w:cs="Arial"/>
          <w:sz w:val="24"/>
          <w:szCs w:val="24"/>
        </w:rPr>
        <w:t xml:space="preserve">Considerando que el tipo de materiales para esta etapa debe de desarrollar las habilidades </w:t>
      </w:r>
      <w:r w:rsidR="006B3049">
        <w:rPr>
          <w:rFonts w:ascii="Arial" w:hAnsi="Arial" w:cs="Arial"/>
          <w:sz w:val="24"/>
          <w:szCs w:val="24"/>
        </w:rPr>
        <w:t xml:space="preserve">de motricidad fina tanto gruesa a través de la manipulación y experimentación de los materiales, asimismo que desarrollen el pensamiento lógico matemático utilizando materiales que les permite contar, asociar, clasificar, medir, ordenar. De la misma manera que desarrollen el lenguaje y materiales para desarrollar la expresión artística, además </w:t>
      </w:r>
      <w:r w:rsidR="006B3049">
        <w:rPr>
          <w:rFonts w:ascii="Arial" w:hAnsi="Arial" w:cs="Arial"/>
          <w:sz w:val="24"/>
          <w:szCs w:val="24"/>
        </w:rPr>
        <w:t>las</w:t>
      </w:r>
      <w:r w:rsidR="006B3049">
        <w:rPr>
          <w:rFonts w:ascii="Arial" w:hAnsi="Arial" w:cs="Arial"/>
          <w:sz w:val="24"/>
          <w:szCs w:val="24"/>
        </w:rPr>
        <w:t xml:space="preserve"> otras</w:t>
      </w:r>
      <w:r w:rsidR="006B3049">
        <w:rPr>
          <w:rFonts w:ascii="Arial" w:hAnsi="Arial" w:cs="Arial"/>
          <w:sz w:val="24"/>
          <w:szCs w:val="24"/>
        </w:rPr>
        <w:t xml:space="preserve"> áreas</w:t>
      </w:r>
      <w:r w:rsidR="006B3049">
        <w:rPr>
          <w:rFonts w:ascii="Arial" w:hAnsi="Arial" w:cs="Arial"/>
          <w:sz w:val="24"/>
          <w:szCs w:val="24"/>
        </w:rPr>
        <w:t xml:space="preserve"> de </w:t>
      </w:r>
      <w:r w:rsidR="006B3049">
        <w:rPr>
          <w:rFonts w:ascii="Arial" w:hAnsi="Arial" w:cs="Arial"/>
          <w:sz w:val="24"/>
          <w:szCs w:val="24"/>
        </w:rPr>
        <w:t xml:space="preserve">desarrollo </w:t>
      </w:r>
      <w:r w:rsidR="006B3049">
        <w:rPr>
          <w:rFonts w:ascii="Arial" w:hAnsi="Arial" w:cs="Arial"/>
          <w:sz w:val="24"/>
          <w:szCs w:val="24"/>
        </w:rPr>
        <w:t xml:space="preserve">personal y </w:t>
      </w:r>
      <w:r w:rsidR="006B3049">
        <w:rPr>
          <w:rFonts w:ascii="Arial" w:hAnsi="Arial" w:cs="Arial"/>
          <w:sz w:val="24"/>
          <w:szCs w:val="24"/>
        </w:rPr>
        <w:t>social</w:t>
      </w:r>
      <w:r w:rsidR="006B3049">
        <w:rPr>
          <w:rFonts w:ascii="Arial" w:hAnsi="Arial" w:cs="Arial"/>
          <w:sz w:val="24"/>
          <w:szCs w:val="24"/>
        </w:rPr>
        <w:t xml:space="preserve">. </w:t>
      </w:r>
    </w:p>
    <w:p w14:paraId="2601E8EE" w14:textId="77777777" w:rsidR="00C90408" w:rsidRPr="00C90408" w:rsidRDefault="00C90408" w:rsidP="00C90408">
      <w:pPr>
        <w:rPr>
          <w:rFonts w:ascii="Arial" w:hAnsi="Arial" w:cs="Arial"/>
          <w:sz w:val="24"/>
          <w:szCs w:val="24"/>
        </w:rPr>
      </w:pPr>
    </w:p>
    <w:p w14:paraId="047F8106" w14:textId="77777777" w:rsidR="00C90408" w:rsidRDefault="00C90408" w:rsidP="00C90408">
      <w:pPr>
        <w:rPr>
          <w:rFonts w:ascii="Arial" w:hAnsi="Arial" w:cs="Arial"/>
          <w:sz w:val="24"/>
          <w:szCs w:val="24"/>
        </w:rPr>
      </w:pPr>
    </w:p>
    <w:p w14:paraId="5E35807B" w14:textId="77777777" w:rsidR="00C90408" w:rsidRPr="00C90408" w:rsidRDefault="00C90408" w:rsidP="00C90408">
      <w:pPr>
        <w:rPr>
          <w:rFonts w:ascii="Arial" w:hAnsi="Arial" w:cs="Arial"/>
          <w:sz w:val="24"/>
          <w:szCs w:val="24"/>
        </w:rPr>
      </w:pPr>
    </w:p>
    <w:p w14:paraId="139F6802" w14:textId="3A97D686" w:rsidR="00C90408" w:rsidRDefault="00C90408" w:rsidP="00C90408">
      <w:pPr>
        <w:tabs>
          <w:tab w:val="left" w:pos="1096"/>
        </w:tabs>
        <w:rPr>
          <w:rFonts w:ascii="Arial" w:hAnsi="Arial" w:cs="Arial"/>
          <w:sz w:val="24"/>
          <w:szCs w:val="24"/>
        </w:rPr>
      </w:pPr>
    </w:p>
    <w:p w14:paraId="6DEE4800" w14:textId="6565D649" w:rsidR="00C90408" w:rsidRPr="00C90408" w:rsidRDefault="00C90408" w:rsidP="00C90408">
      <w:pPr>
        <w:tabs>
          <w:tab w:val="left" w:pos="1096"/>
        </w:tabs>
        <w:rPr>
          <w:rFonts w:ascii="Arial" w:hAnsi="Arial" w:cs="Arial"/>
          <w:sz w:val="24"/>
          <w:szCs w:val="24"/>
        </w:rPr>
        <w:sectPr w:rsidR="00C90408" w:rsidRPr="00C90408" w:rsidSect="0022655D">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r>
        <w:rPr>
          <w:rFonts w:ascii="Arial" w:hAnsi="Arial" w:cs="Arial"/>
          <w:sz w:val="24"/>
          <w:szCs w:val="24"/>
        </w:rPr>
        <w:tab/>
      </w:r>
    </w:p>
    <w:p w14:paraId="762FBAA7" w14:textId="4F1E0893" w:rsidR="009D284C" w:rsidRDefault="009D284C" w:rsidP="009D284C">
      <w:pPr>
        <w:spacing w:line="360" w:lineRule="auto"/>
        <w:jc w:val="center"/>
        <w:rPr>
          <w:rFonts w:ascii="Arial" w:hAnsi="Arial" w:cs="Arial"/>
          <w:b/>
          <w:bCs/>
          <w:sz w:val="28"/>
          <w:szCs w:val="28"/>
        </w:rPr>
      </w:pPr>
      <w:r w:rsidRPr="009D284C">
        <w:rPr>
          <w:rFonts w:ascii="Arial" w:hAnsi="Arial" w:cs="Arial"/>
          <w:b/>
          <w:bCs/>
          <w:sz w:val="28"/>
          <w:szCs w:val="28"/>
        </w:rPr>
        <w:lastRenderedPageBreak/>
        <w:t>Referencias.</w:t>
      </w:r>
    </w:p>
    <w:p w14:paraId="4E3BBC5A" w14:textId="77777777" w:rsidR="009D284C" w:rsidRDefault="009D284C" w:rsidP="009D284C">
      <w:pPr>
        <w:spacing w:line="360" w:lineRule="auto"/>
        <w:jc w:val="center"/>
        <w:rPr>
          <w:rFonts w:ascii="Arial" w:hAnsi="Arial" w:cs="Arial"/>
          <w:b/>
          <w:bCs/>
          <w:sz w:val="28"/>
          <w:szCs w:val="28"/>
        </w:rPr>
      </w:pPr>
    </w:p>
    <w:p w14:paraId="04F9FCA8" w14:textId="1C28369B" w:rsidR="009D284C" w:rsidRDefault="009D284C" w:rsidP="009D284C">
      <w:pPr>
        <w:pStyle w:val="Prrafodelista"/>
        <w:numPr>
          <w:ilvl w:val="0"/>
          <w:numId w:val="2"/>
        </w:numPr>
        <w:spacing w:line="360" w:lineRule="auto"/>
        <w:rPr>
          <w:rFonts w:ascii="Arial" w:hAnsi="Arial" w:cs="Arial"/>
          <w:sz w:val="24"/>
          <w:szCs w:val="24"/>
        </w:rPr>
      </w:pPr>
      <w:r w:rsidRPr="009D284C">
        <w:rPr>
          <w:rFonts w:ascii="Arial" w:hAnsi="Arial" w:cs="Arial"/>
          <w:sz w:val="24"/>
          <w:szCs w:val="24"/>
        </w:rPr>
        <w:t>Morales M., Pablo A. (2012). Elaboración de material didáctico.</w:t>
      </w:r>
      <w:r w:rsidR="00012A7A">
        <w:rPr>
          <w:rFonts w:ascii="Arial" w:hAnsi="Arial" w:cs="Arial"/>
          <w:sz w:val="24"/>
          <w:szCs w:val="24"/>
        </w:rPr>
        <w:t xml:space="preserve"> R</w:t>
      </w:r>
      <w:r w:rsidR="00012A7A" w:rsidRPr="00012A7A">
        <w:rPr>
          <w:rFonts w:ascii="Arial" w:hAnsi="Arial" w:cs="Arial"/>
          <w:sz w:val="24"/>
          <w:szCs w:val="24"/>
        </w:rPr>
        <w:t>ed tercer milenio s.c.</w:t>
      </w:r>
    </w:p>
    <w:p w14:paraId="4488E92A" w14:textId="77777777" w:rsidR="003F6220" w:rsidRDefault="003F6220" w:rsidP="003F6220">
      <w:pPr>
        <w:pStyle w:val="Prrafodelista"/>
        <w:spacing w:line="360" w:lineRule="auto"/>
        <w:rPr>
          <w:rFonts w:ascii="Arial" w:hAnsi="Arial" w:cs="Arial"/>
          <w:sz w:val="24"/>
          <w:szCs w:val="24"/>
        </w:rPr>
      </w:pPr>
    </w:p>
    <w:p w14:paraId="06B3BB0D" w14:textId="0BF390C0" w:rsidR="003F6220" w:rsidRPr="003F6220" w:rsidRDefault="003F6220" w:rsidP="009D284C">
      <w:pPr>
        <w:pStyle w:val="Prrafodelista"/>
        <w:numPr>
          <w:ilvl w:val="0"/>
          <w:numId w:val="2"/>
        </w:numPr>
        <w:spacing w:line="360" w:lineRule="auto"/>
        <w:rPr>
          <w:rFonts w:ascii="Arial" w:hAnsi="Arial" w:cs="Arial"/>
          <w:sz w:val="28"/>
          <w:szCs w:val="28"/>
        </w:rPr>
      </w:pPr>
      <w:r w:rsidRPr="003F6220">
        <w:rPr>
          <w:rFonts w:ascii="Arial" w:hAnsi="Arial" w:cs="Arial"/>
          <w:sz w:val="24"/>
          <w:szCs w:val="24"/>
        </w:rPr>
        <w:t>Nérici, G. (1969). Clasificación del Material Didáctico. Buenos Aires, Argentina: Kapelusz S.A.</w:t>
      </w:r>
    </w:p>
    <w:p w14:paraId="4FA02C65" w14:textId="77777777" w:rsidR="001D0C76" w:rsidRPr="009D284C" w:rsidRDefault="001D0C76" w:rsidP="001D0C76">
      <w:pPr>
        <w:pStyle w:val="Prrafodelista"/>
        <w:spacing w:line="360" w:lineRule="auto"/>
        <w:rPr>
          <w:rFonts w:ascii="Arial" w:hAnsi="Arial" w:cs="Arial"/>
          <w:sz w:val="24"/>
          <w:szCs w:val="24"/>
        </w:rPr>
      </w:pPr>
    </w:p>
    <w:p w14:paraId="0C833A78" w14:textId="2454909B" w:rsidR="009D284C" w:rsidRPr="001D0C76" w:rsidRDefault="009D284C" w:rsidP="009D284C">
      <w:pPr>
        <w:pStyle w:val="Prrafodelista"/>
        <w:numPr>
          <w:ilvl w:val="0"/>
          <w:numId w:val="2"/>
        </w:numPr>
        <w:spacing w:line="360" w:lineRule="auto"/>
        <w:rPr>
          <w:rFonts w:ascii="Arial" w:hAnsi="Arial" w:cs="Arial"/>
          <w:b/>
          <w:bCs/>
          <w:sz w:val="32"/>
          <w:szCs w:val="32"/>
        </w:rPr>
      </w:pPr>
      <w:r w:rsidRPr="009D284C">
        <w:rPr>
          <w:rFonts w:ascii="Arial" w:hAnsi="Arial" w:cs="Arial"/>
          <w:sz w:val="24"/>
          <w:szCs w:val="24"/>
        </w:rPr>
        <w:t>Rodríguez C., Mónica (2005).  Materiales y Recursos en educación infantil. Manual de usos prácticos para el docente. Vigo, Ideas propias Editorial.</w:t>
      </w:r>
    </w:p>
    <w:p w14:paraId="33CFDA86" w14:textId="77777777" w:rsidR="001D0C76" w:rsidRPr="001D0C76" w:rsidRDefault="001D0C76" w:rsidP="001D0C76">
      <w:pPr>
        <w:pStyle w:val="Prrafodelista"/>
        <w:rPr>
          <w:rFonts w:ascii="Arial" w:hAnsi="Arial" w:cs="Arial"/>
          <w:b/>
          <w:bCs/>
          <w:sz w:val="32"/>
          <w:szCs w:val="32"/>
        </w:rPr>
      </w:pPr>
    </w:p>
    <w:p w14:paraId="5B3C4FD7" w14:textId="2C34105D" w:rsidR="001D0C76" w:rsidRDefault="001D0C76" w:rsidP="001D0C76">
      <w:pPr>
        <w:pStyle w:val="Prrafodelista"/>
        <w:spacing w:line="360" w:lineRule="auto"/>
        <w:rPr>
          <w:rFonts w:ascii="Arial" w:hAnsi="Arial" w:cs="Arial"/>
          <w:b/>
          <w:bCs/>
          <w:sz w:val="32"/>
          <w:szCs w:val="32"/>
        </w:rPr>
      </w:pPr>
    </w:p>
    <w:p w14:paraId="64648D1C" w14:textId="00865666" w:rsidR="001D0C76" w:rsidRPr="009220E7" w:rsidRDefault="001D0C76" w:rsidP="009220E7">
      <w:pPr>
        <w:spacing w:line="360" w:lineRule="auto"/>
        <w:rPr>
          <w:rFonts w:ascii="Arial" w:hAnsi="Arial" w:cs="Arial"/>
          <w:b/>
          <w:bCs/>
          <w:sz w:val="32"/>
          <w:szCs w:val="32"/>
        </w:rPr>
      </w:pPr>
    </w:p>
    <w:p w14:paraId="3CAD37C2" w14:textId="5C40E9DD" w:rsidR="001D0C76" w:rsidRDefault="001D0C76" w:rsidP="001D0C76">
      <w:pPr>
        <w:pStyle w:val="Prrafodelista"/>
        <w:spacing w:line="360" w:lineRule="auto"/>
        <w:rPr>
          <w:rFonts w:ascii="Arial" w:hAnsi="Arial" w:cs="Arial"/>
          <w:b/>
          <w:bCs/>
          <w:sz w:val="32"/>
          <w:szCs w:val="32"/>
        </w:rPr>
      </w:pPr>
    </w:p>
    <w:p w14:paraId="4158A72A" w14:textId="0111D4F9" w:rsidR="001D0C76" w:rsidRDefault="001D0C76" w:rsidP="001D0C76">
      <w:pPr>
        <w:pStyle w:val="Prrafodelista"/>
        <w:spacing w:line="360" w:lineRule="auto"/>
        <w:rPr>
          <w:rFonts w:ascii="Arial" w:hAnsi="Arial" w:cs="Arial"/>
          <w:b/>
          <w:bCs/>
          <w:sz w:val="32"/>
          <w:szCs w:val="32"/>
        </w:rPr>
      </w:pPr>
    </w:p>
    <w:p w14:paraId="2423F85A" w14:textId="12FB4866" w:rsidR="001D0C76" w:rsidRDefault="001D0C76" w:rsidP="001D0C76">
      <w:pPr>
        <w:pStyle w:val="Prrafodelista"/>
        <w:spacing w:line="360" w:lineRule="auto"/>
        <w:rPr>
          <w:rFonts w:ascii="Arial" w:hAnsi="Arial" w:cs="Arial"/>
          <w:b/>
          <w:bCs/>
          <w:sz w:val="32"/>
          <w:szCs w:val="32"/>
        </w:rPr>
      </w:pPr>
    </w:p>
    <w:p w14:paraId="4D153CC5" w14:textId="42C92D3E" w:rsidR="001D0C76" w:rsidRDefault="001D0C76" w:rsidP="001D0C76">
      <w:pPr>
        <w:pStyle w:val="Prrafodelista"/>
        <w:spacing w:line="360" w:lineRule="auto"/>
        <w:rPr>
          <w:rFonts w:ascii="Arial" w:hAnsi="Arial" w:cs="Arial"/>
          <w:b/>
          <w:bCs/>
          <w:sz w:val="32"/>
          <w:szCs w:val="32"/>
        </w:rPr>
      </w:pPr>
    </w:p>
    <w:p w14:paraId="3AD9733F" w14:textId="43271BEB" w:rsidR="001D0C76" w:rsidRDefault="001D0C76" w:rsidP="001D0C76">
      <w:pPr>
        <w:pStyle w:val="Prrafodelista"/>
        <w:spacing w:line="360" w:lineRule="auto"/>
        <w:rPr>
          <w:rFonts w:ascii="Arial" w:hAnsi="Arial" w:cs="Arial"/>
          <w:b/>
          <w:bCs/>
          <w:sz w:val="32"/>
          <w:szCs w:val="32"/>
        </w:rPr>
      </w:pPr>
    </w:p>
    <w:p w14:paraId="70B14AF9" w14:textId="1ED1501D" w:rsidR="009D284C" w:rsidRDefault="009D284C" w:rsidP="00993EC7">
      <w:pPr>
        <w:spacing w:line="360" w:lineRule="auto"/>
        <w:rPr>
          <w:rFonts w:ascii="Arial" w:hAnsi="Arial" w:cs="Arial"/>
          <w:sz w:val="24"/>
          <w:szCs w:val="24"/>
        </w:rPr>
      </w:pPr>
    </w:p>
    <w:p w14:paraId="06313107" w14:textId="28329915" w:rsidR="009D284C" w:rsidRDefault="009D284C" w:rsidP="00993EC7">
      <w:pPr>
        <w:spacing w:line="360" w:lineRule="auto"/>
        <w:rPr>
          <w:rFonts w:ascii="Arial" w:hAnsi="Arial" w:cs="Arial"/>
          <w:sz w:val="24"/>
          <w:szCs w:val="24"/>
        </w:rPr>
      </w:pPr>
    </w:p>
    <w:p w14:paraId="5AD62566" w14:textId="77777777" w:rsidR="009E4581" w:rsidRDefault="009E4581" w:rsidP="00993EC7">
      <w:pPr>
        <w:spacing w:line="360" w:lineRule="auto"/>
        <w:rPr>
          <w:rFonts w:ascii="Arial" w:hAnsi="Arial" w:cs="Arial"/>
          <w:sz w:val="24"/>
          <w:szCs w:val="24"/>
        </w:rPr>
        <w:sectPr w:rsidR="009E4581" w:rsidSect="0022655D">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p>
    <w:p w14:paraId="68BD6D2F" w14:textId="77777777" w:rsidR="00352B6E" w:rsidRDefault="00352B6E" w:rsidP="00352B6E">
      <w:pPr>
        <w:jc w:val="center"/>
        <w:rPr>
          <w:rFonts w:ascii="Segoe UI" w:hAnsi="Segoe UI" w:cs="Segoe UI"/>
          <w:sz w:val="21"/>
          <w:szCs w:val="21"/>
          <w:lang w:val="es-ES"/>
        </w:rPr>
      </w:pPr>
      <w:r>
        <w:rPr>
          <w:rFonts w:ascii="Segoe UI" w:hAnsi="Segoe UI" w:cs="Segoe UI"/>
          <w:sz w:val="21"/>
          <w:szCs w:val="21"/>
          <w:lang w:val="es-ES"/>
        </w:rPr>
        <w:lastRenderedPageBreak/>
        <w:t>Rúbrica UNIDAD I</w:t>
      </w:r>
    </w:p>
    <w:p w14:paraId="46128C13" w14:textId="77777777" w:rsidR="00352B6E" w:rsidRDefault="00352B6E" w:rsidP="00352B6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2263"/>
        <w:gridCol w:w="2694"/>
        <w:gridCol w:w="3685"/>
        <w:gridCol w:w="1985"/>
      </w:tblGrid>
      <w:tr w:rsidR="00352B6E" w14:paraId="6EE158EF" w14:textId="77777777" w:rsidTr="00490819">
        <w:tc>
          <w:tcPr>
            <w:tcW w:w="10627" w:type="dxa"/>
            <w:gridSpan w:val="4"/>
          </w:tcPr>
          <w:p w14:paraId="5094933D" w14:textId="77777777" w:rsidR="00352B6E" w:rsidRDefault="00352B6E" w:rsidP="00490819">
            <w:pPr>
              <w:jc w:val="center"/>
              <w:rPr>
                <w:lang w:val="es-ES"/>
              </w:rPr>
            </w:pPr>
            <w:r>
              <w:rPr>
                <w:lang w:val="es-ES"/>
              </w:rPr>
              <w:t>Trabajos escritos/evidencias</w:t>
            </w:r>
          </w:p>
        </w:tc>
      </w:tr>
      <w:tr w:rsidR="00352B6E" w14:paraId="2B2EB246" w14:textId="77777777" w:rsidTr="00490819">
        <w:tc>
          <w:tcPr>
            <w:tcW w:w="2263" w:type="dxa"/>
          </w:tcPr>
          <w:p w14:paraId="561DB77E" w14:textId="77777777" w:rsidR="00352B6E" w:rsidRDefault="00352B6E" w:rsidP="00490819">
            <w:pPr>
              <w:jc w:val="center"/>
              <w:rPr>
                <w:lang w:val="es-ES"/>
              </w:rPr>
            </w:pPr>
            <w:r>
              <w:rPr>
                <w:lang w:val="es-ES"/>
              </w:rPr>
              <w:t>Competencia a evaluar</w:t>
            </w:r>
          </w:p>
        </w:tc>
        <w:tc>
          <w:tcPr>
            <w:tcW w:w="2694" w:type="dxa"/>
          </w:tcPr>
          <w:p w14:paraId="4D15418D" w14:textId="77777777" w:rsidR="00352B6E" w:rsidRDefault="00352B6E" w:rsidP="00490819">
            <w:pPr>
              <w:jc w:val="center"/>
              <w:rPr>
                <w:lang w:val="es-ES"/>
              </w:rPr>
            </w:pPr>
            <w:r>
              <w:rPr>
                <w:lang w:val="es-ES"/>
              </w:rPr>
              <w:t>Unidad de competencia a evaluar</w:t>
            </w:r>
          </w:p>
        </w:tc>
        <w:tc>
          <w:tcPr>
            <w:tcW w:w="3685" w:type="dxa"/>
          </w:tcPr>
          <w:p w14:paraId="4380A3D3" w14:textId="77777777" w:rsidR="00352B6E" w:rsidRDefault="00352B6E" w:rsidP="00490819">
            <w:pPr>
              <w:jc w:val="center"/>
              <w:rPr>
                <w:lang w:val="es-ES"/>
              </w:rPr>
            </w:pPr>
            <w:r>
              <w:rPr>
                <w:lang w:val="es-ES"/>
              </w:rPr>
              <w:t>Criterios de calidad</w:t>
            </w:r>
          </w:p>
        </w:tc>
        <w:tc>
          <w:tcPr>
            <w:tcW w:w="1985" w:type="dxa"/>
          </w:tcPr>
          <w:p w14:paraId="3919BB2E" w14:textId="77777777" w:rsidR="00352B6E" w:rsidRDefault="00352B6E" w:rsidP="00490819">
            <w:pPr>
              <w:jc w:val="center"/>
              <w:rPr>
                <w:lang w:val="es-ES"/>
              </w:rPr>
            </w:pPr>
            <w:r>
              <w:rPr>
                <w:lang w:val="es-ES"/>
              </w:rPr>
              <w:t>Puntuación</w:t>
            </w:r>
          </w:p>
        </w:tc>
      </w:tr>
      <w:tr w:rsidR="00352B6E" w:rsidRPr="001D3D0B" w14:paraId="55276CAD" w14:textId="77777777" w:rsidTr="00490819">
        <w:tc>
          <w:tcPr>
            <w:tcW w:w="2263" w:type="dxa"/>
          </w:tcPr>
          <w:p w14:paraId="3979E3BF" w14:textId="77777777" w:rsidR="00352B6E" w:rsidRDefault="00352B6E" w:rsidP="00490819">
            <w:pPr>
              <w:jc w:val="both"/>
              <w:rPr>
                <w:lang w:val="es-ES"/>
              </w:rPr>
            </w:pPr>
          </w:p>
        </w:tc>
        <w:tc>
          <w:tcPr>
            <w:tcW w:w="2694" w:type="dxa"/>
          </w:tcPr>
          <w:p w14:paraId="1422F8B2" w14:textId="77777777" w:rsidR="00352B6E" w:rsidRDefault="00352B6E" w:rsidP="00490819">
            <w:pPr>
              <w:jc w:val="both"/>
              <w:rPr>
                <w:lang w:val="es-ES"/>
              </w:rPr>
            </w:pPr>
          </w:p>
        </w:tc>
        <w:tc>
          <w:tcPr>
            <w:tcW w:w="3685" w:type="dxa"/>
          </w:tcPr>
          <w:p w14:paraId="1CAB8421" w14:textId="77777777" w:rsidR="00352B6E" w:rsidRDefault="00352B6E" w:rsidP="00490819">
            <w:pPr>
              <w:jc w:val="both"/>
              <w:rPr>
                <w:lang w:val="es-ES"/>
              </w:rPr>
            </w:pPr>
            <w:r>
              <w:rPr>
                <w:lang w:val="es-ES"/>
              </w:rPr>
              <w:t>1.Presentación</w:t>
            </w:r>
          </w:p>
          <w:p w14:paraId="7AF8BA0E" w14:textId="77777777" w:rsidR="00352B6E" w:rsidRDefault="00352B6E" w:rsidP="00490819">
            <w:pPr>
              <w:jc w:val="both"/>
              <w:rPr>
                <w:lang w:val="es-ES"/>
              </w:rPr>
            </w:pPr>
            <w:r>
              <w:rPr>
                <w:lang w:val="es-ES"/>
              </w:rPr>
              <w:t>2.Dominio de contenidos específicos</w:t>
            </w:r>
          </w:p>
          <w:p w14:paraId="3306A3A6" w14:textId="77777777" w:rsidR="00352B6E" w:rsidRDefault="00352B6E" w:rsidP="00490819">
            <w:pPr>
              <w:jc w:val="both"/>
              <w:rPr>
                <w:lang w:val="es-ES"/>
              </w:rPr>
            </w:pPr>
            <w:r>
              <w:rPr>
                <w:lang w:val="es-ES"/>
              </w:rPr>
              <w:t>3.Expresión escrita</w:t>
            </w:r>
          </w:p>
          <w:p w14:paraId="20C0D4D3" w14:textId="77777777" w:rsidR="00352B6E" w:rsidRDefault="00352B6E" w:rsidP="00490819">
            <w:pPr>
              <w:jc w:val="both"/>
              <w:rPr>
                <w:lang w:val="es-ES"/>
              </w:rPr>
            </w:pPr>
            <w:r>
              <w:rPr>
                <w:lang w:val="es-ES"/>
              </w:rPr>
              <w:t>4.Grestión de la información</w:t>
            </w:r>
          </w:p>
          <w:p w14:paraId="20B15B00" w14:textId="77777777" w:rsidR="00352B6E" w:rsidRDefault="00352B6E" w:rsidP="00490819">
            <w:pPr>
              <w:jc w:val="both"/>
              <w:rPr>
                <w:lang w:val="es-ES"/>
              </w:rPr>
            </w:pPr>
          </w:p>
        </w:tc>
        <w:tc>
          <w:tcPr>
            <w:tcW w:w="1985" w:type="dxa"/>
          </w:tcPr>
          <w:p w14:paraId="4EFCD941" w14:textId="77777777" w:rsidR="00352B6E" w:rsidRDefault="00352B6E" w:rsidP="00490819">
            <w:pPr>
              <w:jc w:val="both"/>
              <w:rPr>
                <w:lang w:val="es-ES"/>
              </w:rPr>
            </w:pPr>
          </w:p>
        </w:tc>
      </w:tr>
    </w:tbl>
    <w:p w14:paraId="64810F6C" w14:textId="77777777" w:rsidR="00352B6E" w:rsidRDefault="00352B6E" w:rsidP="00352B6E">
      <w:pPr>
        <w:jc w:val="both"/>
        <w:rPr>
          <w:lang w:val="es-ES"/>
        </w:rPr>
      </w:pPr>
    </w:p>
    <w:p w14:paraId="463995A0" w14:textId="77777777" w:rsidR="00352B6E" w:rsidRDefault="00352B6E" w:rsidP="00352B6E">
      <w:pPr>
        <w:jc w:val="both"/>
        <w:rPr>
          <w:lang w:val="es-ES"/>
        </w:rPr>
      </w:pPr>
      <w:r>
        <w:rPr>
          <w:lang w:val="es-ES"/>
        </w:rPr>
        <w:t>Rúbrica 2</w:t>
      </w:r>
    </w:p>
    <w:tbl>
      <w:tblPr>
        <w:tblStyle w:val="Tablaconcuadrcula"/>
        <w:tblW w:w="0" w:type="auto"/>
        <w:tblLook w:val="04A0" w:firstRow="1" w:lastRow="0" w:firstColumn="1" w:lastColumn="0" w:noHBand="0" w:noVBand="1"/>
      </w:tblPr>
      <w:tblGrid>
        <w:gridCol w:w="1159"/>
        <w:gridCol w:w="1187"/>
        <w:gridCol w:w="1618"/>
        <w:gridCol w:w="2268"/>
        <w:gridCol w:w="2127"/>
        <w:gridCol w:w="2126"/>
        <w:gridCol w:w="1843"/>
        <w:gridCol w:w="668"/>
      </w:tblGrid>
      <w:tr w:rsidR="00352B6E" w14:paraId="3E890B82" w14:textId="77777777" w:rsidTr="00490819">
        <w:tc>
          <w:tcPr>
            <w:tcW w:w="0" w:type="auto"/>
            <w:gridSpan w:val="8"/>
          </w:tcPr>
          <w:p w14:paraId="2A2DEA7A" w14:textId="77777777" w:rsidR="00352B6E" w:rsidRDefault="00352B6E" w:rsidP="00490819">
            <w:pPr>
              <w:jc w:val="center"/>
              <w:rPr>
                <w:lang w:val="es-ES"/>
              </w:rPr>
            </w:pPr>
            <w:r>
              <w:rPr>
                <w:lang w:val="es-ES"/>
              </w:rPr>
              <w:t>Trabajos escritos /evidencias</w:t>
            </w:r>
          </w:p>
        </w:tc>
      </w:tr>
      <w:tr w:rsidR="00352B6E" w14:paraId="7C3AED6E" w14:textId="77777777" w:rsidTr="00490819">
        <w:trPr>
          <w:trHeight w:val="390"/>
        </w:trPr>
        <w:tc>
          <w:tcPr>
            <w:tcW w:w="0" w:type="auto"/>
            <w:vMerge w:val="restart"/>
          </w:tcPr>
          <w:p w14:paraId="2A8B551E" w14:textId="77777777" w:rsidR="00352B6E" w:rsidRPr="00E238A1" w:rsidRDefault="00352B6E" w:rsidP="00490819">
            <w:pPr>
              <w:jc w:val="center"/>
              <w:rPr>
                <w:rFonts w:ascii="Arial" w:hAnsi="Arial" w:cs="Arial"/>
                <w:sz w:val="16"/>
                <w:lang w:val="es-ES"/>
              </w:rPr>
            </w:pPr>
            <w:r w:rsidRPr="0043343C">
              <w:rPr>
                <w:rFonts w:ascii="Arial" w:hAnsi="Arial" w:cs="Arial"/>
                <w:sz w:val="16"/>
                <w:lang w:val="es-ES"/>
              </w:rPr>
              <w:t>Competencia</w:t>
            </w:r>
          </w:p>
        </w:tc>
        <w:tc>
          <w:tcPr>
            <w:tcW w:w="0" w:type="auto"/>
            <w:vMerge w:val="restart"/>
          </w:tcPr>
          <w:p w14:paraId="3E4D200A" w14:textId="77777777" w:rsidR="00352B6E" w:rsidRPr="0043343C" w:rsidRDefault="00352B6E" w:rsidP="00490819">
            <w:pPr>
              <w:jc w:val="center"/>
              <w:rPr>
                <w:rFonts w:ascii="Arial" w:hAnsi="Arial" w:cs="Arial"/>
                <w:sz w:val="18"/>
                <w:lang w:val="es-ES"/>
              </w:rPr>
            </w:pPr>
            <w:r w:rsidRPr="0043343C">
              <w:rPr>
                <w:rFonts w:ascii="Arial" w:hAnsi="Arial" w:cs="Arial"/>
                <w:sz w:val="18"/>
                <w:lang w:val="es-ES"/>
              </w:rPr>
              <w:t>Unidad</w:t>
            </w:r>
          </w:p>
          <w:p w14:paraId="2FD2E5B1" w14:textId="77777777" w:rsidR="00352B6E" w:rsidRPr="0043343C" w:rsidRDefault="00352B6E" w:rsidP="00490819">
            <w:pPr>
              <w:jc w:val="center"/>
              <w:rPr>
                <w:rFonts w:ascii="Arial" w:hAnsi="Arial" w:cs="Arial"/>
                <w:lang w:val="es-ES"/>
              </w:rPr>
            </w:pPr>
            <w:r w:rsidRPr="0043343C">
              <w:rPr>
                <w:rFonts w:ascii="Arial" w:hAnsi="Arial" w:cs="Arial"/>
                <w:sz w:val="18"/>
                <w:lang w:val="es-ES"/>
              </w:rPr>
              <w:t>De</w:t>
            </w:r>
            <w:r>
              <w:rPr>
                <w:rFonts w:ascii="Arial" w:hAnsi="Arial" w:cs="Arial"/>
                <w:sz w:val="18"/>
                <w:lang w:val="es-ES"/>
              </w:rPr>
              <w:t xml:space="preserve"> </w:t>
            </w:r>
            <w:r w:rsidRPr="0043343C">
              <w:rPr>
                <w:rFonts w:ascii="Arial" w:hAnsi="Arial" w:cs="Arial"/>
                <w:sz w:val="16"/>
                <w:lang w:val="es-ES"/>
              </w:rPr>
              <w:t>comp</w:t>
            </w:r>
            <w:r>
              <w:rPr>
                <w:rFonts w:ascii="Arial" w:hAnsi="Arial" w:cs="Arial"/>
                <w:sz w:val="16"/>
                <w:lang w:val="es-ES"/>
              </w:rPr>
              <w:t>e</w:t>
            </w:r>
            <w:r w:rsidRPr="0043343C">
              <w:rPr>
                <w:rFonts w:ascii="Arial" w:hAnsi="Arial" w:cs="Arial"/>
                <w:sz w:val="16"/>
                <w:lang w:val="es-ES"/>
              </w:rPr>
              <w:t>tencia</w:t>
            </w:r>
          </w:p>
        </w:tc>
        <w:tc>
          <w:tcPr>
            <w:tcW w:w="1618" w:type="dxa"/>
            <w:vMerge w:val="restart"/>
          </w:tcPr>
          <w:p w14:paraId="48C28AC5" w14:textId="77777777" w:rsidR="00352B6E" w:rsidRDefault="00352B6E" w:rsidP="00490819">
            <w:pPr>
              <w:jc w:val="center"/>
              <w:rPr>
                <w:lang w:val="es-ES"/>
              </w:rPr>
            </w:pPr>
            <w:r w:rsidRPr="002172ED">
              <w:rPr>
                <w:sz w:val="20"/>
                <w:lang w:val="es-ES"/>
              </w:rPr>
              <w:t>Criterios de calidad</w:t>
            </w:r>
          </w:p>
        </w:tc>
        <w:tc>
          <w:tcPr>
            <w:tcW w:w="9032" w:type="dxa"/>
            <w:gridSpan w:val="5"/>
          </w:tcPr>
          <w:p w14:paraId="6A528EBE" w14:textId="77777777" w:rsidR="00352B6E" w:rsidRDefault="00352B6E" w:rsidP="00490819">
            <w:pPr>
              <w:jc w:val="center"/>
              <w:rPr>
                <w:lang w:val="es-ES"/>
              </w:rPr>
            </w:pPr>
            <w:r>
              <w:rPr>
                <w:lang w:val="es-ES"/>
              </w:rPr>
              <w:t>Nivel de logro</w:t>
            </w:r>
          </w:p>
        </w:tc>
      </w:tr>
      <w:tr w:rsidR="00352B6E" w14:paraId="0DDCEDA1" w14:textId="77777777" w:rsidTr="00490819">
        <w:trPr>
          <w:trHeight w:val="390"/>
        </w:trPr>
        <w:tc>
          <w:tcPr>
            <w:tcW w:w="0" w:type="auto"/>
            <w:vMerge/>
          </w:tcPr>
          <w:p w14:paraId="7BB39011" w14:textId="77777777" w:rsidR="00352B6E" w:rsidRPr="0043343C" w:rsidRDefault="00352B6E" w:rsidP="00490819">
            <w:pPr>
              <w:jc w:val="center"/>
              <w:rPr>
                <w:rFonts w:ascii="Arial" w:hAnsi="Arial" w:cs="Arial"/>
                <w:sz w:val="16"/>
                <w:lang w:val="es-ES"/>
              </w:rPr>
            </w:pPr>
          </w:p>
        </w:tc>
        <w:tc>
          <w:tcPr>
            <w:tcW w:w="0" w:type="auto"/>
            <w:vMerge/>
          </w:tcPr>
          <w:p w14:paraId="32AAC6CD" w14:textId="77777777" w:rsidR="00352B6E" w:rsidRPr="0043343C" w:rsidRDefault="00352B6E" w:rsidP="00490819">
            <w:pPr>
              <w:jc w:val="center"/>
              <w:rPr>
                <w:rFonts w:ascii="Arial" w:hAnsi="Arial" w:cs="Arial"/>
                <w:sz w:val="18"/>
                <w:lang w:val="es-ES"/>
              </w:rPr>
            </w:pPr>
          </w:p>
        </w:tc>
        <w:tc>
          <w:tcPr>
            <w:tcW w:w="1618" w:type="dxa"/>
            <w:vMerge/>
          </w:tcPr>
          <w:p w14:paraId="5C996C3B" w14:textId="77777777" w:rsidR="00352B6E" w:rsidRPr="002172ED" w:rsidRDefault="00352B6E" w:rsidP="00490819">
            <w:pPr>
              <w:jc w:val="center"/>
              <w:rPr>
                <w:sz w:val="20"/>
                <w:lang w:val="es-ES"/>
              </w:rPr>
            </w:pPr>
          </w:p>
        </w:tc>
        <w:tc>
          <w:tcPr>
            <w:tcW w:w="2268" w:type="dxa"/>
          </w:tcPr>
          <w:p w14:paraId="04D9F166" w14:textId="77777777" w:rsidR="00352B6E" w:rsidRPr="0043343C" w:rsidRDefault="00352B6E" w:rsidP="00490819">
            <w:pPr>
              <w:jc w:val="both"/>
              <w:rPr>
                <w:b/>
                <w:sz w:val="18"/>
                <w:szCs w:val="18"/>
                <w:lang w:val="es-ES"/>
              </w:rPr>
            </w:pPr>
            <w:r>
              <w:rPr>
                <w:b/>
                <w:sz w:val="18"/>
                <w:szCs w:val="18"/>
                <w:lang w:val="es-ES"/>
              </w:rPr>
              <w:t>Estratégico/ Competente</w:t>
            </w:r>
          </w:p>
          <w:p w14:paraId="380E80FD" w14:textId="77777777" w:rsidR="00352B6E" w:rsidRDefault="00352B6E" w:rsidP="00490819">
            <w:pPr>
              <w:jc w:val="center"/>
              <w:rPr>
                <w:lang w:val="es-ES"/>
              </w:rPr>
            </w:pPr>
          </w:p>
        </w:tc>
        <w:tc>
          <w:tcPr>
            <w:tcW w:w="2127" w:type="dxa"/>
          </w:tcPr>
          <w:p w14:paraId="1F7746D3" w14:textId="77777777" w:rsidR="00352B6E" w:rsidRPr="0043343C" w:rsidRDefault="00352B6E" w:rsidP="00490819">
            <w:pPr>
              <w:jc w:val="both"/>
              <w:rPr>
                <w:b/>
                <w:sz w:val="18"/>
                <w:szCs w:val="18"/>
                <w:lang w:val="es-ES"/>
              </w:rPr>
            </w:pPr>
            <w:r>
              <w:rPr>
                <w:b/>
                <w:sz w:val="18"/>
                <w:szCs w:val="18"/>
                <w:lang w:val="es-ES"/>
              </w:rPr>
              <w:t>Autónomo/ Satisfactorio</w:t>
            </w:r>
          </w:p>
          <w:p w14:paraId="3DE4C91F" w14:textId="77777777" w:rsidR="00352B6E" w:rsidRDefault="00352B6E" w:rsidP="00490819">
            <w:pPr>
              <w:jc w:val="center"/>
              <w:rPr>
                <w:lang w:val="es-ES"/>
              </w:rPr>
            </w:pPr>
          </w:p>
        </w:tc>
        <w:tc>
          <w:tcPr>
            <w:tcW w:w="2126" w:type="dxa"/>
          </w:tcPr>
          <w:p w14:paraId="0D047425" w14:textId="77777777" w:rsidR="00352B6E" w:rsidRDefault="00352B6E" w:rsidP="00490819">
            <w:pPr>
              <w:jc w:val="both"/>
              <w:rPr>
                <w:b/>
                <w:sz w:val="18"/>
                <w:szCs w:val="18"/>
                <w:lang w:val="es-ES"/>
              </w:rPr>
            </w:pPr>
            <w:r>
              <w:rPr>
                <w:b/>
                <w:sz w:val="18"/>
                <w:szCs w:val="18"/>
                <w:lang w:val="es-ES"/>
              </w:rPr>
              <w:t>Resolutivo/</w:t>
            </w:r>
          </w:p>
          <w:p w14:paraId="7EE866A9" w14:textId="77777777" w:rsidR="00352B6E" w:rsidRPr="0043343C" w:rsidRDefault="00352B6E" w:rsidP="00490819">
            <w:pPr>
              <w:jc w:val="both"/>
              <w:rPr>
                <w:b/>
                <w:sz w:val="18"/>
                <w:szCs w:val="18"/>
                <w:lang w:val="es-ES"/>
              </w:rPr>
            </w:pPr>
            <w:r>
              <w:rPr>
                <w:b/>
                <w:sz w:val="18"/>
                <w:szCs w:val="18"/>
                <w:lang w:val="es-ES"/>
              </w:rPr>
              <w:t>suficiente</w:t>
            </w:r>
          </w:p>
          <w:p w14:paraId="34B75C94" w14:textId="77777777" w:rsidR="00352B6E" w:rsidRDefault="00352B6E" w:rsidP="00490819">
            <w:pPr>
              <w:jc w:val="center"/>
              <w:rPr>
                <w:lang w:val="es-ES"/>
              </w:rPr>
            </w:pPr>
          </w:p>
        </w:tc>
        <w:tc>
          <w:tcPr>
            <w:tcW w:w="1843" w:type="dxa"/>
          </w:tcPr>
          <w:p w14:paraId="796764EA" w14:textId="77777777" w:rsidR="00352B6E" w:rsidRDefault="00352B6E" w:rsidP="00490819">
            <w:pPr>
              <w:jc w:val="both"/>
              <w:rPr>
                <w:b/>
                <w:sz w:val="18"/>
                <w:szCs w:val="18"/>
                <w:lang w:val="es-ES"/>
              </w:rPr>
            </w:pPr>
            <w:r>
              <w:rPr>
                <w:b/>
                <w:sz w:val="18"/>
                <w:szCs w:val="18"/>
                <w:lang w:val="es-ES"/>
              </w:rPr>
              <w:t>Receptivo/</w:t>
            </w:r>
          </w:p>
          <w:p w14:paraId="0E976C55" w14:textId="77777777" w:rsidR="00352B6E" w:rsidRPr="0043343C" w:rsidRDefault="00352B6E" w:rsidP="00490819">
            <w:pPr>
              <w:jc w:val="both"/>
              <w:rPr>
                <w:b/>
                <w:sz w:val="18"/>
                <w:szCs w:val="18"/>
                <w:lang w:val="es-ES"/>
              </w:rPr>
            </w:pPr>
            <w:r>
              <w:rPr>
                <w:b/>
                <w:sz w:val="18"/>
                <w:szCs w:val="18"/>
                <w:lang w:val="es-ES"/>
              </w:rPr>
              <w:t>regular</w:t>
            </w:r>
          </w:p>
        </w:tc>
        <w:tc>
          <w:tcPr>
            <w:tcW w:w="0" w:type="auto"/>
          </w:tcPr>
          <w:p w14:paraId="6223AE27" w14:textId="77777777" w:rsidR="00352B6E" w:rsidRDefault="00352B6E" w:rsidP="00490819">
            <w:pPr>
              <w:jc w:val="center"/>
              <w:rPr>
                <w:lang w:val="es-ES"/>
              </w:rPr>
            </w:pPr>
            <w:r w:rsidRPr="0043343C">
              <w:rPr>
                <w:sz w:val="16"/>
                <w:lang w:val="es-ES"/>
              </w:rPr>
              <w:t>Puntos</w:t>
            </w:r>
          </w:p>
        </w:tc>
      </w:tr>
      <w:tr w:rsidR="00352B6E" w14:paraId="22ED3893" w14:textId="77777777" w:rsidTr="00490819">
        <w:trPr>
          <w:trHeight w:val="549"/>
        </w:trPr>
        <w:tc>
          <w:tcPr>
            <w:tcW w:w="0" w:type="auto"/>
            <w:vMerge w:val="restart"/>
          </w:tcPr>
          <w:p w14:paraId="6F94FCB2" w14:textId="77777777" w:rsidR="00352B6E" w:rsidRDefault="00352B6E" w:rsidP="00490819">
            <w:pPr>
              <w:jc w:val="both"/>
              <w:rPr>
                <w:lang w:val="es-ES"/>
              </w:rPr>
            </w:pPr>
          </w:p>
        </w:tc>
        <w:tc>
          <w:tcPr>
            <w:tcW w:w="0" w:type="auto"/>
            <w:vMerge w:val="restart"/>
          </w:tcPr>
          <w:p w14:paraId="41AF363E" w14:textId="77777777" w:rsidR="00352B6E" w:rsidRDefault="00352B6E" w:rsidP="00490819">
            <w:pPr>
              <w:jc w:val="both"/>
              <w:rPr>
                <w:lang w:val="es-ES"/>
              </w:rPr>
            </w:pPr>
          </w:p>
        </w:tc>
        <w:tc>
          <w:tcPr>
            <w:tcW w:w="1618" w:type="dxa"/>
          </w:tcPr>
          <w:p w14:paraId="79C0D2D8" w14:textId="77777777" w:rsidR="00352B6E" w:rsidRDefault="00352B6E" w:rsidP="00490819">
            <w:pPr>
              <w:jc w:val="both"/>
              <w:rPr>
                <w:lang w:val="es-ES"/>
              </w:rPr>
            </w:pPr>
          </w:p>
          <w:p w14:paraId="75659F01" w14:textId="77777777" w:rsidR="00352B6E" w:rsidRDefault="00352B6E" w:rsidP="00490819">
            <w:pPr>
              <w:jc w:val="both"/>
              <w:rPr>
                <w:lang w:val="es-ES"/>
              </w:rPr>
            </w:pPr>
          </w:p>
          <w:p w14:paraId="5691D0FD" w14:textId="77777777" w:rsidR="00352B6E" w:rsidRDefault="00352B6E" w:rsidP="00490819">
            <w:pPr>
              <w:jc w:val="both"/>
              <w:rPr>
                <w:lang w:val="es-ES"/>
              </w:rPr>
            </w:pPr>
            <w:r>
              <w:rPr>
                <w:lang w:val="es-ES"/>
              </w:rPr>
              <w:t>1.Presentación</w:t>
            </w:r>
          </w:p>
          <w:p w14:paraId="330B5BD8" w14:textId="77777777" w:rsidR="00352B6E" w:rsidRDefault="00352B6E" w:rsidP="00490819">
            <w:pPr>
              <w:jc w:val="both"/>
              <w:rPr>
                <w:lang w:val="es-ES"/>
              </w:rPr>
            </w:pPr>
          </w:p>
          <w:p w14:paraId="55CF3074" w14:textId="77777777" w:rsidR="00352B6E" w:rsidRDefault="00352B6E" w:rsidP="00490819">
            <w:pPr>
              <w:jc w:val="both"/>
              <w:rPr>
                <w:lang w:val="es-ES"/>
              </w:rPr>
            </w:pPr>
          </w:p>
          <w:p w14:paraId="0882BAD2" w14:textId="77777777" w:rsidR="00352B6E" w:rsidRDefault="00352B6E" w:rsidP="00490819">
            <w:pPr>
              <w:jc w:val="both"/>
              <w:rPr>
                <w:lang w:val="es-ES"/>
              </w:rPr>
            </w:pPr>
          </w:p>
          <w:p w14:paraId="1A45B440" w14:textId="77777777" w:rsidR="00352B6E" w:rsidRDefault="00352B6E" w:rsidP="00490819">
            <w:pPr>
              <w:jc w:val="both"/>
              <w:rPr>
                <w:lang w:val="es-ES"/>
              </w:rPr>
            </w:pPr>
          </w:p>
          <w:p w14:paraId="7F20CA4C" w14:textId="77777777" w:rsidR="00352B6E" w:rsidRDefault="00352B6E" w:rsidP="00490819">
            <w:pPr>
              <w:jc w:val="both"/>
              <w:rPr>
                <w:lang w:val="es-ES"/>
              </w:rPr>
            </w:pPr>
          </w:p>
          <w:p w14:paraId="27FDB7A7" w14:textId="77777777" w:rsidR="00352B6E" w:rsidRDefault="00352B6E" w:rsidP="00490819">
            <w:pPr>
              <w:jc w:val="both"/>
              <w:rPr>
                <w:lang w:val="es-ES"/>
              </w:rPr>
            </w:pPr>
          </w:p>
          <w:p w14:paraId="4B7B46D4" w14:textId="77777777" w:rsidR="00352B6E" w:rsidRDefault="00352B6E" w:rsidP="00490819">
            <w:pPr>
              <w:jc w:val="both"/>
              <w:rPr>
                <w:lang w:val="es-ES"/>
              </w:rPr>
            </w:pPr>
          </w:p>
          <w:p w14:paraId="5358FF97" w14:textId="77777777" w:rsidR="00352B6E" w:rsidRDefault="00352B6E" w:rsidP="00490819">
            <w:pPr>
              <w:jc w:val="both"/>
              <w:rPr>
                <w:lang w:val="es-ES"/>
              </w:rPr>
            </w:pPr>
          </w:p>
          <w:p w14:paraId="18523620" w14:textId="77777777" w:rsidR="00352B6E" w:rsidRDefault="00352B6E" w:rsidP="00490819">
            <w:pPr>
              <w:jc w:val="both"/>
              <w:rPr>
                <w:lang w:val="es-ES"/>
              </w:rPr>
            </w:pPr>
          </w:p>
          <w:p w14:paraId="24F31D2D" w14:textId="77777777" w:rsidR="00352B6E" w:rsidRDefault="00352B6E" w:rsidP="00490819">
            <w:pPr>
              <w:jc w:val="both"/>
              <w:rPr>
                <w:lang w:val="es-ES"/>
              </w:rPr>
            </w:pPr>
          </w:p>
          <w:p w14:paraId="1DB31FFE" w14:textId="77777777" w:rsidR="00352B6E" w:rsidRDefault="00352B6E" w:rsidP="00490819">
            <w:pPr>
              <w:jc w:val="both"/>
              <w:rPr>
                <w:lang w:val="es-ES"/>
              </w:rPr>
            </w:pPr>
          </w:p>
          <w:p w14:paraId="7BDF022D" w14:textId="77777777" w:rsidR="00352B6E" w:rsidRDefault="00352B6E" w:rsidP="00490819">
            <w:pPr>
              <w:jc w:val="both"/>
              <w:rPr>
                <w:lang w:val="es-ES"/>
              </w:rPr>
            </w:pPr>
          </w:p>
          <w:p w14:paraId="35636D50" w14:textId="77777777" w:rsidR="00352B6E" w:rsidRDefault="00352B6E" w:rsidP="00490819">
            <w:pPr>
              <w:jc w:val="both"/>
              <w:rPr>
                <w:lang w:val="es-ES"/>
              </w:rPr>
            </w:pPr>
          </w:p>
          <w:p w14:paraId="42655E5E" w14:textId="77777777" w:rsidR="00352B6E" w:rsidRDefault="00352B6E" w:rsidP="00490819">
            <w:pPr>
              <w:jc w:val="both"/>
              <w:rPr>
                <w:lang w:val="es-ES"/>
              </w:rPr>
            </w:pPr>
          </w:p>
          <w:p w14:paraId="45E220DA" w14:textId="77777777" w:rsidR="00352B6E" w:rsidRDefault="00352B6E" w:rsidP="00490819">
            <w:pPr>
              <w:jc w:val="both"/>
              <w:rPr>
                <w:lang w:val="es-ES"/>
              </w:rPr>
            </w:pPr>
          </w:p>
          <w:p w14:paraId="0F1329D5" w14:textId="77777777" w:rsidR="00352B6E" w:rsidRDefault="00352B6E" w:rsidP="00490819">
            <w:pPr>
              <w:jc w:val="both"/>
              <w:rPr>
                <w:lang w:val="es-ES"/>
              </w:rPr>
            </w:pPr>
          </w:p>
          <w:p w14:paraId="6D3893A9" w14:textId="77777777" w:rsidR="00352B6E" w:rsidRDefault="00352B6E" w:rsidP="00490819">
            <w:pPr>
              <w:jc w:val="both"/>
              <w:rPr>
                <w:lang w:val="es-ES"/>
              </w:rPr>
            </w:pPr>
          </w:p>
          <w:p w14:paraId="2E85BEF2" w14:textId="77777777" w:rsidR="00352B6E" w:rsidRDefault="00352B6E" w:rsidP="00490819">
            <w:pPr>
              <w:jc w:val="both"/>
              <w:rPr>
                <w:lang w:val="es-ES"/>
              </w:rPr>
            </w:pPr>
          </w:p>
          <w:p w14:paraId="5BFB09D4" w14:textId="77777777" w:rsidR="00352B6E" w:rsidRDefault="00352B6E" w:rsidP="00490819">
            <w:pPr>
              <w:jc w:val="both"/>
              <w:rPr>
                <w:lang w:val="es-ES"/>
              </w:rPr>
            </w:pPr>
          </w:p>
          <w:p w14:paraId="48B4E188" w14:textId="77777777" w:rsidR="00352B6E" w:rsidRDefault="00352B6E" w:rsidP="00490819">
            <w:pPr>
              <w:jc w:val="both"/>
              <w:rPr>
                <w:sz w:val="20"/>
                <w:lang w:val="es-ES"/>
              </w:rPr>
            </w:pPr>
          </w:p>
          <w:p w14:paraId="5E3CFE3D" w14:textId="77777777" w:rsidR="00352B6E" w:rsidRPr="000F6E51" w:rsidRDefault="00352B6E" w:rsidP="00490819">
            <w:pPr>
              <w:jc w:val="both"/>
              <w:rPr>
                <w:lang w:val="es-ES"/>
              </w:rPr>
            </w:pPr>
          </w:p>
        </w:tc>
        <w:tc>
          <w:tcPr>
            <w:tcW w:w="2268" w:type="dxa"/>
          </w:tcPr>
          <w:p w14:paraId="64F25036" w14:textId="77777777" w:rsidR="00352B6E" w:rsidRPr="00871363" w:rsidRDefault="00352B6E" w:rsidP="00490819">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w:t>
            </w:r>
            <w:r>
              <w:rPr>
                <w:rFonts w:ascii="Arial" w:eastAsia="Times New Roman" w:hAnsi="Arial" w:cs="Arial"/>
                <w:sz w:val="18"/>
                <w:lang w:val="es-ES"/>
              </w:rPr>
              <w:t xml:space="preserve">as </w:t>
            </w:r>
            <w:r w:rsidRPr="00525D39">
              <w:rPr>
                <w:rFonts w:ascii="Arial" w:eastAsia="Times New Roman" w:hAnsi="Arial" w:cs="Arial"/>
                <w:sz w:val="18"/>
                <w:lang w:val="es-ES"/>
              </w:rPr>
              <w:t>escrita</w:t>
            </w:r>
            <w:r>
              <w:rPr>
                <w:rFonts w:ascii="Arial" w:eastAsia="Times New Roman" w:hAnsi="Arial" w:cs="Arial"/>
                <w:sz w:val="18"/>
                <w:lang w:val="es-ES"/>
              </w:rPr>
              <w:t xml:space="preserve">s </w:t>
            </w:r>
            <w:r w:rsidRPr="00871363">
              <w:rPr>
                <w:rFonts w:ascii="Arial" w:eastAsia="Times New Roman" w:hAnsi="Arial" w:cs="Arial"/>
                <w:sz w:val="18"/>
                <w:lang w:val="es-ES"/>
              </w:rPr>
              <w:t>se presentan muy bie</w:t>
            </w:r>
            <w:r>
              <w:rPr>
                <w:rFonts w:ascii="Arial" w:eastAsia="Times New Roman" w:hAnsi="Arial" w:cs="Arial"/>
                <w:sz w:val="18"/>
                <w:lang w:val="es-ES"/>
              </w:rPr>
              <w:t xml:space="preserve">n </w:t>
            </w:r>
            <w:r w:rsidRPr="00871363">
              <w:rPr>
                <w:rFonts w:ascii="Arial" w:eastAsia="Times New Roman" w:hAnsi="Arial" w:cs="Arial"/>
                <w:sz w:val="18"/>
                <w:lang w:val="es-ES"/>
              </w:rPr>
              <w:t xml:space="preserve">estructuradas,    </w:t>
            </w:r>
          </w:p>
          <w:p w14:paraId="3EFC1098" w14:textId="77777777" w:rsidR="00352B6E" w:rsidRPr="00871363" w:rsidRDefault="00352B6E" w:rsidP="00490819">
            <w:pPr>
              <w:shd w:val="clear" w:color="auto" w:fill="FFFFFF"/>
              <w:rPr>
                <w:rFonts w:ascii="Arial" w:eastAsia="Times New Roman" w:hAnsi="Arial" w:cs="Arial"/>
                <w:sz w:val="18"/>
                <w:lang w:val="es-ES"/>
              </w:rPr>
            </w:pPr>
            <w:r w:rsidRPr="00871363">
              <w:rPr>
                <w:rFonts w:ascii="Arial" w:eastAsia="Times New Roman" w:hAnsi="Arial" w:cs="Arial"/>
                <w:sz w:val="18"/>
                <w:lang w:val="es-ES"/>
              </w:rPr>
              <w:t>Con</w:t>
            </w:r>
            <w:r>
              <w:rPr>
                <w:rFonts w:ascii="Arial" w:eastAsia="Times New Roman" w:hAnsi="Arial" w:cs="Arial"/>
                <w:sz w:val="18"/>
                <w:lang w:val="es-ES"/>
              </w:rPr>
              <w:t xml:space="preserve"> </w:t>
            </w:r>
            <w:r w:rsidRPr="00871363">
              <w:rPr>
                <w:rFonts w:ascii="Arial" w:eastAsia="Times New Roman" w:hAnsi="Arial" w:cs="Arial"/>
                <w:sz w:val="18"/>
                <w:lang w:val="es-ES"/>
              </w:rPr>
              <w:t>alta</w:t>
            </w:r>
            <w:r>
              <w:rPr>
                <w:rFonts w:ascii="Arial" w:eastAsia="Times New Roman" w:hAnsi="Arial" w:cs="Arial"/>
                <w:sz w:val="18"/>
                <w:lang w:val="es-ES"/>
              </w:rPr>
              <w:t xml:space="preserve"> </w:t>
            </w:r>
            <w:r w:rsidRPr="00871363">
              <w:rPr>
                <w:rFonts w:ascii="Arial" w:eastAsia="Times New Roman" w:hAnsi="Arial" w:cs="Arial"/>
                <w:sz w:val="18"/>
                <w:lang w:val="es-ES"/>
              </w:rPr>
              <w:t xml:space="preserve">claridad    </w:t>
            </w:r>
          </w:p>
          <w:p w14:paraId="67155D0D" w14:textId="77777777" w:rsidR="00352B6E" w:rsidRPr="00871363" w:rsidRDefault="00352B6E" w:rsidP="004908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gran    dominio del lenguaje    y utilización de vocabulario    </w:t>
            </w:r>
          </w:p>
          <w:p w14:paraId="399FA0A7" w14:textId="77777777" w:rsidR="00352B6E" w:rsidRPr="00871363" w:rsidRDefault="00352B6E" w:rsidP="00490819">
            <w:pPr>
              <w:shd w:val="clear" w:color="auto" w:fill="FFFFFF"/>
              <w:rPr>
                <w:rFonts w:ascii="Arial" w:eastAsia="Times New Roman" w:hAnsi="Arial" w:cs="Arial"/>
                <w:sz w:val="18"/>
                <w:lang w:val="es-ES"/>
              </w:rPr>
            </w:pPr>
            <w:r w:rsidRPr="00871363">
              <w:rPr>
                <w:rFonts w:ascii="Arial" w:eastAsia="Times New Roman" w:hAnsi="Arial" w:cs="Arial"/>
                <w:sz w:val="18"/>
                <w:lang w:val="es-ES"/>
              </w:rPr>
              <w:t>técnico y</w:t>
            </w:r>
            <w:r>
              <w:rPr>
                <w:rFonts w:ascii="Arial" w:eastAsia="Times New Roman" w:hAnsi="Arial" w:cs="Arial"/>
                <w:sz w:val="18"/>
                <w:lang w:val="es-ES"/>
              </w:rPr>
              <w:t xml:space="preserve"> </w:t>
            </w:r>
            <w:r w:rsidRPr="00871363">
              <w:rPr>
                <w:rFonts w:ascii="Arial" w:eastAsia="Times New Roman" w:hAnsi="Arial" w:cs="Arial"/>
                <w:sz w:val="18"/>
                <w:lang w:val="es-ES"/>
              </w:rPr>
              <w:t xml:space="preserve">preciso.    </w:t>
            </w:r>
          </w:p>
          <w:p w14:paraId="3BE2F3D8" w14:textId="77777777" w:rsidR="00352B6E" w:rsidRPr="00871363" w:rsidRDefault="00352B6E" w:rsidP="00490819">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w:t>
            </w:r>
            <w:r>
              <w:rPr>
                <w:rFonts w:ascii="Arial" w:eastAsia="Times New Roman" w:hAnsi="Arial" w:cs="Arial"/>
                <w:sz w:val="18"/>
                <w:lang w:val="es-ES"/>
              </w:rPr>
              <w:t xml:space="preserve">e </w:t>
            </w:r>
            <w:r w:rsidRPr="00871363">
              <w:rPr>
                <w:rFonts w:ascii="Arial" w:eastAsia="Times New Roman" w:hAnsi="Arial" w:cs="Arial"/>
                <w:sz w:val="18"/>
                <w:lang w:val="es-ES"/>
              </w:rPr>
              <w:t>elevada capacidad    de análisis</w:t>
            </w:r>
            <w:r>
              <w:rPr>
                <w:rFonts w:ascii="Arial" w:eastAsia="Times New Roman" w:hAnsi="Arial" w:cs="Arial"/>
                <w:sz w:val="18"/>
                <w:lang w:val="es-ES"/>
              </w:rPr>
              <w:t xml:space="preserve"> </w:t>
            </w:r>
            <w:r w:rsidRPr="00871363">
              <w:rPr>
                <w:rFonts w:ascii="Arial" w:eastAsia="Times New Roman" w:hAnsi="Arial" w:cs="Arial"/>
                <w:sz w:val="18"/>
                <w:lang w:val="es-ES"/>
              </w:rPr>
              <w:t xml:space="preserve">y </w:t>
            </w:r>
            <w:r w:rsidRPr="00525D39">
              <w:rPr>
                <w:rFonts w:ascii="Arial" w:eastAsia="Times New Roman" w:hAnsi="Arial" w:cs="Arial"/>
                <w:sz w:val="18"/>
                <w:lang w:val="es-ES"/>
              </w:rPr>
              <w:t>síntesis,</w:t>
            </w:r>
            <w:r w:rsidRPr="00871363">
              <w:rPr>
                <w:rFonts w:ascii="Arial" w:eastAsia="Times New Roman" w:hAnsi="Arial" w:cs="Arial"/>
                <w:sz w:val="18"/>
                <w:lang w:val="es-ES"/>
              </w:rPr>
              <w:t xml:space="preserve"> así    </w:t>
            </w:r>
          </w:p>
          <w:p w14:paraId="0CB182C2" w14:textId="77777777" w:rsidR="00352B6E" w:rsidRPr="00871363" w:rsidRDefault="00352B6E" w:rsidP="00490819">
            <w:pPr>
              <w:shd w:val="clear" w:color="auto" w:fill="FFFFFF"/>
              <w:rPr>
                <w:rFonts w:ascii="Arial" w:eastAsia="Times New Roman" w:hAnsi="Arial" w:cs="Arial"/>
                <w:sz w:val="18"/>
                <w:lang w:val="es-ES"/>
              </w:rPr>
            </w:pPr>
            <w:r w:rsidRPr="00871363">
              <w:rPr>
                <w:rFonts w:ascii="Arial" w:eastAsia="Times New Roman" w:hAnsi="Arial" w:cs="Arial"/>
                <w:sz w:val="18"/>
                <w:lang w:val="es-ES"/>
              </w:rPr>
              <w:t>como correcció</w:t>
            </w:r>
            <w:r>
              <w:rPr>
                <w:rFonts w:ascii="Arial" w:eastAsia="Times New Roman" w:hAnsi="Arial" w:cs="Arial"/>
                <w:sz w:val="18"/>
                <w:lang w:val="es-ES"/>
              </w:rPr>
              <w:t xml:space="preserve">n </w:t>
            </w:r>
            <w:r w:rsidRPr="00871363">
              <w:rPr>
                <w:rFonts w:ascii="Arial" w:eastAsia="Times New Roman" w:hAnsi="Arial" w:cs="Arial"/>
                <w:sz w:val="18"/>
                <w:lang w:val="es-ES"/>
              </w:rPr>
              <w:t xml:space="preserve">ortográfica y gramatical.  </w:t>
            </w:r>
          </w:p>
          <w:p w14:paraId="10F2056D" w14:textId="77777777" w:rsidR="00352B6E" w:rsidRPr="00525D39" w:rsidRDefault="00352B6E" w:rsidP="00490819">
            <w:pPr>
              <w:jc w:val="both"/>
              <w:rPr>
                <w:sz w:val="18"/>
                <w:szCs w:val="18"/>
                <w:lang w:val="es-ES"/>
              </w:rPr>
            </w:pPr>
          </w:p>
        </w:tc>
        <w:tc>
          <w:tcPr>
            <w:tcW w:w="2127" w:type="dxa"/>
          </w:tcPr>
          <w:p w14:paraId="2FC6DBDF" w14:textId="77777777" w:rsidR="00352B6E" w:rsidRPr="002172ED" w:rsidRDefault="00352B6E" w:rsidP="004908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r>
              <w:rPr>
                <w:rFonts w:ascii="Arial" w:eastAsia="Times New Roman" w:hAnsi="Arial" w:cs="Arial"/>
                <w:sz w:val="18"/>
                <w:lang w:val="es-ES"/>
              </w:rPr>
              <w:t xml:space="preserve"> </w:t>
            </w:r>
            <w:r w:rsidRPr="002172ED">
              <w:rPr>
                <w:rFonts w:ascii="Arial" w:eastAsia="Times New Roman" w:hAnsi="Arial" w:cs="Arial"/>
                <w:sz w:val="18"/>
                <w:lang w:val="es-ES"/>
              </w:rPr>
              <w:t>están Bastante</w:t>
            </w:r>
            <w:r>
              <w:rPr>
                <w:rFonts w:ascii="Arial" w:eastAsia="Times New Roman" w:hAnsi="Arial" w:cs="Arial"/>
                <w:sz w:val="18"/>
                <w:lang w:val="es-ES"/>
              </w:rPr>
              <w:t xml:space="preserve"> </w:t>
            </w:r>
            <w:r w:rsidRPr="002172ED">
              <w:rPr>
                <w:rFonts w:ascii="Arial" w:eastAsia="Times New Roman" w:hAnsi="Arial" w:cs="Arial"/>
                <w:sz w:val="18"/>
                <w:lang w:val="es-ES"/>
              </w:rPr>
              <w:t>estructuradas con suficiente claridad</w:t>
            </w:r>
            <w:r>
              <w:rPr>
                <w:rFonts w:ascii="Arial" w:eastAsia="Times New Roman" w:hAnsi="Arial" w:cs="Arial"/>
                <w:sz w:val="18"/>
                <w:lang w:val="es-ES"/>
              </w:rPr>
              <w:t xml:space="preserve"> </w:t>
            </w:r>
            <w:r w:rsidRPr="002172ED">
              <w:rPr>
                <w:rFonts w:ascii="Arial" w:eastAsia="Times New Roman" w:hAnsi="Arial" w:cs="Arial"/>
                <w:sz w:val="18"/>
                <w:lang w:val="es-ES"/>
              </w:rPr>
              <w:t xml:space="preserve">expositiva, dominio del </w:t>
            </w: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 menudo, utilización de</w:t>
            </w:r>
            <w:r>
              <w:rPr>
                <w:rFonts w:ascii="Arial" w:eastAsia="Times New Roman" w:hAnsi="Arial" w:cs="Arial"/>
                <w:sz w:val="18"/>
                <w:lang w:val="es-ES"/>
              </w:rPr>
              <w:t xml:space="preserve"> </w:t>
            </w:r>
            <w:r w:rsidRPr="002172ED">
              <w:rPr>
                <w:rFonts w:ascii="Arial" w:eastAsia="Times New Roman" w:hAnsi="Arial" w:cs="Arial"/>
                <w:sz w:val="18"/>
                <w:lang w:val="es-ES"/>
              </w:rPr>
              <w:t xml:space="preserve">vocabulario </w:t>
            </w:r>
            <w:r>
              <w:rPr>
                <w:rFonts w:ascii="Arial" w:eastAsia="Times New Roman" w:hAnsi="Arial" w:cs="Arial"/>
                <w:sz w:val="18"/>
                <w:lang w:val="es-ES"/>
              </w:rPr>
              <w:t>t</w:t>
            </w:r>
            <w:r w:rsidRPr="002172ED">
              <w:rPr>
                <w:rFonts w:ascii="Arial" w:eastAsia="Times New Roman" w:hAnsi="Arial" w:cs="Arial"/>
                <w:sz w:val="18"/>
                <w:lang w:val="es-ES"/>
              </w:rPr>
              <w:t xml:space="preserve">écnico y preciso.    </w:t>
            </w:r>
          </w:p>
          <w:p w14:paraId="7AEDD978"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r>
              <w:rPr>
                <w:rFonts w:ascii="Arial" w:eastAsia="Times New Roman" w:hAnsi="Arial" w:cs="Arial"/>
                <w:sz w:val="18"/>
                <w:lang w:val="es-ES"/>
              </w:rPr>
              <w:t xml:space="preserve"> </w:t>
            </w:r>
            <w:r w:rsidRPr="002172ED">
              <w:rPr>
                <w:rFonts w:ascii="Arial" w:eastAsia="Times New Roman" w:hAnsi="Arial" w:cs="Arial"/>
                <w:sz w:val="18"/>
                <w:lang w:val="es-ES"/>
              </w:rPr>
              <w:t xml:space="preserve">bastante    </w:t>
            </w:r>
          </w:p>
          <w:p w14:paraId="11BCBA2C"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capacidad d</w:t>
            </w:r>
            <w:r>
              <w:rPr>
                <w:rFonts w:ascii="Arial" w:eastAsia="Times New Roman" w:hAnsi="Arial" w:cs="Arial"/>
                <w:sz w:val="18"/>
                <w:lang w:val="es-ES"/>
              </w:rPr>
              <w:t xml:space="preserve">e </w:t>
            </w:r>
            <w:r w:rsidRPr="002172ED">
              <w:rPr>
                <w:rFonts w:ascii="Arial" w:eastAsia="Times New Roman" w:hAnsi="Arial" w:cs="Arial"/>
                <w:sz w:val="18"/>
                <w:lang w:val="es-ES"/>
              </w:rPr>
              <w:t xml:space="preserve">análisis y síntesis, así como corrección ortográfica y    </w:t>
            </w:r>
          </w:p>
          <w:p w14:paraId="103EDAEA"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6610DEF" w14:textId="77777777" w:rsidR="00352B6E" w:rsidRPr="00525D39" w:rsidRDefault="00352B6E" w:rsidP="00490819">
            <w:pPr>
              <w:jc w:val="both"/>
              <w:rPr>
                <w:sz w:val="18"/>
                <w:szCs w:val="18"/>
                <w:lang w:val="es-ES"/>
              </w:rPr>
            </w:pPr>
          </w:p>
        </w:tc>
        <w:tc>
          <w:tcPr>
            <w:tcW w:w="2126" w:type="dxa"/>
          </w:tcPr>
          <w:p w14:paraId="64607C3D" w14:textId="77777777" w:rsidR="00352B6E" w:rsidRPr="002172ED" w:rsidRDefault="00352B6E" w:rsidP="004908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48B1802"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están poc</w:t>
            </w:r>
            <w:r>
              <w:rPr>
                <w:rFonts w:ascii="Arial" w:eastAsia="Times New Roman" w:hAnsi="Arial" w:cs="Arial"/>
                <w:sz w:val="18"/>
                <w:lang w:val="es-ES"/>
              </w:rPr>
              <w:t xml:space="preserve">o </w:t>
            </w:r>
            <w:r w:rsidRPr="002172ED">
              <w:rPr>
                <w:rFonts w:ascii="Arial" w:eastAsia="Times New Roman" w:hAnsi="Arial" w:cs="Arial"/>
                <w:sz w:val="18"/>
                <w:lang w:val="es-ES"/>
              </w:rPr>
              <w:t>estructurada</w:t>
            </w:r>
            <w:r>
              <w:rPr>
                <w:rFonts w:ascii="Arial" w:eastAsia="Times New Roman" w:hAnsi="Arial" w:cs="Arial"/>
                <w:sz w:val="18"/>
                <w:lang w:val="es-ES"/>
              </w:rPr>
              <w:t>s</w:t>
            </w:r>
            <w:r w:rsidRPr="002172ED">
              <w:rPr>
                <w:rFonts w:ascii="Arial" w:eastAsia="Times New Roman" w:hAnsi="Arial" w:cs="Arial"/>
                <w:sz w:val="18"/>
                <w:lang w:val="es-ES"/>
              </w:rPr>
              <w:t xml:space="preserve">,    </w:t>
            </w:r>
          </w:p>
          <w:p w14:paraId="4724FB7D"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70D0C06D"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claridad</w:t>
            </w:r>
            <w:r>
              <w:rPr>
                <w:rFonts w:ascii="Arial" w:eastAsia="Times New Roman" w:hAnsi="Arial" w:cs="Arial"/>
                <w:sz w:val="18"/>
                <w:lang w:val="es-ES"/>
              </w:rPr>
              <w:t xml:space="preserve"> </w:t>
            </w:r>
            <w:r w:rsidRPr="002172ED">
              <w:rPr>
                <w:rFonts w:ascii="Arial" w:eastAsia="Times New Roman" w:hAnsi="Arial" w:cs="Arial"/>
                <w:sz w:val="18"/>
                <w:lang w:val="es-ES"/>
              </w:rPr>
              <w:t>expositiva,</w:t>
            </w:r>
            <w:r>
              <w:rPr>
                <w:rFonts w:ascii="Arial" w:eastAsia="Times New Roman" w:hAnsi="Arial" w:cs="Arial"/>
                <w:sz w:val="18"/>
                <w:lang w:val="es-ES"/>
              </w:rPr>
              <w:t xml:space="preserve"> </w:t>
            </w:r>
            <w:r w:rsidRPr="002172ED">
              <w:rPr>
                <w:rFonts w:ascii="Arial" w:eastAsia="Times New Roman" w:hAnsi="Arial" w:cs="Arial"/>
                <w:sz w:val="18"/>
                <w:lang w:val="es-ES"/>
              </w:rPr>
              <w:t>poc</w:t>
            </w:r>
            <w:r>
              <w:rPr>
                <w:rFonts w:ascii="Arial" w:eastAsia="Times New Roman" w:hAnsi="Arial" w:cs="Arial"/>
                <w:sz w:val="18"/>
                <w:lang w:val="es-ES"/>
              </w:rPr>
              <w:t xml:space="preserve">o </w:t>
            </w:r>
            <w:r w:rsidRPr="002172ED">
              <w:rPr>
                <w:rFonts w:ascii="Arial" w:eastAsia="Times New Roman" w:hAnsi="Arial" w:cs="Arial"/>
                <w:sz w:val="18"/>
                <w:lang w:val="es-ES"/>
              </w:rPr>
              <w:t xml:space="preserve">dominio </w:t>
            </w:r>
            <w:r w:rsidRPr="00525D39">
              <w:rPr>
                <w:rFonts w:ascii="Arial" w:eastAsia="Times New Roman" w:hAnsi="Arial" w:cs="Arial"/>
                <w:sz w:val="18"/>
                <w:lang w:val="es-ES"/>
              </w:rPr>
              <w:t>de</w:t>
            </w:r>
            <w:r>
              <w:rPr>
                <w:rFonts w:ascii="Arial" w:eastAsia="Times New Roman" w:hAnsi="Arial" w:cs="Arial"/>
                <w:sz w:val="18"/>
                <w:lang w:val="es-ES"/>
              </w:rPr>
              <w:t xml:space="preserve">l </w:t>
            </w:r>
            <w:r w:rsidRPr="002172ED">
              <w:rPr>
                <w:rFonts w:ascii="Arial" w:eastAsia="Times New Roman" w:hAnsi="Arial" w:cs="Arial"/>
                <w:sz w:val="18"/>
                <w:lang w:val="es-ES"/>
              </w:rPr>
              <w:t>lenguaje, y</w:t>
            </w:r>
            <w:r>
              <w:rPr>
                <w:rFonts w:ascii="Arial" w:eastAsia="Times New Roman" w:hAnsi="Arial" w:cs="Arial"/>
                <w:sz w:val="18"/>
                <w:lang w:val="es-ES"/>
              </w:rPr>
              <w:t xml:space="preserve"> </w:t>
            </w:r>
            <w:r w:rsidRPr="002172ED">
              <w:rPr>
                <w:rFonts w:ascii="Arial" w:eastAsia="Times New Roman" w:hAnsi="Arial" w:cs="Arial"/>
                <w:sz w:val="18"/>
                <w:lang w:val="es-ES"/>
              </w:rPr>
              <w:t xml:space="preserve">vocabulario    </w:t>
            </w:r>
          </w:p>
          <w:p w14:paraId="13730385"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técnico y preciso.</w:t>
            </w:r>
            <w:r>
              <w:rPr>
                <w:rFonts w:ascii="Arial" w:eastAsia="Times New Roman" w:hAnsi="Arial" w:cs="Arial"/>
                <w:sz w:val="18"/>
                <w:lang w:val="es-ES"/>
              </w:rPr>
              <w:t xml:space="preserve"> </w:t>
            </w:r>
            <w:r w:rsidRPr="002172ED">
              <w:rPr>
                <w:rFonts w:ascii="Arial" w:eastAsia="Times New Roman" w:hAnsi="Arial" w:cs="Arial"/>
                <w:sz w:val="18"/>
                <w:lang w:val="es-ES"/>
              </w:rPr>
              <w:t xml:space="preserve">Se    </w:t>
            </w:r>
          </w:p>
          <w:p w14:paraId="3E5ACAC6"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aprecia suficient</w:t>
            </w:r>
            <w:r>
              <w:rPr>
                <w:rFonts w:ascii="Arial" w:eastAsia="Times New Roman" w:hAnsi="Arial" w:cs="Arial"/>
                <w:sz w:val="18"/>
                <w:lang w:val="es-ES"/>
              </w:rPr>
              <w:t xml:space="preserve">e </w:t>
            </w:r>
            <w:r w:rsidRPr="002172ED">
              <w:rPr>
                <w:rFonts w:ascii="Arial" w:eastAsia="Times New Roman" w:hAnsi="Arial" w:cs="Arial"/>
                <w:sz w:val="18"/>
                <w:lang w:val="es-ES"/>
              </w:rPr>
              <w:t>capacidad de análisis    y síntesis y hay una</w:t>
            </w:r>
            <w:r>
              <w:rPr>
                <w:rFonts w:ascii="Arial" w:eastAsia="Times New Roman" w:hAnsi="Arial" w:cs="Arial"/>
                <w:sz w:val="18"/>
                <w:lang w:val="es-ES"/>
              </w:rPr>
              <w:t xml:space="preserve"> </w:t>
            </w:r>
            <w:r w:rsidRPr="002172ED">
              <w:rPr>
                <w:rFonts w:ascii="Arial" w:eastAsia="Times New Roman" w:hAnsi="Arial" w:cs="Arial"/>
                <w:sz w:val="18"/>
                <w:lang w:val="es-ES"/>
              </w:rPr>
              <w:t xml:space="preserve">o    dos incorrecciones    </w:t>
            </w:r>
          </w:p>
          <w:p w14:paraId="3C21F661"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ortográficas o</w:t>
            </w:r>
            <w:r>
              <w:rPr>
                <w:rFonts w:ascii="Arial" w:eastAsia="Times New Roman" w:hAnsi="Arial" w:cs="Arial"/>
                <w:sz w:val="18"/>
                <w:lang w:val="es-ES"/>
              </w:rPr>
              <w:t xml:space="preserve"> </w:t>
            </w:r>
            <w:r w:rsidRPr="002172ED">
              <w:rPr>
                <w:rFonts w:ascii="Arial" w:eastAsia="Times New Roman" w:hAnsi="Arial" w:cs="Arial"/>
                <w:sz w:val="18"/>
                <w:lang w:val="es-ES"/>
              </w:rPr>
              <w:t>gramaticales,</w:t>
            </w:r>
            <w:r>
              <w:rPr>
                <w:rFonts w:ascii="Arial" w:eastAsia="Times New Roman" w:hAnsi="Arial" w:cs="Arial"/>
                <w:sz w:val="18"/>
                <w:lang w:val="es-ES"/>
              </w:rPr>
              <w:t xml:space="preserve"> </w:t>
            </w:r>
            <w:r w:rsidRPr="002172ED">
              <w:rPr>
                <w:rFonts w:ascii="Arial" w:eastAsia="Times New Roman" w:hAnsi="Arial" w:cs="Arial"/>
                <w:sz w:val="18"/>
                <w:lang w:val="es-ES"/>
              </w:rPr>
              <w:t xml:space="preserve">poco    </w:t>
            </w:r>
          </w:p>
          <w:p w14:paraId="7DF5C904"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592DA03A" w14:textId="77777777" w:rsidR="00352B6E" w:rsidRPr="00525D39" w:rsidRDefault="00352B6E" w:rsidP="00490819">
            <w:pPr>
              <w:jc w:val="both"/>
              <w:rPr>
                <w:sz w:val="18"/>
                <w:szCs w:val="18"/>
                <w:lang w:val="es-ES"/>
              </w:rPr>
            </w:pPr>
          </w:p>
        </w:tc>
        <w:tc>
          <w:tcPr>
            <w:tcW w:w="1843" w:type="dxa"/>
          </w:tcPr>
          <w:p w14:paraId="4668C1FD" w14:textId="77777777" w:rsidR="00352B6E" w:rsidRPr="002172ED" w:rsidRDefault="00352B6E" w:rsidP="004908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3BE6D67C"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1BF2924"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estructuración, no se domina el</w:t>
            </w:r>
            <w:r>
              <w:rPr>
                <w:rFonts w:ascii="Arial" w:eastAsia="Times New Roman" w:hAnsi="Arial" w:cs="Arial"/>
                <w:sz w:val="18"/>
                <w:lang w:val="es-ES"/>
              </w:rPr>
              <w:t xml:space="preserve"> </w:t>
            </w:r>
            <w:r w:rsidRPr="002172ED">
              <w:rPr>
                <w:rFonts w:ascii="Arial" w:eastAsia="Times New Roman" w:hAnsi="Arial" w:cs="Arial"/>
                <w:sz w:val="18"/>
                <w:lang w:val="es-ES"/>
              </w:rPr>
              <w:t>lenguaje y el</w:t>
            </w:r>
            <w:r>
              <w:rPr>
                <w:rFonts w:ascii="Arial" w:eastAsia="Times New Roman" w:hAnsi="Arial" w:cs="Arial"/>
                <w:sz w:val="18"/>
                <w:lang w:val="es-ES"/>
              </w:rPr>
              <w:t xml:space="preserve"> </w:t>
            </w:r>
            <w:r w:rsidRPr="002172ED">
              <w:rPr>
                <w:rFonts w:ascii="Arial" w:eastAsia="Times New Roman" w:hAnsi="Arial" w:cs="Arial"/>
                <w:sz w:val="18"/>
                <w:lang w:val="es-ES"/>
              </w:rPr>
              <w:t>vocabulario es poco    técnico y preciso.    Hay escas</w:t>
            </w:r>
            <w:r>
              <w:rPr>
                <w:rFonts w:ascii="Arial" w:eastAsia="Times New Roman" w:hAnsi="Arial" w:cs="Arial"/>
                <w:sz w:val="18"/>
                <w:lang w:val="es-ES"/>
              </w:rPr>
              <w:t xml:space="preserve">a </w:t>
            </w:r>
            <w:r w:rsidRPr="002172ED">
              <w:rPr>
                <w:rFonts w:ascii="Arial" w:eastAsia="Times New Roman" w:hAnsi="Arial" w:cs="Arial"/>
                <w:sz w:val="18"/>
                <w:lang w:val="es-ES"/>
              </w:rPr>
              <w:t>capacidad de</w:t>
            </w:r>
            <w:r>
              <w:rPr>
                <w:rFonts w:ascii="Arial" w:eastAsia="Times New Roman" w:hAnsi="Arial" w:cs="Arial"/>
                <w:sz w:val="18"/>
                <w:lang w:val="es-ES"/>
              </w:rPr>
              <w:t xml:space="preserve"> </w:t>
            </w:r>
            <w:r w:rsidRPr="002172ED">
              <w:rPr>
                <w:rFonts w:ascii="Arial" w:eastAsia="Times New Roman" w:hAnsi="Arial" w:cs="Arial"/>
                <w:sz w:val="18"/>
                <w:lang w:val="es-ES"/>
              </w:rPr>
              <w:t>análisis y síntesis y más de dos</w:t>
            </w:r>
            <w:r>
              <w:rPr>
                <w:rFonts w:ascii="Arial" w:eastAsia="Times New Roman" w:hAnsi="Arial" w:cs="Arial"/>
                <w:sz w:val="18"/>
                <w:lang w:val="es-ES"/>
              </w:rPr>
              <w:t xml:space="preserve"> </w:t>
            </w:r>
            <w:r w:rsidRPr="002172ED">
              <w:rPr>
                <w:rFonts w:ascii="Arial" w:eastAsia="Times New Roman" w:hAnsi="Arial" w:cs="Arial"/>
                <w:sz w:val="18"/>
                <w:lang w:val="es-ES"/>
              </w:rPr>
              <w:t xml:space="preserve">incorrecciones        </w:t>
            </w:r>
          </w:p>
          <w:p w14:paraId="3D9A189A" w14:textId="77777777" w:rsidR="00352B6E" w:rsidRPr="002172ED"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BAEB392" w14:textId="77777777" w:rsidR="00352B6E" w:rsidRPr="00BF4517" w:rsidRDefault="00352B6E" w:rsidP="00490819">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tc>
        <w:tc>
          <w:tcPr>
            <w:tcW w:w="0" w:type="auto"/>
            <w:vMerge w:val="restart"/>
          </w:tcPr>
          <w:p w14:paraId="582BC9E5" w14:textId="77777777" w:rsidR="00352B6E" w:rsidRDefault="00352B6E" w:rsidP="00490819">
            <w:pPr>
              <w:jc w:val="both"/>
              <w:rPr>
                <w:lang w:val="es-ES"/>
              </w:rPr>
            </w:pPr>
          </w:p>
        </w:tc>
      </w:tr>
      <w:tr w:rsidR="00352B6E" w:rsidRPr="001D3D0B" w14:paraId="2E3DA90D" w14:textId="77777777" w:rsidTr="00490819">
        <w:trPr>
          <w:trHeight w:val="1670"/>
        </w:trPr>
        <w:tc>
          <w:tcPr>
            <w:tcW w:w="0" w:type="auto"/>
            <w:vMerge/>
          </w:tcPr>
          <w:p w14:paraId="01A025D7" w14:textId="77777777" w:rsidR="00352B6E" w:rsidRDefault="00352B6E" w:rsidP="00490819">
            <w:pPr>
              <w:jc w:val="both"/>
              <w:rPr>
                <w:lang w:val="es-ES"/>
              </w:rPr>
            </w:pPr>
          </w:p>
        </w:tc>
        <w:tc>
          <w:tcPr>
            <w:tcW w:w="0" w:type="auto"/>
            <w:vMerge/>
          </w:tcPr>
          <w:p w14:paraId="77D852B0" w14:textId="77777777" w:rsidR="00352B6E" w:rsidRDefault="00352B6E" w:rsidP="00490819">
            <w:pPr>
              <w:jc w:val="both"/>
              <w:rPr>
                <w:lang w:val="es-ES"/>
              </w:rPr>
            </w:pPr>
          </w:p>
        </w:tc>
        <w:tc>
          <w:tcPr>
            <w:tcW w:w="1618" w:type="dxa"/>
          </w:tcPr>
          <w:p w14:paraId="40E922E0" w14:textId="77777777" w:rsidR="00352B6E" w:rsidRPr="002172ED" w:rsidRDefault="00352B6E" w:rsidP="00490819">
            <w:pPr>
              <w:jc w:val="both"/>
              <w:rPr>
                <w:sz w:val="20"/>
                <w:lang w:val="es-ES"/>
              </w:rPr>
            </w:pPr>
            <w:r w:rsidRPr="002172ED">
              <w:rPr>
                <w:sz w:val="20"/>
                <w:lang w:val="es-ES"/>
              </w:rPr>
              <w:t>2.Dominio de contenidos específicos</w:t>
            </w:r>
          </w:p>
          <w:p w14:paraId="4AEBB0D5" w14:textId="77777777" w:rsidR="00352B6E" w:rsidRDefault="00352B6E" w:rsidP="00490819">
            <w:pPr>
              <w:jc w:val="both"/>
              <w:rPr>
                <w:sz w:val="20"/>
                <w:lang w:val="es-ES"/>
              </w:rPr>
            </w:pPr>
          </w:p>
          <w:p w14:paraId="4EEBC3D4" w14:textId="77777777" w:rsidR="00352B6E" w:rsidRDefault="00352B6E" w:rsidP="00490819">
            <w:pPr>
              <w:jc w:val="both"/>
              <w:rPr>
                <w:sz w:val="20"/>
                <w:lang w:val="es-ES"/>
              </w:rPr>
            </w:pPr>
          </w:p>
          <w:p w14:paraId="45C47DCC" w14:textId="77777777" w:rsidR="00352B6E" w:rsidRDefault="00352B6E" w:rsidP="00490819">
            <w:pPr>
              <w:jc w:val="both"/>
              <w:rPr>
                <w:lang w:val="es-ES"/>
              </w:rPr>
            </w:pPr>
          </w:p>
        </w:tc>
        <w:tc>
          <w:tcPr>
            <w:tcW w:w="2268" w:type="dxa"/>
          </w:tcPr>
          <w:p w14:paraId="1E1AD686"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son</w:t>
            </w:r>
            <w:r>
              <w:rPr>
                <w:rFonts w:ascii="Arial" w:eastAsia="Times New Roman" w:hAnsi="Arial" w:cs="Arial"/>
                <w:sz w:val="18"/>
                <w:lang w:val="es-ES"/>
              </w:rPr>
              <w:t xml:space="preserve"> </w:t>
            </w:r>
            <w:r w:rsidRPr="00B8372B">
              <w:rPr>
                <w:rFonts w:ascii="Arial" w:eastAsia="Times New Roman" w:hAnsi="Arial" w:cs="Arial"/>
                <w:sz w:val="18"/>
                <w:lang w:val="es-ES"/>
              </w:rPr>
              <w:t>realizadas</w:t>
            </w:r>
            <w:r>
              <w:rPr>
                <w:rFonts w:ascii="Arial" w:eastAsia="Times New Roman" w:hAnsi="Arial" w:cs="Arial"/>
                <w:sz w:val="18"/>
                <w:lang w:val="es-ES"/>
              </w:rPr>
              <w:t xml:space="preserve"> </w:t>
            </w:r>
            <w:r w:rsidRPr="00B8372B">
              <w:rPr>
                <w:rFonts w:ascii="Arial" w:eastAsia="Times New Roman" w:hAnsi="Arial" w:cs="Arial"/>
                <w:sz w:val="18"/>
                <w:lang w:val="es-ES"/>
              </w:rPr>
              <w:t>con total</w:t>
            </w:r>
            <w:r>
              <w:rPr>
                <w:rFonts w:ascii="Arial" w:eastAsia="Times New Roman" w:hAnsi="Arial" w:cs="Arial"/>
                <w:sz w:val="18"/>
                <w:lang w:val="es-ES"/>
              </w:rPr>
              <w:t xml:space="preserve"> </w:t>
            </w:r>
            <w:r w:rsidRPr="00B8372B">
              <w:rPr>
                <w:rFonts w:ascii="Arial" w:eastAsia="Times New Roman" w:hAnsi="Arial" w:cs="Arial"/>
                <w:sz w:val="18"/>
                <w:lang w:val="es-ES"/>
              </w:rPr>
              <w:t>dominio</w:t>
            </w:r>
            <w:r>
              <w:rPr>
                <w:rFonts w:ascii="Arial" w:eastAsia="Times New Roman" w:hAnsi="Arial" w:cs="Arial"/>
                <w:sz w:val="18"/>
                <w:lang w:val="es-ES"/>
              </w:rPr>
              <w:t xml:space="preserve"> </w:t>
            </w:r>
            <w:r w:rsidRPr="00B8372B">
              <w:rPr>
                <w:rFonts w:ascii="Arial" w:eastAsia="Times New Roman" w:hAnsi="Arial" w:cs="Arial"/>
                <w:sz w:val="18"/>
                <w:lang w:val="es-ES"/>
              </w:rPr>
              <w:t xml:space="preserve">y precisión de    su contenido, se    </w:t>
            </w:r>
          </w:p>
          <w:p w14:paraId="06A49D3D"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correctamente    </w:t>
            </w:r>
          </w:p>
          <w:p w14:paraId="7430D65E"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toda la terminología,</w:t>
            </w:r>
          </w:p>
          <w:p w14:paraId="109CD09C" w14:textId="77777777" w:rsidR="00352B6E" w:rsidRPr="00B8372B" w:rsidRDefault="00352B6E" w:rsidP="00490819">
            <w:pPr>
              <w:shd w:val="clear" w:color="auto" w:fill="FFFFFF"/>
              <w:rPr>
                <w:rFonts w:ascii="Arial" w:eastAsia="Times New Roman" w:hAnsi="Arial" w:cs="Arial"/>
                <w:sz w:val="18"/>
                <w:lang w:val="es-ES"/>
              </w:rPr>
            </w:pPr>
            <w:r w:rsidRPr="00CB68C0">
              <w:rPr>
                <w:rFonts w:ascii="Arial" w:eastAsia="Times New Roman" w:hAnsi="Arial" w:cs="Arial"/>
                <w:sz w:val="18"/>
                <w:lang w:val="es-ES"/>
              </w:rPr>
              <w:t>la</w:t>
            </w:r>
            <w:r>
              <w:rPr>
                <w:rFonts w:ascii="Arial" w:eastAsia="Times New Roman" w:hAnsi="Arial" w:cs="Arial"/>
                <w:sz w:val="18"/>
                <w:lang w:val="es-ES"/>
              </w:rPr>
              <w:t>s</w:t>
            </w:r>
            <w:r w:rsidRPr="00CB68C0">
              <w:rPr>
                <w:rFonts w:ascii="Arial" w:eastAsia="Times New Roman" w:hAnsi="Arial" w:cs="Arial"/>
                <w:sz w:val="18"/>
                <w:lang w:val="es-ES"/>
              </w:rPr>
              <w:t xml:space="preserve"> ideas están muy    bien </w:t>
            </w:r>
            <w:r w:rsidRPr="00B8372B">
              <w:rPr>
                <w:rFonts w:ascii="Arial" w:eastAsia="Times New Roman" w:hAnsi="Arial" w:cs="Arial"/>
                <w:sz w:val="18"/>
                <w:lang w:val="es-ES"/>
              </w:rPr>
              <w:t>fundamenta</w:t>
            </w:r>
            <w:r w:rsidRPr="00B8372B">
              <w:rPr>
                <w:rFonts w:ascii="Arial" w:eastAsia="Times New Roman" w:hAnsi="Arial" w:cs="Arial"/>
                <w:sz w:val="18"/>
                <w:lang w:val="es-ES"/>
              </w:rPr>
              <w:softHyphen/>
              <w:t xml:space="preserve">das y    se ha realizado de    </w:t>
            </w:r>
          </w:p>
          <w:p w14:paraId="6AFB98E8"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acuerdo</w:t>
            </w:r>
            <w:r>
              <w:rPr>
                <w:rFonts w:ascii="Arial" w:eastAsia="Times New Roman" w:hAnsi="Arial" w:cs="Arial"/>
                <w:sz w:val="18"/>
                <w:lang w:val="es-ES"/>
              </w:rPr>
              <w:t xml:space="preserve"> </w:t>
            </w:r>
            <w:r w:rsidRPr="00B8372B">
              <w:rPr>
                <w:rFonts w:ascii="Arial" w:eastAsia="Times New Roman" w:hAnsi="Arial" w:cs="Arial"/>
                <w:sz w:val="18"/>
                <w:lang w:val="es-ES"/>
              </w:rPr>
              <w:t xml:space="preserve">con </w:t>
            </w:r>
            <w:r>
              <w:rPr>
                <w:rFonts w:ascii="Arial" w:eastAsia="Times New Roman" w:hAnsi="Arial" w:cs="Arial"/>
                <w:sz w:val="18"/>
                <w:lang w:val="es-ES"/>
              </w:rPr>
              <w:t>l</w:t>
            </w:r>
            <w:r w:rsidRPr="00B8372B">
              <w:rPr>
                <w:rFonts w:ascii="Arial" w:eastAsia="Times New Roman" w:hAnsi="Arial" w:cs="Arial"/>
                <w:sz w:val="18"/>
                <w:lang w:val="es-ES"/>
              </w:rPr>
              <w:t>os requ</w:t>
            </w:r>
            <w:r>
              <w:rPr>
                <w:rFonts w:ascii="Arial" w:eastAsia="Times New Roman" w:hAnsi="Arial" w:cs="Arial"/>
                <w:sz w:val="18"/>
                <w:lang w:val="es-ES"/>
              </w:rPr>
              <w:t>e</w:t>
            </w:r>
            <w:r w:rsidRPr="00B8372B">
              <w:rPr>
                <w:rFonts w:ascii="Arial" w:eastAsia="Times New Roman" w:hAnsi="Arial" w:cs="Arial"/>
                <w:sz w:val="18"/>
                <w:lang w:val="es-ES"/>
              </w:rPr>
              <w:t xml:space="preserve">rimientos de    </w:t>
            </w:r>
          </w:p>
          <w:p w14:paraId="5125EAE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6B0711C"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r>
              <w:rPr>
                <w:rFonts w:ascii="Arial" w:eastAsia="Times New Roman" w:hAnsi="Arial" w:cs="Arial"/>
                <w:sz w:val="18"/>
                <w:lang w:val="es-ES"/>
              </w:rPr>
              <w:t xml:space="preserve"> </w:t>
            </w:r>
            <w:r w:rsidRPr="00B8372B">
              <w:rPr>
                <w:rFonts w:ascii="Arial" w:eastAsia="Times New Roman" w:hAnsi="Arial" w:cs="Arial"/>
                <w:sz w:val="18"/>
                <w:lang w:val="es-ES"/>
              </w:rPr>
              <w:t xml:space="preserve">explicitados en    </w:t>
            </w:r>
          </w:p>
          <w:p w14:paraId="29F021EE" w14:textId="77777777" w:rsidR="00352B6E" w:rsidRPr="00B22E12"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la guía docente</w:t>
            </w:r>
            <w:r>
              <w:rPr>
                <w:rFonts w:ascii="Arial" w:eastAsia="Times New Roman" w:hAnsi="Arial" w:cs="Arial"/>
                <w:sz w:val="18"/>
                <w:lang w:val="es-ES"/>
              </w:rPr>
              <w:t xml:space="preserve"> </w:t>
            </w:r>
            <w:r w:rsidRPr="00B8372B">
              <w:rPr>
                <w:rFonts w:ascii="Arial" w:eastAsia="Times New Roman" w:hAnsi="Arial" w:cs="Arial"/>
                <w:sz w:val="18"/>
                <w:lang w:val="es-ES"/>
              </w:rPr>
              <w:t xml:space="preserve">y explicados en </w:t>
            </w:r>
            <w:r w:rsidRPr="00B8372B">
              <w:rPr>
                <w:rFonts w:ascii="Arial" w:eastAsia="Times New Roman" w:hAnsi="Arial" w:cs="Arial"/>
                <w:sz w:val="18"/>
              </w:rPr>
              <w:t>clase</w:t>
            </w:r>
          </w:p>
          <w:p w14:paraId="7C526A5E" w14:textId="77777777" w:rsidR="00352B6E" w:rsidRPr="00B8372B" w:rsidRDefault="00352B6E" w:rsidP="00490819">
            <w:pPr>
              <w:jc w:val="both"/>
              <w:rPr>
                <w:sz w:val="18"/>
                <w:szCs w:val="18"/>
                <w:lang w:val="es-ES"/>
              </w:rPr>
            </w:pPr>
          </w:p>
        </w:tc>
        <w:tc>
          <w:tcPr>
            <w:tcW w:w="2127" w:type="dxa"/>
          </w:tcPr>
          <w:p w14:paraId="00C7A039"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r>
              <w:rPr>
                <w:rFonts w:ascii="Arial" w:eastAsia="Times New Roman" w:hAnsi="Arial" w:cs="Arial"/>
                <w:sz w:val="18"/>
                <w:lang w:val="es-ES"/>
              </w:rPr>
              <w:t>s</w:t>
            </w:r>
            <w:r w:rsidRPr="00B8372B">
              <w:rPr>
                <w:rFonts w:ascii="Arial" w:eastAsia="Times New Roman" w:hAnsi="Arial" w:cs="Arial"/>
                <w:sz w:val="18"/>
                <w:lang w:val="es-ES"/>
              </w:rPr>
              <w:t>on</w:t>
            </w:r>
            <w:r>
              <w:rPr>
                <w:rFonts w:ascii="Arial" w:eastAsia="Times New Roman" w:hAnsi="Arial" w:cs="Arial"/>
                <w:sz w:val="18"/>
                <w:lang w:val="es-ES"/>
              </w:rPr>
              <w:t xml:space="preserve"> </w:t>
            </w:r>
            <w:r w:rsidRPr="00B8372B">
              <w:rPr>
                <w:rFonts w:ascii="Arial" w:eastAsia="Times New Roman" w:hAnsi="Arial" w:cs="Arial"/>
                <w:sz w:val="18"/>
                <w:lang w:val="es-ES"/>
              </w:rPr>
              <w:t>realizadas</w:t>
            </w:r>
            <w:r>
              <w:rPr>
                <w:rFonts w:ascii="Arial" w:eastAsia="Times New Roman" w:hAnsi="Arial" w:cs="Arial"/>
                <w:sz w:val="18"/>
                <w:lang w:val="es-ES"/>
              </w:rPr>
              <w:t xml:space="preserve"> </w:t>
            </w:r>
            <w:r w:rsidRPr="00B8372B">
              <w:rPr>
                <w:rFonts w:ascii="Arial" w:eastAsia="Times New Roman" w:hAnsi="Arial" w:cs="Arial"/>
                <w:sz w:val="18"/>
                <w:lang w:val="es-ES"/>
              </w:rPr>
              <w:t>con</w:t>
            </w:r>
            <w:r>
              <w:rPr>
                <w:rFonts w:ascii="Arial" w:eastAsia="Times New Roman" w:hAnsi="Arial" w:cs="Arial"/>
                <w:sz w:val="18"/>
                <w:lang w:val="es-ES"/>
              </w:rPr>
              <w:t xml:space="preserve"> </w:t>
            </w:r>
            <w:r w:rsidRPr="00B8372B">
              <w:rPr>
                <w:rFonts w:ascii="Arial" w:eastAsia="Times New Roman" w:hAnsi="Arial" w:cs="Arial"/>
                <w:sz w:val="18"/>
                <w:lang w:val="es-ES"/>
              </w:rPr>
              <w:t>utilización</w:t>
            </w:r>
            <w:r>
              <w:rPr>
                <w:rFonts w:ascii="Arial" w:eastAsia="Times New Roman" w:hAnsi="Arial" w:cs="Arial"/>
                <w:sz w:val="18"/>
                <w:lang w:val="es-ES"/>
              </w:rPr>
              <w:t xml:space="preserve"> </w:t>
            </w:r>
            <w:r w:rsidRPr="00B8372B">
              <w:rPr>
                <w:rFonts w:ascii="Arial" w:eastAsia="Times New Roman" w:hAnsi="Arial" w:cs="Arial"/>
                <w:sz w:val="18"/>
                <w:lang w:val="es-ES"/>
              </w:rPr>
              <w:t>correcta</w:t>
            </w:r>
            <w:r>
              <w:rPr>
                <w:rFonts w:ascii="Arial" w:eastAsia="Times New Roman" w:hAnsi="Arial" w:cs="Arial"/>
                <w:sz w:val="18"/>
                <w:lang w:val="es-ES"/>
              </w:rPr>
              <w:t xml:space="preserve"> </w:t>
            </w:r>
            <w:r w:rsidRPr="00B8372B">
              <w:rPr>
                <w:rFonts w:ascii="Arial" w:eastAsia="Times New Roman" w:hAnsi="Arial" w:cs="Arial"/>
                <w:sz w:val="18"/>
                <w:lang w:val="es-ES"/>
              </w:rPr>
              <w:t xml:space="preserve">de    la    </w:t>
            </w:r>
          </w:p>
          <w:p w14:paraId="055A58CB"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760D0C0E"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D947625"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73854A2C"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B7B6701"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282B764B"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2665E86D" w14:textId="77777777" w:rsidR="00352B6E" w:rsidRPr="00B8372B" w:rsidRDefault="00352B6E" w:rsidP="00490819">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2E925486"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EC151A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196542C4"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CBF124C"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292DD72F"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5EA4FD4A"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7A95EA34" w14:textId="77777777" w:rsidR="00352B6E" w:rsidRPr="00B8372B" w:rsidRDefault="00352B6E" w:rsidP="0049081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6446C36D"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9C4143A" w14:textId="77777777" w:rsidR="00352B6E" w:rsidRPr="00B8372B" w:rsidRDefault="00352B6E" w:rsidP="0049081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4248B09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79AA66B1"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9328119" w14:textId="77777777" w:rsidR="00352B6E" w:rsidRPr="00B8372B" w:rsidRDefault="00352B6E" w:rsidP="00490819">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418F6C08" w14:textId="77777777" w:rsidR="00352B6E" w:rsidRPr="00B8372B" w:rsidRDefault="00352B6E" w:rsidP="00490819">
            <w:pPr>
              <w:jc w:val="both"/>
              <w:rPr>
                <w:sz w:val="18"/>
                <w:szCs w:val="18"/>
                <w:lang w:val="es-ES"/>
              </w:rPr>
            </w:pPr>
          </w:p>
        </w:tc>
        <w:tc>
          <w:tcPr>
            <w:tcW w:w="2126" w:type="dxa"/>
          </w:tcPr>
          <w:p w14:paraId="3630417A"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44CC59A"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0458E72"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7767BAA"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772F0D7"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F8E37E7"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E0383EB"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37E89089"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6FFD9A27"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6F0FC7D2"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4B71B4A8"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642C642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160A0A53"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A3ADECE" w14:textId="77777777" w:rsidR="00352B6E" w:rsidRPr="00B8372B" w:rsidRDefault="00352B6E" w:rsidP="0049081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5F8257B4"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266B908C"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79523E1"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7F8E1A1E"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98CF7A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00045905"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1D7C884" w14:textId="77777777" w:rsidR="00352B6E" w:rsidRPr="00B8372B" w:rsidRDefault="00352B6E" w:rsidP="0049081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E345689"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8E87A4C" w14:textId="4954BEE9"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requerimiento</w:t>
            </w:r>
          </w:p>
          <w:p w14:paraId="59A875BF"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2EBA0CCF"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28A34AC"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7B136B4B" w14:textId="77777777" w:rsidR="00352B6E" w:rsidRPr="00B8372B" w:rsidRDefault="00352B6E" w:rsidP="00490819">
            <w:pPr>
              <w:shd w:val="clear" w:color="auto" w:fill="FFFFFF"/>
              <w:rPr>
                <w:sz w:val="18"/>
                <w:szCs w:val="18"/>
                <w:lang w:val="es-ES"/>
              </w:rPr>
            </w:pPr>
          </w:p>
        </w:tc>
        <w:tc>
          <w:tcPr>
            <w:tcW w:w="1843" w:type="dxa"/>
          </w:tcPr>
          <w:p w14:paraId="33082105"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59E7918F"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23C8058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4B87BE37"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1991F18"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5A4AB0C3"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E6C08E5"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119E3427"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7D43727D"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F8C19B3"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CC2BE45"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60A3987"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414DCF6D"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11B6B34"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3EC853A"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53BFEC05"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04CE4FAA"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79D2EA0C"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2B69BE87" w14:textId="77777777" w:rsidR="00352B6E" w:rsidRPr="00B8372B" w:rsidRDefault="00352B6E" w:rsidP="0049081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12BF17BD"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7FE6734" w14:textId="77777777" w:rsidR="00352B6E" w:rsidRPr="00B8372B" w:rsidRDefault="00352B6E" w:rsidP="004908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5CA22EA"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36AA298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906D9B5"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6DAD629" w14:textId="77777777" w:rsidR="00352B6E" w:rsidRPr="00CB68C0" w:rsidRDefault="00352B6E" w:rsidP="00490819">
            <w:pPr>
              <w:shd w:val="clear" w:color="auto" w:fill="FFFFFF"/>
              <w:rPr>
                <w:rFonts w:ascii="Arial" w:eastAsia="Times New Roman" w:hAnsi="Arial" w:cs="Arial"/>
                <w:sz w:val="18"/>
                <w:lang w:val="es-ES"/>
              </w:rPr>
            </w:pPr>
          </w:p>
          <w:p w14:paraId="2456C1D5" w14:textId="77777777" w:rsidR="00352B6E" w:rsidRPr="00B8372B" w:rsidRDefault="00352B6E" w:rsidP="00490819">
            <w:pPr>
              <w:jc w:val="both"/>
              <w:rPr>
                <w:sz w:val="18"/>
                <w:szCs w:val="18"/>
                <w:lang w:val="es-ES"/>
              </w:rPr>
            </w:pPr>
          </w:p>
        </w:tc>
        <w:tc>
          <w:tcPr>
            <w:tcW w:w="0" w:type="auto"/>
            <w:vMerge/>
          </w:tcPr>
          <w:p w14:paraId="2F56C12D" w14:textId="77777777" w:rsidR="00352B6E" w:rsidRPr="00837495" w:rsidRDefault="00352B6E" w:rsidP="00490819">
            <w:pPr>
              <w:jc w:val="both"/>
              <w:rPr>
                <w:sz w:val="18"/>
                <w:lang w:val="es-ES"/>
              </w:rPr>
            </w:pPr>
          </w:p>
        </w:tc>
      </w:tr>
      <w:tr w:rsidR="00352B6E" w:rsidRPr="000901F0" w14:paraId="42909B58" w14:textId="77777777" w:rsidTr="00490819">
        <w:trPr>
          <w:trHeight w:val="1670"/>
        </w:trPr>
        <w:tc>
          <w:tcPr>
            <w:tcW w:w="0" w:type="auto"/>
            <w:vMerge/>
          </w:tcPr>
          <w:p w14:paraId="0E8B1910" w14:textId="77777777" w:rsidR="00352B6E" w:rsidRDefault="00352B6E" w:rsidP="00490819">
            <w:pPr>
              <w:jc w:val="both"/>
              <w:rPr>
                <w:lang w:val="es-ES"/>
              </w:rPr>
            </w:pPr>
          </w:p>
        </w:tc>
        <w:tc>
          <w:tcPr>
            <w:tcW w:w="0" w:type="auto"/>
            <w:vMerge/>
          </w:tcPr>
          <w:p w14:paraId="094D3D47" w14:textId="77777777" w:rsidR="00352B6E" w:rsidRDefault="00352B6E" w:rsidP="00490819">
            <w:pPr>
              <w:jc w:val="both"/>
              <w:rPr>
                <w:lang w:val="es-ES"/>
              </w:rPr>
            </w:pPr>
          </w:p>
        </w:tc>
        <w:tc>
          <w:tcPr>
            <w:tcW w:w="1618" w:type="dxa"/>
          </w:tcPr>
          <w:p w14:paraId="733484B0" w14:textId="77777777" w:rsidR="00352B6E" w:rsidRDefault="00352B6E" w:rsidP="00490819">
            <w:pPr>
              <w:jc w:val="both"/>
              <w:rPr>
                <w:lang w:val="es-ES"/>
              </w:rPr>
            </w:pPr>
          </w:p>
          <w:p w14:paraId="40D3411C" w14:textId="77777777" w:rsidR="00352B6E" w:rsidRPr="002172ED" w:rsidRDefault="00352B6E" w:rsidP="00490819">
            <w:pPr>
              <w:jc w:val="both"/>
              <w:rPr>
                <w:sz w:val="20"/>
                <w:lang w:val="es-ES"/>
              </w:rPr>
            </w:pPr>
            <w:r w:rsidRPr="002172ED">
              <w:rPr>
                <w:sz w:val="20"/>
                <w:lang w:val="es-ES"/>
              </w:rPr>
              <w:t>3.Expresión escrita</w:t>
            </w:r>
          </w:p>
          <w:p w14:paraId="03759BAD" w14:textId="77777777" w:rsidR="00352B6E" w:rsidRDefault="00352B6E" w:rsidP="00490819">
            <w:pPr>
              <w:jc w:val="both"/>
              <w:rPr>
                <w:sz w:val="20"/>
                <w:lang w:val="es-ES"/>
              </w:rPr>
            </w:pPr>
          </w:p>
          <w:p w14:paraId="51E200C8" w14:textId="77777777" w:rsidR="00352B6E" w:rsidRPr="0043343C" w:rsidRDefault="00352B6E" w:rsidP="00490819">
            <w:pPr>
              <w:rPr>
                <w:lang w:val="es-ES"/>
              </w:rPr>
            </w:pPr>
          </w:p>
        </w:tc>
        <w:tc>
          <w:tcPr>
            <w:tcW w:w="2268" w:type="dxa"/>
          </w:tcPr>
          <w:p w14:paraId="6644D6B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realizadas con mucha</w:t>
            </w:r>
            <w:r>
              <w:rPr>
                <w:rFonts w:ascii="Arial" w:eastAsia="Times New Roman" w:hAnsi="Arial" w:cs="Arial"/>
                <w:sz w:val="18"/>
                <w:lang w:val="es-ES"/>
              </w:rPr>
              <w:t xml:space="preserve"> </w:t>
            </w:r>
            <w:r w:rsidRPr="00CB68C0">
              <w:rPr>
                <w:rFonts w:ascii="Arial" w:eastAsia="Times New Roman" w:hAnsi="Arial" w:cs="Arial"/>
                <w:sz w:val="18"/>
                <w:lang w:val="es-ES"/>
              </w:rPr>
              <w:t xml:space="preserve">creatividad e </w:t>
            </w:r>
            <w:r w:rsidRPr="00B8372B">
              <w:rPr>
                <w:rFonts w:ascii="Arial" w:eastAsia="Times New Roman" w:hAnsi="Arial" w:cs="Arial"/>
                <w:sz w:val="18"/>
                <w:lang w:val="es-ES"/>
              </w:rPr>
              <w:t>introducen</w:t>
            </w:r>
            <w:r>
              <w:rPr>
                <w:rFonts w:ascii="Arial" w:eastAsia="Times New Roman" w:hAnsi="Arial" w:cs="Arial"/>
                <w:sz w:val="18"/>
                <w:lang w:val="es-ES"/>
              </w:rPr>
              <w:t xml:space="preserve"> </w:t>
            </w:r>
            <w:r w:rsidRPr="00B8372B">
              <w:rPr>
                <w:rFonts w:ascii="Arial" w:eastAsia="Times New Roman" w:hAnsi="Arial" w:cs="Arial"/>
                <w:sz w:val="18"/>
                <w:lang w:val="es-ES"/>
              </w:rPr>
              <w:t xml:space="preserve">altas cotas de innovación    </w:t>
            </w:r>
          </w:p>
          <w:p w14:paraId="79ED1C90" w14:textId="77777777" w:rsidR="00352B6E" w:rsidRPr="00CB68C0"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que las hacen muy originales. Son</w:t>
            </w:r>
            <w:r>
              <w:rPr>
                <w:rFonts w:ascii="Arial" w:eastAsia="Times New Roman" w:hAnsi="Arial" w:cs="Arial"/>
                <w:sz w:val="18"/>
                <w:lang w:val="es-ES"/>
              </w:rPr>
              <w:t xml:space="preserve"> </w:t>
            </w:r>
            <w:r w:rsidRPr="00B8372B">
              <w:rPr>
                <w:rFonts w:ascii="Arial" w:eastAsia="Times New Roman" w:hAnsi="Arial" w:cs="Arial"/>
                <w:sz w:val="18"/>
                <w:lang w:val="es-ES"/>
              </w:rPr>
              <w:t>abordadas con alto espíritu</w:t>
            </w:r>
            <w:r>
              <w:rPr>
                <w:rFonts w:ascii="Arial" w:eastAsia="Times New Roman" w:hAnsi="Arial" w:cs="Arial"/>
                <w:sz w:val="18"/>
                <w:lang w:val="es-ES"/>
              </w:rPr>
              <w:t xml:space="preserve"> </w:t>
            </w:r>
            <w:r w:rsidRPr="00B8372B">
              <w:rPr>
                <w:rFonts w:ascii="Arial" w:eastAsia="Times New Roman" w:hAnsi="Arial" w:cs="Arial"/>
                <w:sz w:val="18"/>
                <w:lang w:val="es-ES"/>
              </w:rPr>
              <w:t>crítico</w:t>
            </w:r>
            <w:r>
              <w:rPr>
                <w:rFonts w:ascii="Arial" w:eastAsia="Times New Roman" w:hAnsi="Arial" w:cs="Arial"/>
                <w:sz w:val="18"/>
                <w:lang w:val="es-ES"/>
              </w:rPr>
              <w:t xml:space="preserve"> </w:t>
            </w:r>
            <w:r w:rsidRPr="00B8372B">
              <w:rPr>
                <w:rFonts w:ascii="Arial" w:eastAsia="Times New Roman" w:hAnsi="Arial" w:cs="Arial"/>
                <w:sz w:val="18"/>
                <w:lang w:val="es-ES"/>
              </w:rPr>
              <w:t>constructiv</w:t>
            </w:r>
            <w:r>
              <w:rPr>
                <w:rFonts w:ascii="Arial" w:eastAsia="Times New Roman" w:hAnsi="Arial" w:cs="Arial"/>
                <w:sz w:val="18"/>
                <w:lang w:val="es-ES"/>
              </w:rPr>
              <w:t>o</w:t>
            </w:r>
            <w:r w:rsidRPr="00B8372B">
              <w:rPr>
                <w:rFonts w:ascii="Arial" w:eastAsia="Times New Roman" w:hAnsi="Arial" w:cs="Arial"/>
                <w:sz w:val="18"/>
                <w:lang w:val="es-ES"/>
              </w:rPr>
              <w:t>,</w:t>
            </w:r>
            <w:r>
              <w:rPr>
                <w:rFonts w:ascii="Arial" w:eastAsia="Times New Roman" w:hAnsi="Arial" w:cs="Arial"/>
                <w:sz w:val="18"/>
                <w:lang w:val="es-ES"/>
              </w:rPr>
              <w:t xml:space="preserve"> </w:t>
            </w:r>
            <w:r w:rsidRPr="00B8372B">
              <w:rPr>
                <w:rFonts w:ascii="Arial" w:eastAsia="Times New Roman" w:hAnsi="Arial" w:cs="Arial"/>
                <w:sz w:val="18"/>
                <w:lang w:val="es-ES"/>
              </w:rPr>
              <w:t>sin dejar de partir de fundamenta</w:t>
            </w:r>
            <w:r w:rsidRPr="00CB68C0">
              <w:rPr>
                <w:rFonts w:ascii="Arial" w:eastAsia="Times New Roman" w:hAnsi="Arial" w:cs="Arial"/>
                <w:sz w:val="18"/>
                <w:lang w:val="es-ES"/>
              </w:rPr>
              <w:softHyphen/>
              <w:t xml:space="preserve">ción    teórica y    </w:t>
            </w:r>
          </w:p>
          <w:p w14:paraId="186DBF78" w14:textId="77777777" w:rsidR="00352B6E" w:rsidRPr="00CB68C0" w:rsidRDefault="00352B6E" w:rsidP="00490819">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5571B83" w14:textId="77777777" w:rsidR="00352B6E" w:rsidRPr="00B8372B" w:rsidRDefault="00352B6E" w:rsidP="00490819">
            <w:pPr>
              <w:jc w:val="both"/>
              <w:rPr>
                <w:sz w:val="18"/>
                <w:szCs w:val="18"/>
                <w:lang w:val="es-ES"/>
              </w:rPr>
            </w:pPr>
          </w:p>
        </w:tc>
        <w:tc>
          <w:tcPr>
            <w:tcW w:w="2127" w:type="dxa"/>
          </w:tcPr>
          <w:p w14:paraId="39C73DEB"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están</w:t>
            </w:r>
            <w:r>
              <w:rPr>
                <w:rFonts w:ascii="Arial" w:eastAsia="Times New Roman" w:hAnsi="Arial" w:cs="Arial"/>
                <w:sz w:val="18"/>
                <w:lang w:val="es-ES"/>
              </w:rPr>
              <w:t xml:space="preserve"> </w:t>
            </w:r>
            <w:r w:rsidRPr="00B8372B">
              <w:rPr>
                <w:rFonts w:ascii="Arial" w:eastAsia="Times New Roman" w:hAnsi="Arial" w:cs="Arial"/>
                <w:sz w:val="18"/>
                <w:lang w:val="es-ES"/>
              </w:rPr>
              <w:t>realizadas</w:t>
            </w:r>
            <w:r>
              <w:rPr>
                <w:rFonts w:ascii="Arial" w:eastAsia="Times New Roman" w:hAnsi="Arial" w:cs="Arial"/>
                <w:sz w:val="18"/>
                <w:lang w:val="es-ES"/>
              </w:rPr>
              <w:t xml:space="preserve"> </w:t>
            </w:r>
            <w:r w:rsidRPr="00B8372B">
              <w:rPr>
                <w:rFonts w:ascii="Arial" w:eastAsia="Times New Roman" w:hAnsi="Arial" w:cs="Arial"/>
                <w:sz w:val="18"/>
                <w:lang w:val="es-ES"/>
              </w:rPr>
              <w:t>con</w:t>
            </w:r>
            <w:r>
              <w:rPr>
                <w:rFonts w:ascii="Arial" w:eastAsia="Times New Roman" w:hAnsi="Arial" w:cs="Arial"/>
                <w:sz w:val="18"/>
                <w:lang w:val="es-ES"/>
              </w:rPr>
              <w:t xml:space="preserve"> </w:t>
            </w:r>
            <w:r w:rsidRPr="00B8372B">
              <w:rPr>
                <w:rFonts w:ascii="Arial" w:eastAsia="Times New Roman" w:hAnsi="Arial" w:cs="Arial"/>
                <w:sz w:val="18"/>
                <w:lang w:val="es-ES"/>
              </w:rPr>
              <w:t xml:space="preserve">bastante    </w:t>
            </w:r>
          </w:p>
          <w:p w14:paraId="2B9F253B"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creatividad e</w:t>
            </w:r>
            <w:r>
              <w:rPr>
                <w:rFonts w:ascii="Arial" w:eastAsia="Times New Roman" w:hAnsi="Arial" w:cs="Arial"/>
                <w:sz w:val="18"/>
                <w:lang w:val="es-ES"/>
              </w:rPr>
              <w:t xml:space="preserve"> </w:t>
            </w:r>
            <w:r w:rsidRPr="00B8372B">
              <w:rPr>
                <w:rFonts w:ascii="Arial" w:eastAsia="Times New Roman" w:hAnsi="Arial" w:cs="Arial"/>
                <w:sz w:val="18"/>
                <w:lang w:val="es-ES"/>
              </w:rPr>
              <w:t>introducen</w:t>
            </w:r>
            <w:r>
              <w:rPr>
                <w:rFonts w:ascii="Arial" w:eastAsia="Times New Roman" w:hAnsi="Arial" w:cs="Arial"/>
                <w:sz w:val="18"/>
                <w:lang w:val="es-ES"/>
              </w:rPr>
              <w:t xml:space="preserve"> </w:t>
            </w:r>
            <w:r w:rsidRPr="00B8372B">
              <w:rPr>
                <w:rFonts w:ascii="Arial" w:eastAsia="Times New Roman" w:hAnsi="Arial" w:cs="Arial"/>
                <w:sz w:val="18"/>
                <w:lang w:val="es-ES"/>
              </w:rPr>
              <w:t>varios</w:t>
            </w:r>
            <w:r>
              <w:rPr>
                <w:rFonts w:ascii="Arial" w:eastAsia="Times New Roman" w:hAnsi="Arial" w:cs="Arial"/>
                <w:sz w:val="18"/>
                <w:lang w:val="es-ES"/>
              </w:rPr>
              <w:t xml:space="preserve"> </w:t>
            </w:r>
            <w:r w:rsidRPr="00B8372B">
              <w:rPr>
                <w:rFonts w:ascii="Arial" w:eastAsia="Times New Roman" w:hAnsi="Arial" w:cs="Arial"/>
                <w:sz w:val="18"/>
                <w:lang w:val="es-ES"/>
              </w:rPr>
              <w:t>detalles innovadores que las</w:t>
            </w:r>
            <w:r>
              <w:rPr>
                <w:rFonts w:ascii="Arial" w:eastAsia="Times New Roman" w:hAnsi="Arial" w:cs="Arial"/>
                <w:sz w:val="18"/>
                <w:lang w:val="es-ES"/>
              </w:rPr>
              <w:t xml:space="preserve"> </w:t>
            </w:r>
            <w:r w:rsidRPr="00B8372B">
              <w:rPr>
                <w:rFonts w:ascii="Arial" w:eastAsia="Times New Roman" w:hAnsi="Arial" w:cs="Arial"/>
                <w:sz w:val="18"/>
                <w:lang w:val="es-ES"/>
              </w:rPr>
              <w:t xml:space="preserve">hacen </w:t>
            </w:r>
            <w:r>
              <w:rPr>
                <w:rFonts w:ascii="Arial" w:eastAsia="Times New Roman" w:hAnsi="Arial" w:cs="Arial"/>
                <w:sz w:val="18"/>
                <w:lang w:val="es-ES"/>
              </w:rPr>
              <w:t>o</w:t>
            </w:r>
            <w:r w:rsidRPr="00B8372B">
              <w:rPr>
                <w:rFonts w:ascii="Arial" w:eastAsia="Times New Roman" w:hAnsi="Arial" w:cs="Arial"/>
                <w:sz w:val="18"/>
                <w:lang w:val="es-ES"/>
              </w:rPr>
              <w:t xml:space="preserve">riginales. Son    </w:t>
            </w:r>
          </w:p>
          <w:p w14:paraId="13641F81"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abordadas</w:t>
            </w:r>
            <w:r>
              <w:rPr>
                <w:rFonts w:ascii="Arial" w:eastAsia="Times New Roman" w:hAnsi="Arial" w:cs="Arial"/>
                <w:sz w:val="18"/>
                <w:lang w:val="es-ES"/>
              </w:rPr>
              <w:t xml:space="preserve"> </w:t>
            </w:r>
            <w:r w:rsidRPr="00B8372B">
              <w:rPr>
                <w:rFonts w:ascii="Arial" w:eastAsia="Times New Roman" w:hAnsi="Arial" w:cs="Arial"/>
                <w:sz w:val="18"/>
                <w:lang w:val="es-ES"/>
              </w:rPr>
              <w:t xml:space="preserve">con espíritu    crítico constructivo, sin    </w:t>
            </w:r>
          </w:p>
          <w:p w14:paraId="03194DE4"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deja</w:t>
            </w:r>
            <w:r>
              <w:rPr>
                <w:rFonts w:ascii="Arial" w:eastAsia="Times New Roman" w:hAnsi="Arial" w:cs="Arial"/>
                <w:sz w:val="18"/>
                <w:lang w:val="es-ES"/>
              </w:rPr>
              <w:t>r</w:t>
            </w:r>
            <w:r w:rsidRPr="00B8372B">
              <w:rPr>
                <w:rFonts w:ascii="Arial" w:eastAsia="Times New Roman" w:hAnsi="Arial" w:cs="Arial"/>
                <w:sz w:val="18"/>
                <w:lang w:val="es-ES"/>
              </w:rPr>
              <w:t xml:space="preserve"> de partir    </w:t>
            </w:r>
          </w:p>
          <w:p w14:paraId="7CCDD5E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w:t>
            </w:r>
            <w:r>
              <w:rPr>
                <w:rFonts w:ascii="Arial" w:eastAsia="Times New Roman" w:hAnsi="Arial" w:cs="Arial"/>
                <w:sz w:val="18"/>
                <w:lang w:val="es-ES"/>
              </w:rPr>
              <w:t>a</w:t>
            </w:r>
            <w:r w:rsidRPr="00B8372B">
              <w:rPr>
                <w:rFonts w:ascii="Arial" w:eastAsia="Times New Roman" w:hAnsi="Arial" w:cs="Arial"/>
                <w:sz w:val="18"/>
                <w:lang w:val="es-ES"/>
              </w:rPr>
              <w:softHyphen/>
              <w:t xml:space="preserve">ción    teórica    y    </w:t>
            </w:r>
          </w:p>
          <w:p w14:paraId="7F92FF77"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455F6A32" w14:textId="77777777" w:rsidR="00352B6E" w:rsidRPr="00B8372B" w:rsidRDefault="00352B6E" w:rsidP="00490819">
            <w:pPr>
              <w:jc w:val="both"/>
              <w:rPr>
                <w:sz w:val="18"/>
                <w:szCs w:val="18"/>
                <w:lang w:val="es-ES"/>
              </w:rPr>
            </w:pPr>
          </w:p>
        </w:tc>
        <w:tc>
          <w:tcPr>
            <w:tcW w:w="2126" w:type="dxa"/>
          </w:tcPr>
          <w:p w14:paraId="7879E4A4"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74557AB"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Están</w:t>
            </w:r>
            <w:r>
              <w:rPr>
                <w:rFonts w:ascii="Arial" w:eastAsia="Times New Roman" w:hAnsi="Arial" w:cs="Arial"/>
                <w:sz w:val="18"/>
                <w:lang w:val="es-ES"/>
              </w:rPr>
              <w:t xml:space="preserve"> r</w:t>
            </w:r>
            <w:r w:rsidRPr="00B8372B">
              <w:rPr>
                <w:rFonts w:ascii="Arial" w:eastAsia="Times New Roman" w:hAnsi="Arial" w:cs="Arial"/>
                <w:sz w:val="18"/>
                <w:lang w:val="es-ES"/>
              </w:rPr>
              <w:t>ealizadas</w:t>
            </w:r>
            <w:r>
              <w:rPr>
                <w:rFonts w:ascii="Arial" w:eastAsia="Times New Roman" w:hAnsi="Arial" w:cs="Arial"/>
                <w:sz w:val="18"/>
                <w:lang w:val="es-ES"/>
              </w:rPr>
              <w:t xml:space="preserve"> </w:t>
            </w:r>
            <w:r w:rsidRPr="00B8372B">
              <w:rPr>
                <w:rFonts w:ascii="Arial" w:eastAsia="Times New Roman" w:hAnsi="Arial" w:cs="Arial"/>
                <w:sz w:val="18"/>
                <w:lang w:val="es-ES"/>
              </w:rPr>
              <w:t>con suficiente</w:t>
            </w:r>
            <w:r>
              <w:rPr>
                <w:rFonts w:ascii="Arial" w:eastAsia="Times New Roman" w:hAnsi="Arial" w:cs="Arial"/>
                <w:sz w:val="18"/>
                <w:lang w:val="es-ES"/>
              </w:rPr>
              <w:t xml:space="preserve"> </w:t>
            </w:r>
            <w:r w:rsidRPr="00B8372B">
              <w:rPr>
                <w:rFonts w:ascii="Arial" w:eastAsia="Times New Roman" w:hAnsi="Arial" w:cs="Arial"/>
                <w:sz w:val="18"/>
                <w:lang w:val="es-ES"/>
              </w:rPr>
              <w:t>creatividad    e introducen algunos</w:t>
            </w:r>
            <w:r>
              <w:rPr>
                <w:rFonts w:ascii="Arial" w:eastAsia="Times New Roman" w:hAnsi="Arial" w:cs="Arial"/>
                <w:sz w:val="18"/>
                <w:lang w:val="es-ES"/>
              </w:rPr>
              <w:t xml:space="preserve"> </w:t>
            </w:r>
            <w:r w:rsidRPr="00B8372B">
              <w:rPr>
                <w:rFonts w:ascii="Arial" w:eastAsia="Times New Roman" w:hAnsi="Arial" w:cs="Arial"/>
                <w:sz w:val="18"/>
                <w:lang w:val="es-ES"/>
              </w:rPr>
              <w:t>detalles innovadores que las</w:t>
            </w:r>
            <w:r>
              <w:rPr>
                <w:rFonts w:ascii="Arial" w:eastAsia="Times New Roman" w:hAnsi="Arial" w:cs="Arial"/>
                <w:sz w:val="18"/>
                <w:lang w:val="es-ES"/>
              </w:rPr>
              <w:t xml:space="preserve"> </w:t>
            </w:r>
            <w:r w:rsidRPr="00B8372B">
              <w:rPr>
                <w:rFonts w:ascii="Arial" w:eastAsia="Times New Roman" w:hAnsi="Arial" w:cs="Arial"/>
                <w:sz w:val="18"/>
                <w:lang w:val="es-ES"/>
              </w:rPr>
              <w:t xml:space="preserve">hacen algo    </w:t>
            </w:r>
          </w:p>
          <w:p w14:paraId="3A413122"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 Son abordada con algo de espíritu constructivo, sin dejar de</w:t>
            </w:r>
            <w:r>
              <w:rPr>
                <w:rFonts w:ascii="Arial" w:eastAsia="Times New Roman" w:hAnsi="Arial" w:cs="Arial"/>
                <w:sz w:val="18"/>
                <w:lang w:val="es-ES"/>
              </w:rPr>
              <w:t xml:space="preserve"> </w:t>
            </w:r>
            <w:r w:rsidRPr="00B8372B">
              <w:rPr>
                <w:rFonts w:ascii="Arial" w:eastAsia="Times New Roman" w:hAnsi="Arial" w:cs="Arial"/>
                <w:sz w:val="18"/>
                <w:lang w:val="es-ES"/>
              </w:rPr>
              <w:t xml:space="preserve">partir        </w:t>
            </w:r>
          </w:p>
          <w:p w14:paraId="7206C27C" w14:textId="77777777" w:rsidR="00352B6E" w:rsidRPr="009A4D47"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r w:rsidRPr="00B8372B">
              <w:rPr>
                <w:rFonts w:ascii="Arial" w:eastAsia="Times New Roman" w:hAnsi="Arial" w:cs="Arial"/>
                <w:sz w:val="18"/>
              </w:rPr>
              <w:t xml:space="preserve">fundamentación    </w:t>
            </w:r>
          </w:p>
          <w:p w14:paraId="086006C9" w14:textId="77777777" w:rsidR="00352B6E" w:rsidRPr="009A4D47" w:rsidRDefault="00352B6E" w:rsidP="00490819">
            <w:pPr>
              <w:shd w:val="clear" w:color="auto" w:fill="FFFFFF"/>
              <w:rPr>
                <w:rFonts w:ascii="Arial" w:eastAsia="Times New Roman" w:hAnsi="Arial" w:cs="Arial"/>
                <w:sz w:val="18"/>
              </w:rPr>
            </w:pPr>
            <w:r w:rsidRPr="00B8372B">
              <w:rPr>
                <w:rFonts w:ascii="Arial" w:eastAsia="Times New Roman" w:hAnsi="Arial" w:cs="Arial"/>
                <w:sz w:val="18"/>
              </w:rPr>
              <w:t xml:space="preserve">teórica y metodológica. </w:t>
            </w:r>
          </w:p>
        </w:tc>
        <w:tc>
          <w:tcPr>
            <w:tcW w:w="1843" w:type="dxa"/>
          </w:tcPr>
          <w:p w14:paraId="66F10AAF"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833C838"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carecen de</w:t>
            </w:r>
            <w:r>
              <w:rPr>
                <w:rFonts w:ascii="Arial" w:eastAsia="Times New Roman" w:hAnsi="Arial" w:cs="Arial"/>
                <w:sz w:val="18"/>
                <w:lang w:val="es-ES"/>
              </w:rPr>
              <w:t xml:space="preserve"> </w:t>
            </w:r>
            <w:r w:rsidRPr="00B8372B">
              <w:rPr>
                <w:rFonts w:ascii="Arial" w:eastAsia="Times New Roman" w:hAnsi="Arial" w:cs="Arial"/>
                <w:sz w:val="18"/>
                <w:lang w:val="es-ES"/>
              </w:rPr>
              <w:t xml:space="preserve">creatividad, no    </w:t>
            </w:r>
          </w:p>
          <w:p w14:paraId="0594F4B9"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E7D11A8"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F1B3990"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por lo tanto,</w:t>
            </w:r>
            <w:r>
              <w:rPr>
                <w:rFonts w:ascii="Arial" w:eastAsia="Times New Roman" w:hAnsi="Arial" w:cs="Arial"/>
                <w:sz w:val="18"/>
                <w:lang w:val="es-ES"/>
              </w:rPr>
              <w:t xml:space="preserve"> </w:t>
            </w:r>
            <w:r w:rsidRPr="00B8372B">
              <w:rPr>
                <w:rFonts w:ascii="Arial" w:eastAsia="Times New Roman" w:hAnsi="Arial" w:cs="Arial"/>
                <w:sz w:val="18"/>
                <w:lang w:val="es-ES"/>
              </w:rPr>
              <w:t xml:space="preserve">no    </w:t>
            </w:r>
          </w:p>
          <w:p w14:paraId="327C39DB"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w:t>
            </w:r>
            <w:r>
              <w:rPr>
                <w:rFonts w:ascii="Arial" w:eastAsia="Times New Roman" w:hAnsi="Arial" w:cs="Arial"/>
                <w:sz w:val="18"/>
                <w:lang w:val="es-ES"/>
              </w:rPr>
              <w:t>n</w:t>
            </w:r>
            <w:r w:rsidRPr="00B8372B">
              <w:rPr>
                <w:rFonts w:ascii="Arial" w:eastAsia="Times New Roman" w:hAnsi="Arial" w:cs="Arial"/>
                <w:sz w:val="18"/>
                <w:lang w:val="es-ES"/>
              </w:rPr>
              <w:t>ada</w:t>
            </w:r>
            <w:r>
              <w:rPr>
                <w:rFonts w:ascii="Arial" w:eastAsia="Times New Roman" w:hAnsi="Arial" w:cs="Arial"/>
                <w:sz w:val="18"/>
                <w:lang w:val="es-ES"/>
              </w:rPr>
              <w:t xml:space="preserve"> </w:t>
            </w:r>
            <w:r w:rsidRPr="00B8372B">
              <w:rPr>
                <w:rFonts w:ascii="Arial" w:eastAsia="Times New Roman" w:hAnsi="Arial" w:cs="Arial"/>
                <w:sz w:val="18"/>
                <w:lang w:val="es-ES"/>
              </w:rPr>
              <w:t>originales.    Se limitan a</w:t>
            </w:r>
            <w:r>
              <w:rPr>
                <w:rFonts w:ascii="Arial" w:eastAsia="Times New Roman" w:hAnsi="Arial" w:cs="Arial"/>
                <w:sz w:val="18"/>
                <w:lang w:val="es-ES"/>
              </w:rPr>
              <w:t xml:space="preserve"> </w:t>
            </w:r>
            <w:r w:rsidRPr="00B8372B">
              <w:rPr>
                <w:rFonts w:ascii="Arial" w:eastAsia="Times New Roman" w:hAnsi="Arial" w:cs="Arial"/>
                <w:sz w:val="18"/>
                <w:lang w:val="es-ES"/>
              </w:rPr>
              <w:t xml:space="preserve">reproducir </w:t>
            </w:r>
            <w:r>
              <w:rPr>
                <w:rFonts w:ascii="Arial" w:eastAsia="Times New Roman" w:hAnsi="Arial" w:cs="Arial"/>
                <w:sz w:val="18"/>
                <w:lang w:val="es-ES"/>
              </w:rPr>
              <w:t xml:space="preserve">lo </w:t>
            </w:r>
            <w:r w:rsidRPr="00B8372B">
              <w:rPr>
                <w:rFonts w:ascii="Arial" w:eastAsia="Times New Roman" w:hAnsi="Arial" w:cs="Arial"/>
                <w:sz w:val="18"/>
                <w:lang w:val="es-ES"/>
              </w:rPr>
              <w:t xml:space="preserve">explicado en    </w:t>
            </w:r>
          </w:p>
          <w:p w14:paraId="62C459A7"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1B0465E" w14:textId="77777777" w:rsidR="00352B6E" w:rsidRPr="00B8372B" w:rsidRDefault="00352B6E" w:rsidP="00490819">
            <w:pPr>
              <w:jc w:val="both"/>
              <w:rPr>
                <w:sz w:val="18"/>
                <w:szCs w:val="18"/>
                <w:lang w:val="es-ES"/>
              </w:rPr>
            </w:pPr>
          </w:p>
        </w:tc>
        <w:tc>
          <w:tcPr>
            <w:tcW w:w="0" w:type="auto"/>
            <w:vMerge/>
          </w:tcPr>
          <w:p w14:paraId="028850CE" w14:textId="77777777" w:rsidR="00352B6E" w:rsidRPr="00837495" w:rsidRDefault="00352B6E" w:rsidP="00490819">
            <w:pPr>
              <w:jc w:val="both"/>
              <w:rPr>
                <w:sz w:val="18"/>
                <w:lang w:val="es-ES"/>
              </w:rPr>
            </w:pPr>
          </w:p>
        </w:tc>
      </w:tr>
      <w:tr w:rsidR="00352B6E" w:rsidRPr="001D3D0B" w14:paraId="6373A5B2" w14:textId="77777777" w:rsidTr="00490819">
        <w:trPr>
          <w:trHeight w:val="1670"/>
        </w:trPr>
        <w:tc>
          <w:tcPr>
            <w:tcW w:w="0" w:type="auto"/>
            <w:vMerge/>
          </w:tcPr>
          <w:p w14:paraId="40A454C4" w14:textId="77777777" w:rsidR="00352B6E" w:rsidRDefault="00352B6E" w:rsidP="00490819">
            <w:pPr>
              <w:jc w:val="both"/>
              <w:rPr>
                <w:lang w:val="es-ES"/>
              </w:rPr>
            </w:pPr>
          </w:p>
        </w:tc>
        <w:tc>
          <w:tcPr>
            <w:tcW w:w="0" w:type="auto"/>
            <w:vMerge/>
          </w:tcPr>
          <w:p w14:paraId="7B54ACDB" w14:textId="77777777" w:rsidR="00352B6E" w:rsidRDefault="00352B6E" w:rsidP="00490819">
            <w:pPr>
              <w:jc w:val="both"/>
              <w:rPr>
                <w:lang w:val="es-ES"/>
              </w:rPr>
            </w:pPr>
          </w:p>
        </w:tc>
        <w:tc>
          <w:tcPr>
            <w:tcW w:w="1618" w:type="dxa"/>
          </w:tcPr>
          <w:p w14:paraId="7A783C99" w14:textId="77777777" w:rsidR="00352B6E" w:rsidRPr="002172ED" w:rsidRDefault="00352B6E" w:rsidP="00490819">
            <w:pPr>
              <w:jc w:val="both"/>
              <w:rPr>
                <w:sz w:val="20"/>
                <w:lang w:val="es-ES"/>
              </w:rPr>
            </w:pPr>
            <w:r w:rsidRPr="002172ED">
              <w:rPr>
                <w:sz w:val="20"/>
                <w:lang w:val="es-ES"/>
              </w:rPr>
              <w:t>4. Gestión de la información</w:t>
            </w:r>
          </w:p>
          <w:p w14:paraId="71B9C146" w14:textId="77777777" w:rsidR="00352B6E" w:rsidRDefault="00352B6E" w:rsidP="00490819">
            <w:pPr>
              <w:jc w:val="both"/>
              <w:rPr>
                <w:sz w:val="20"/>
                <w:lang w:val="es-ES"/>
              </w:rPr>
            </w:pPr>
          </w:p>
          <w:p w14:paraId="7E3898D5" w14:textId="77777777" w:rsidR="00352B6E" w:rsidRDefault="00352B6E" w:rsidP="00490819">
            <w:pPr>
              <w:jc w:val="both"/>
              <w:rPr>
                <w:lang w:val="es-ES"/>
              </w:rPr>
            </w:pPr>
          </w:p>
        </w:tc>
        <w:tc>
          <w:tcPr>
            <w:tcW w:w="2268" w:type="dxa"/>
          </w:tcPr>
          <w:p w14:paraId="5C4C0DB3" w14:textId="77777777" w:rsidR="00352B6E" w:rsidRPr="00B8372B" w:rsidRDefault="00352B6E" w:rsidP="00490819">
            <w:pPr>
              <w:shd w:val="clear" w:color="auto" w:fill="FFFFFF"/>
              <w:rPr>
                <w:rFonts w:ascii="Arial" w:eastAsia="Times New Roman" w:hAnsi="Arial" w:cs="Arial"/>
                <w:sz w:val="20"/>
                <w:lang w:val="es-ES"/>
              </w:rPr>
            </w:pPr>
            <w:r w:rsidRPr="00B8372B">
              <w:rPr>
                <w:rFonts w:ascii="Arial" w:eastAsia="Times New Roman" w:hAnsi="Arial" w:cs="Arial"/>
                <w:sz w:val="20"/>
                <w:lang w:val="es-ES"/>
              </w:rPr>
              <w:t>Todas las citas en</w:t>
            </w:r>
            <w:r>
              <w:rPr>
                <w:rFonts w:ascii="Arial" w:eastAsia="Times New Roman" w:hAnsi="Arial" w:cs="Arial"/>
                <w:sz w:val="20"/>
                <w:lang w:val="es-ES"/>
              </w:rPr>
              <w:t xml:space="preserve"> </w:t>
            </w:r>
            <w:r w:rsidRPr="00B8372B">
              <w:rPr>
                <w:rFonts w:ascii="Arial" w:eastAsia="Times New Roman" w:hAnsi="Arial" w:cs="Arial"/>
                <w:sz w:val="20"/>
                <w:lang w:val="es-ES"/>
              </w:rPr>
              <w:t xml:space="preserve">el    texto y las referencias    </w:t>
            </w:r>
          </w:p>
          <w:p w14:paraId="6CB682A3" w14:textId="77777777" w:rsidR="00352B6E" w:rsidRPr="00B8372B" w:rsidRDefault="00352B6E" w:rsidP="004908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son muy    </w:t>
            </w:r>
          </w:p>
          <w:p w14:paraId="30BE95A9" w14:textId="77777777" w:rsidR="00352B6E" w:rsidRPr="009A4D47" w:rsidRDefault="00352B6E" w:rsidP="004908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1A804458" w14:textId="77777777" w:rsidR="00352B6E" w:rsidRPr="00837495" w:rsidRDefault="00352B6E" w:rsidP="00490819">
            <w:pPr>
              <w:jc w:val="both"/>
              <w:rPr>
                <w:sz w:val="18"/>
                <w:szCs w:val="18"/>
                <w:lang w:val="es-ES"/>
              </w:rPr>
            </w:pPr>
          </w:p>
        </w:tc>
        <w:tc>
          <w:tcPr>
            <w:tcW w:w="2127" w:type="dxa"/>
          </w:tcPr>
          <w:p w14:paraId="45CAB68A"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0CC9AC6B" w14:textId="77777777" w:rsidR="00352B6E" w:rsidRPr="009A4D47"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las citas en el texto y las referencia</w:t>
            </w:r>
            <w:r>
              <w:rPr>
                <w:rFonts w:ascii="Arial" w:eastAsia="Times New Roman" w:hAnsi="Arial" w:cs="Arial"/>
                <w:sz w:val="18"/>
                <w:lang w:val="es-ES"/>
              </w:rPr>
              <w:t xml:space="preserve">s </w:t>
            </w:r>
            <w:r w:rsidRPr="00B8372B">
              <w:rPr>
                <w:rFonts w:ascii="Arial" w:eastAsia="Times New Roman" w:hAnsi="Arial" w:cs="Arial"/>
                <w:sz w:val="18"/>
                <w:lang w:val="es-ES"/>
              </w:rPr>
              <w:t>bibliográficas son        relevantes</w:t>
            </w:r>
            <w:r w:rsidRPr="00B8372B">
              <w:rPr>
                <w:rFonts w:ascii="Arial" w:eastAsia="Times New Roman" w:hAnsi="Arial" w:cs="Arial"/>
                <w:sz w:val="18"/>
              </w:rPr>
              <w:t>,</w:t>
            </w:r>
            <w:r>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2FE84802" w14:textId="77777777" w:rsidR="00352B6E" w:rsidRPr="00B8372B" w:rsidRDefault="00352B6E" w:rsidP="00490819">
            <w:pPr>
              <w:jc w:val="both"/>
              <w:rPr>
                <w:sz w:val="18"/>
                <w:szCs w:val="18"/>
                <w:lang w:val="es-ES"/>
              </w:rPr>
            </w:pPr>
          </w:p>
        </w:tc>
        <w:tc>
          <w:tcPr>
            <w:tcW w:w="2126" w:type="dxa"/>
          </w:tcPr>
          <w:p w14:paraId="7D1F44F9" w14:textId="77777777" w:rsidR="00352B6E" w:rsidRPr="00B8372B" w:rsidRDefault="00352B6E" w:rsidP="004908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3A5F2E7" w14:textId="77777777" w:rsidR="00352B6E" w:rsidRPr="00B8372B" w:rsidRDefault="00352B6E" w:rsidP="00490819">
            <w:pPr>
              <w:shd w:val="clear" w:color="auto" w:fill="FFFFFF"/>
              <w:rPr>
                <w:rFonts w:ascii="Arial" w:eastAsia="Times New Roman" w:hAnsi="Arial" w:cs="Arial"/>
                <w:sz w:val="20"/>
                <w:lang w:val="es-ES"/>
              </w:rPr>
            </w:pPr>
            <w:r w:rsidRPr="00B8372B">
              <w:rPr>
                <w:rFonts w:ascii="Arial" w:eastAsia="Times New Roman" w:hAnsi="Arial" w:cs="Arial"/>
                <w:sz w:val="20"/>
                <w:lang w:val="es-ES"/>
              </w:rPr>
              <w:t>citas en</w:t>
            </w:r>
            <w:r>
              <w:rPr>
                <w:rFonts w:ascii="Arial" w:eastAsia="Times New Roman" w:hAnsi="Arial" w:cs="Arial"/>
                <w:sz w:val="20"/>
                <w:lang w:val="es-ES"/>
              </w:rPr>
              <w:t xml:space="preserve"> </w:t>
            </w:r>
            <w:r w:rsidRPr="00B8372B">
              <w:rPr>
                <w:rFonts w:ascii="Arial" w:eastAsia="Times New Roman" w:hAnsi="Arial" w:cs="Arial"/>
                <w:sz w:val="20"/>
                <w:lang w:val="es-ES"/>
              </w:rPr>
              <w:t xml:space="preserve">el texto        </w:t>
            </w:r>
          </w:p>
          <w:p w14:paraId="006457DF" w14:textId="77777777" w:rsidR="00352B6E" w:rsidRPr="00B8372B" w:rsidRDefault="00352B6E" w:rsidP="004908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248BB239" w14:textId="77777777" w:rsidR="00352B6E" w:rsidRPr="00B8372B" w:rsidRDefault="00352B6E" w:rsidP="004908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E40EEA1" w14:textId="77777777" w:rsidR="00352B6E" w:rsidRPr="00B8372B" w:rsidRDefault="00352B6E" w:rsidP="004908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3C0F6803" w14:textId="77777777" w:rsidR="00352B6E" w:rsidRPr="00B8372B" w:rsidRDefault="00352B6E" w:rsidP="00490819">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3616068B" w14:textId="77777777" w:rsidR="00352B6E" w:rsidRPr="00837495" w:rsidRDefault="00352B6E" w:rsidP="00490819">
            <w:pPr>
              <w:jc w:val="both"/>
              <w:rPr>
                <w:sz w:val="18"/>
                <w:szCs w:val="18"/>
                <w:lang w:val="es-ES"/>
              </w:rPr>
            </w:pPr>
          </w:p>
        </w:tc>
        <w:tc>
          <w:tcPr>
            <w:tcW w:w="1843" w:type="dxa"/>
          </w:tcPr>
          <w:p w14:paraId="0605D8F8"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296146BC"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r>
              <w:rPr>
                <w:rFonts w:ascii="Arial" w:eastAsia="Times New Roman" w:hAnsi="Arial" w:cs="Arial"/>
                <w:sz w:val="18"/>
                <w:lang w:val="es-ES"/>
              </w:rPr>
              <w:t xml:space="preserve"> </w:t>
            </w:r>
            <w:r w:rsidRPr="00B8372B">
              <w:rPr>
                <w:rFonts w:ascii="Arial" w:eastAsia="Times New Roman" w:hAnsi="Arial" w:cs="Arial"/>
                <w:sz w:val="18"/>
                <w:lang w:val="es-ES"/>
              </w:rPr>
              <w:t xml:space="preserve">las    </w:t>
            </w:r>
          </w:p>
          <w:p w14:paraId="13E36D52" w14:textId="77777777" w:rsidR="00352B6E" w:rsidRPr="00B8372B" w:rsidRDefault="00352B6E" w:rsidP="00490819">
            <w:pPr>
              <w:shd w:val="clear" w:color="auto" w:fill="FFFFFF"/>
              <w:rPr>
                <w:rFonts w:ascii="Arial" w:eastAsia="Times New Roman" w:hAnsi="Arial" w:cs="Arial"/>
                <w:sz w:val="18"/>
                <w:lang w:val="es-ES"/>
              </w:rPr>
            </w:pPr>
            <w:r w:rsidRPr="00B8372B">
              <w:rPr>
                <w:rFonts w:ascii="Arial" w:eastAsia="Times New Roman" w:hAnsi="Arial" w:cs="Arial"/>
                <w:sz w:val="18"/>
                <w:lang w:val="es-ES"/>
              </w:rPr>
              <w:t>citas y referencias    son actuales,</w:t>
            </w:r>
            <w:r>
              <w:rPr>
                <w:rFonts w:ascii="Arial" w:eastAsia="Times New Roman" w:hAnsi="Arial" w:cs="Arial"/>
                <w:sz w:val="18"/>
                <w:lang w:val="es-ES"/>
              </w:rPr>
              <w:t xml:space="preserve"> </w:t>
            </w:r>
            <w:r w:rsidRPr="00B8372B">
              <w:rPr>
                <w:rFonts w:ascii="Arial" w:eastAsia="Times New Roman" w:hAnsi="Arial" w:cs="Arial"/>
                <w:sz w:val="18"/>
                <w:lang w:val="es-ES"/>
              </w:rPr>
              <w:t xml:space="preserve">ni    </w:t>
            </w:r>
          </w:p>
          <w:p w14:paraId="16E5A028" w14:textId="77777777" w:rsidR="00352B6E" w:rsidRPr="00CB68C0" w:rsidRDefault="00352B6E" w:rsidP="00490819">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023DEF4F" w14:textId="77777777" w:rsidR="00352B6E" w:rsidRPr="00837495" w:rsidRDefault="00352B6E" w:rsidP="00490819">
            <w:pPr>
              <w:jc w:val="both"/>
              <w:rPr>
                <w:sz w:val="18"/>
                <w:szCs w:val="18"/>
                <w:lang w:val="es-ES"/>
              </w:rPr>
            </w:pPr>
          </w:p>
        </w:tc>
        <w:tc>
          <w:tcPr>
            <w:tcW w:w="0" w:type="auto"/>
            <w:vMerge/>
          </w:tcPr>
          <w:p w14:paraId="1D1255D6" w14:textId="77777777" w:rsidR="00352B6E" w:rsidRPr="00837495" w:rsidRDefault="00352B6E" w:rsidP="00490819">
            <w:pPr>
              <w:jc w:val="both"/>
              <w:rPr>
                <w:sz w:val="18"/>
                <w:lang w:val="es-ES"/>
              </w:rPr>
            </w:pPr>
          </w:p>
        </w:tc>
      </w:tr>
    </w:tbl>
    <w:p w14:paraId="66A87BEC" w14:textId="77777777" w:rsidR="00352B6E" w:rsidRPr="00757F52" w:rsidRDefault="00352B6E" w:rsidP="00352B6E">
      <w:pPr>
        <w:spacing w:line="360" w:lineRule="auto"/>
        <w:jc w:val="both"/>
        <w:rPr>
          <w:rFonts w:ascii="Arial" w:hAnsi="Arial" w:cs="Arial"/>
          <w:sz w:val="24"/>
          <w:szCs w:val="24"/>
        </w:rPr>
      </w:pPr>
    </w:p>
    <w:p w14:paraId="68A6F9E7" w14:textId="77777777" w:rsidR="00352B6E" w:rsidRPr="008D06EE" w:rsidRDefault="00352B6E" w:rsidP="00352B6E">
      <w:pPr>
        <w:spacing w:after="0" w:line="360" w:lineRule="auto"/>
        <w:rPr>
          <w:rFonts w:ascii="Arial" w:hAnsi="Arial" w:cs="Arial"/>
          <w:bCs/>
          <w:sz w:val="24"/>
          <w:szCs w:val="24"/>
        </w:rPr>
      </w:pPr>
    </w:p>
    <w:p w14:paraId="68CE05B5" w14:textId="77777777" w:rsidR="00352B6E" w:rsidRDefault="00352B6E" w:rsidP="00352B6E"/>
    <w:p w14:paraId="64B0020F" w14:textId="65D5EC46" w:rsidR="009D284C" w:rsidRPr="00993EC7" w:rsidRDefault="009D284C" w:rsidP="00993EC7">
      <w:pPr>
        <w:spacing w:line="360" w:lineRule="auto"/>
        <w:rPr>
          <w:rFonts w:ascii="Arial" w:hAnsi="Arial" w:cs="Arial"/>
          <w:sz w:val="24"/>
          <w:szCs w:val="24"/>
        </w:rPr>
      </w:pPr>
    </w:p>
    <w:sectPr w:rsidR="009D284C" w:rsidRPr="00993EC7" w:rsidSect="00352D94">
      <w:pgSz w:w="15840" w:h="12240" w:orient="landscape"/>
      <w:pgMar w:top="1701" w:right="1417" w:bottom="1701" w:left="1417"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26849"/>
    <w:multiLevelType w:val="hybridMultilevel"/>
    <w:tmpl w:val="1CAC5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C255C7"/>
    <w:multiLevelType w:val="hybridMultilevel"/>
    <w:tmpl w:val="ECC25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E57066"/>
    <w:multiLevelType w:val="hybridMultilevel"/>
    <w:tmpl w:val="89CE0D52"/>
    <w:lvl w:ilvl="0" w:tplc="73586A92">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E46349"/>
    <w:multiLevelType w:val="hybridMultilevel"/>
    <w:tmpl w:val="51C0C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7B"/>
    <w:rsid w:val="00012A7A"/>
    <w:rsid w:val="00014A8C"/>
    <w:rsid w:val="00123BA4"/>
    <w:rsid w:val="001D0C76"/>
    <w:rsid w:val="0022655D"/>
    <w:rsid w:val="00273A07"/>
    <w:rsid w:val="002760B6"/>
    <w:rsid w:val="00352B6E"/>
    <w:rsid w:val="003711F9"/>
    <w:rsid w:val="003F3C82"/>
    <w:rsid w:val="003F6220"/>
    <w:rsid w:val="0058265C"/>
    <w:rsid w:val="005E1EF3"/>
    <w:rsid w:val="00692E7B"/>
    <w:rsid w:val="006B3049"/>
    <w:rsid w:val="00846858"/>
    <w:rsid w:val="008577CD"/>
    <w:rsid w:val="0091779B"/>
    <w:rsid w:val="009220E7"/>
    <w:rsid w:val="00993EC7"/>
    <w:rsid w:val="009D284C"/>
    <w:rsid w:val="009E28BA"/>
    <w:rsid w:val="009E4581"/>
    <w:rsid w:val="00A379D2"/>
    <w:rsid w:val="00B33628"/>
    <w:rsid w:val="00C90408"/>
    <w:rsid w:val="00D03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E9DB"/>
  <w15:chartTrackingRefBased/>
  <w15:docId w15:val="{F8532331-B998-4F2E-8BCD-865D6669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EC7"/>
    <w:pPr>
      <w:ind w:left="720"/>
      <w:contextualSpacing/>
    </w:pPr>
  </w:style>
  <w:style w:type="table" w:styleId="Tablaconcuadrcula">
    <w:name w:val="Table Grid"/>
    <w:basedOn w:val="Tablanormal"/>
    <w:uiPriority w:val="39"/>
    <w:rsid w:val="00352B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11</Pages>
  <Words>1868</Words>
  <Characters>10275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3</cp:revision>
  <dcterms:created xsi:type="dcterms:W3CDTF">2021-04-18T01:40:00Z</dcterms:created>
  <dcterms:modified xsi:type="dcterms:W3CDTF">2021-04-18T18:58:00Z</dcterms:modified>
</cp:coreProperties>
</file>