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0CB" w:rsidRDefault="00276016">
      <w:pPr>
        <w:rPr>
          <w:noProof/>
          <w:lang w:eastAsia="es-ES"/>
        </w:rPr>
      </w:pPr>
      <w:r>
        <w:rPr>
          <w:noProof/>
          <w:lang w:val="en-US"/>
        </w:rPr>
        <w:drawing>
          <wp:anchor distT="0" distB="0" distL="114300" distR="114300" simplePos="0" relativeHeight="251672576" behindDoc="0" locked="0" layoutInCell="1" allowOverlap="1" wp14:anchorId="2B04EBB1" wp14:editId="76D2ADC1">
            <wp:simplePos x="0" y="0"/>
            <wp:positionH relativeFrom="column">
              <wp:posOffset>348557</wp:posOffset>
            </wp:positionH>
            <wp:positionV relativeFrom="paragraph">
              <wp:posOffset>62230</wp:posOffset>
            </wp:positionV>
            <wp:extent cx="1848485" cy="1371600"/>
            <wp:effectExtent l="0" t="0" r="0" b="0"/>
            <wp:wrapNone/>
            <wp:docPr id="18" name="Imagen 18"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8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0" locked="0" layoutInCell="1" allowOverlap="1" wp14:anchorId="56DC9CAA" wp14:editId="6872F781">
            <wp:simplePos x="0" y="0"/>
            <wp:positionH relativeFrom="column">
              <wp:posOffset>-979308</wp:posOffset>
            </wp:positionH>
            <wp:positionV relativeFrom="paragraph">
              <wp:posOffset>-1298796</wp:posOffset>
            </wp:positionV>
            <wp:extent cx="10793896" cy="5898185"/>
            <wp:effectExtent l="0" t="0" r="7620" b="762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120" t="6633" r="2827" b="4725"/>
                    <a:stretch/>
                  </pic:blipFill>
                  <pic:spPr bwMode="auto">
                    <a:xfrm>
                      <a:off x="0" y="0"/>
                      <a:ext cx="10793896" cy="5898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50CB" w:rsidRDefault="00D050CB">
      <w:pPr>
        <w:rPr>
          <w:noProof/>
          <w:lang w:eastAsia="es-ES"/>
        </w:rPr>
      </w:pPr>
    </w:p>
    <w:p w:rsidR="0067467C" w:rsidRDefault="0067467C"/>
    <w:p w:rsidR="002F45A5" w:rsidRDefault="00276016">
      <w:r>
        <w:rPr>
          <w:noProof/>
          <w:lang w:val="en-US"/>
        </w:rPr>
        <mc:AlternateContent>
          <mc:Choice Requires="wps">
            <w:drawing>
              <wp:anchor distT="0" distB="0" distL="114300" distR="114300" simplePos="0" relativeHeight="251668480" behindDoc="0" locked="0" layoutInCell="1" allowOverlap="1" wp14:anchorId="1D8DF039" wp14:editId="694584CF">
                <wp:simplePos x="0" y="0"/>
                <wp:positionH relativeFrom="column">
                  <wp:posOffset>2200275</wp:posOffset>
                </wp:positionH>
                <wp:positionV relativeFrom="paragraph">
                  <wp:posOffset>76835</wp:posOffset>
                </wp:positionV>
                <wp:extent cx="5506085" cy="2325370"/>
                <wp:effectExtent l="0" t="0" r="18415" b="17780"/>
                <wp:wrapNone/>
                <wp:docPr id="16" name="16 Cuadro de texto"/>
                <wp:cNvGraphicFramePr/>
                <a:graphic xmlns:a="http://schemas.openxmlformats.org/drawingml/2006/main">
                  <a:graphicData uri="http://schemas.microsoft.com/office/word/2010/wordprocessingShape">
                    <wps:wsp>
                      <wps:cNvSpPr txBox="1"/>
                      <wps:spPr>
                        <a:xfrm>
                          <a:off x="0" y="0"/>
                          <a:ext cx="5506085" cy="2325370"/>
                        </a:xfrm>
                        <a:prstGeom prst="rect">
                          <a:avLst/>
                        </a:prstGeom>
                        <a:solidFill>
                          <a:schemeClr val="lt1"/>
                        </a:solidFill>
                        <a:ln w="6350">
                          <a:solidFill>
                            <a:srgbClr val="A86D32"/>
                          </a:solidFill>
                        </a:ln>
                        <a:effectLst/>
                      </wps:spPr>
                      <wps:style>
                        <a:lnRef idx="0">
                          <a:schemeClr val="accent1"/>
                        </a:lnRef>
                        <a:fillRef idx="0">
                          <a:schemeClr val="accent1"/>
                        </a:fillRef>
                        <a:effectRef idx="0">
                          <a:schemeClr val="accent1"/>
                        </a:effectRef>
                        <a:fontRef idx="minor">
                          <a:schemeClr val="dk1"/>
                        </a:fontRef>
                      </wps:style>
                      <wps:txbx>
                        <w:txbxContent>
                          <w:p w:rsidR="00276016" w:rsidRPr="00276016" w:rsidRDefault="00276016">
                            <w:pPr>
                              <w:rPr>
                                <w:color w:val="A86D32"/>
                                <w:sz w:val="80"/>
                                <w:szCs w:val="80"/>
                              </w:rPr>
                            </w:pPr>
                            <w:r w:rsidRPr="00276016">
                              <w:rPr>
                                <w:color w:val="A86D32"/>
                                <w:sz w:val="80"/>
                                <w:szCs w:val="80"/>
                              </w:rPr>
                              <w:t>ESCUELLA NORMAL DE EDUCACIÓN PREESCOLAR</w:t>
                            </w:r>
                          </w:p>
                          <w:p w:rsidR="00276016" w:rsidRPr="00276016" w:rsidRDefault="00276016">
                            <w:pPr>
                              <w:rPr>
                                <w:sz w:val="80"/>
                                <w:szCs w:val="80"/>
                              </w:rPr>
                            </w:pPr>
                            <w:r w:rsidRPr="00276016">
                              <w:rPr>
                                <w:color w:val="A86D32"/>
                                <w:sz w:val="80"/>
                                <w:szCs w:val="80"/>
                              </w:rPr>
                              <w:t xml:space="preserve">LIC. EDUCACIÓN </w:t>
                            </w:r>
                            <w:r w:rsidRPr="00276016">
                              <w:rPr>
                                <w:sz w:val="80"/>
                                <w:szCs w:val="80"/>
                              </w:rPr>
                              <w:t>PREESCOLAR</w:t>
                            </w:r>
                          </w:p>
                          <w:p w:rsidR="00276016" w:rsidRDefault="002760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8DF039" id="_x0000_t202" coordsize="21600,21600" o:spt="202" path="m,l,21600r21600,l21600,xe">
                <v:stroke joinstyle="miter"/>
                <v:path gradientshapeok="t" o:connecttype="rect"/>
              </v:shapetype>
              <v:shape id="16 Cuadro de texto" o:spid="_x0000_s1026" type="#_x0000_t202" style="position:absolute;margin-left:173.25pt;margin-top:6.05pt;width:433.55pt;height:183.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B6ngIAAL0FAAAOAAAAZHJzL2Uyb0RvYy54bWysVEtv2zAMvg/YfxB0X+08mwV1iixBhwFF&#10;W6wdelZkKREmi5qkxM5+/SjZSZOulw672JT4kSI/Pq6um0qTnXBegSlo7yKnRBgOpTLrgv54uvk0&#10;ocQHZkqmwYiC7oWn17OPH65qOxV92IAuhSPoxPhpbQu6CcFOs8zzjaiYvwArDColuIoFPLp1VjpW&#10;o/dKZ/08H2c1uNI64MJ7vF22SjpL/qUUPNxL6UUguqAYW0hfl76r+M1mV2y6dsxuFO/CYP8QRcWU&#10;wUePrpYsMLJ16i9XleIOPMhwwaHKQErFRcoBs+nlr7J53DArUi5IjrdHmvz/c8vvdg+OqBJrN6bE&#10;sApr1BuTxZaVDkgpSBBNgEhTbf0U0Y8W8aH5Ag0CD/ceL2P2jXRV/GNeBPVI+P5IMvohHC9Ho3yc&#10;T0aUcNT1B/3R4DKVIXsxt86HrwIqEoWCOqxiIpftbn3AUBB6gMTXPGhV3iit0yF2jlhoR3YMa65D&#10;ChItzlDakLqg48EoT47PdN6tV0f7+WS8HPRjnucu8KRNfE+kJuviihy1XCQp7LWIGG2+C4kkJ0re&#10;CJJxLswx0ISOKIkpvceww79E9R7jNg+0SC+DCUfjShlwLU3n3JY/D9zKFo8kneQdxdCsmq53VlDu&#10;sXUctDPoLb9RWN5b5sMDczh02C24SMI9fqQGLA90EiUbcL/fuo94nAXUUlLjEBfU/9oyJyjR3wxO&#10;yefecBinPh2Go8s+HtypZnWqMdtqAdgzPVxZlicx4oM+iNJB9Yz7Zh5fRRUzHN8uaDiIi9CuFtxX&#10;XMznCYRzblm4NY+WR9eR3ti8T80zc7br8Dhkd3AYdzZ91egtNloamG8DSJWmIBLcstoRjzsi9Wm3&#10;z+ISOj0n1MvWnf0BAAD//wMAUEsDBBQABgAIAAAAIQBRpVTs3wAAAAsBAAAPAAAAZHJzL2Rvd25y&#10;ZXYueG1sTI/LTsMwEEX3SPyDNUhsEHUeNK1CnAohwY4FLRJbNx6SlHgc2U6b/j3TFV2OztW9Z6rN&#10;bAdxRB96RwrSRQICqXGmp1bB1+7tcQ0iRE1GD45QwRkDbOrbm0qXxp3oE4/b2AouoVBqBV2MYyll&#10;aDq0OizciMTsx3mrI5++lcbrE5fbQWZJUkire+KFTo/42mHzu50sj7jdx/tYHA7hu4+TW2benB9W&#10;St3fzS/PICLO8T8MF31Wh5qd9m4iE8SgIH8qlhxlkKUgLoEszQsQe0ardQ6yruT1D/UfAAAA//8D&#10;AFBLAQItABQABgAIAAAAIQC2gziS/gAAAOEBAAATAAAAAAAAAAAAAAAAAAAAAABbQ29udGVudF9U&#10;eXBlc10ueG1sUEsBAi0AFAAGAAgAAAAhADj9If/WAAAAlAEAAAsAAAAAAAAAAAAAAAAALwEAAF9y&#10;ZWxzLy5yZWxzUEsBAi0AFAAGAAgAAAAhADNxcHqeAgAAvQUAAA4AAAAAAAAAAAAAAAAALgIAAGRy&#10;cy9lMm9Eb2MueG1sUEsBAi0AFAAGAAgAAAAhAFGlVOzfAAAACwEAAA8AAAAAAAAAAAAAAAAA+AQA&#10;AGRycy9kb3ducmV2LnhtbFBLBQYAAAAABAAEAPMAAAAEBgAAAAA=&#10;" fillcolor="white [3201]" strokecolor="#a86d32" strokeweight=".5pt">
                <v:textbox>
                  <w:txbxContent>
                    <w:p w:rsidR="00276016" w:rsidRPr="00276016" w:rsidRDefault="00276016">
                      <w:pPr>
                        <w:rPr>
                          <w:color w:val="A86D32"/>
                          <w:sz w:val="80"/>
                          <w:szCs w:val="80"/>
                        </w:rPr>
                      </w:pPr>
                      <w:r w:rsidRPr="00276016">
                        <w:rPr>
                          <w:color w:val="A86D32"/>
                          <w:sz w:val="80"/>
                          <w:szCs w:val="80"/>
                        </w:rPr>
                        <w:t>ESCUELLA NORMAL DE EDUCACIÓN PREESCOLAR</w:t>
                      </w:r>
                    </w:p>
                    <w:p w:rsidR="00276016" w:rsidRPr="00276016" w:rsidRDefault="00276016">
                      <w:pPr>
                        <w:rPr>
                          <w:sz w:val="80"/>
                          <w:szCs w:val="80"/>
                        </w:rPr>
                      </w:pPr>
                      <w:r w:rsidRPr="00276016">
                        <w:rPr>
                          <w:color w:val="A86D32"/>
                          <w:sz w:val="80"/>
                          <w:szCs w:val="80"/>
                        </w:rPr>
                        <w:t xml:space="preserve">LIC. EDUCACIÓN </w:t>
                      </w:r>
                      <w:r w:rsidRPr="00276016">
                        <w:rPr>
                          <w:sz w:val="80"/>
                          <w:szCs w:val="80"/>
                        </w:rPr>
                        <w:t>PREESCOLAR</w:t>
                      </w:r>
                    </w:p>
                    <w:p w:rsidR="00276016" w:rsidRDefault="00276016"/>
                  </w:txbxContent>
                </v:textbox>
              </v:shape>
            </w:pict>
          </mc:Fallback>
        </mc:AlternateContent>
      </w:r>
    </w:p>
    <w:p w:rsidR="00276016" w:rsidRDefault="00276016">
      <w:pPr>
        <w:rPr>
          <w:noProof/>
          <w:lang w:eastAsia="es-ES"/>
        </w:rPr>
      </w:pPr>
    </w:p>
    <w:p w:rsidR="002F45A5" w:rsidRDefault="002F45A5"/>
    <w:p w:rsidR="00D050CB" w:rsidRDefault="00D050CB">
      <w:pPr>
        <w:rPr>
          <w:noProof/>
          <w:lang w:eastAsia="es-ES"/>
        </w:rPr>
      </w:pPr>
    </w:p>
    <w:p w:rsidR="002F45A5" w:rsidRDefault="002F45A5"/>
    <w:p w:rsidR="002F45A5" w:rsidRDefault="002F45A5"/>
    <w:p w:rsidR="002F45A5" w:rsidRDefault="002F45A5"/>
    <w:p w:rsidR="00276016" w:rsidRDefault="00276016">
      <w:pPr>
        <w:rPr>
          <w:noProof/>
          <w:lang w:eastAsia="es-ES"/>
        </w:rPr>
      </w:pPr>
      <w:r>
        <w:rPr>
          <w:noProof/>
          <w:lang w:val="en-US"/>
        </w:rPr>
        <w:drawing>
          <wp:anchor distT="0" distB="0" distL="114300" distR="114300" simplePos="0" relativeHeight="251667456" behindDoc="1" locked="0" layoutInCell="1" allowOverlap="1" wp14:anchorId="3BA4F02E" wp14:editId="419EE8C8">
            <wp:simplePos x="0" y="0"/>
            <wp:positionH relativeFrom="column">
              <wp:posOffset>-979170</wp:posOffset>
            </wp:positionH>
            <wp:positionV relativeFrom="paragraph">
              <wp:posOffset>146050</wp:posOffset>
            </wp:positionV>
            <wp:extent cx="10793730" cy="3174365"/>
            <wp:effectExtent l="0" t="0" r="7620" b="698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120" t="6633" r="2827" b="45655"/>
                    <a:stretch/>
                  </pic:blipFill>
                  <pic:spPr bwMode="auto">
                    <a:xfrm rot="10800000">
                      <a:off x="0" y="0"/>
                      <a:ext cx="10793730" cy="3174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45A5" w:rsidRDefault="00325B91">
      <w:r>
        <w:rPr>
          <w:noProof/>
          <w:lang w:val="en-US"/>
        </w:rPr>
        <mc:AlternateContent>
          <mc:Choice Requires="wps">
            <w:drawing>
              <wp:anchor distT="0" distB="0" distL="114300" distR="114300" simplePos="0" relativeHeight="251673600" behindDoc="0" locked="0" layoutInCell="1" allowOverlap="1" wp14:anchorId="0AF12CAF" wp14:editId="614BF1E4">
                <wp:simplePos x="0" y="0"/>
                <wp:positionH relativeFrom="column">
                  <wp:posOffset>4417060</wp:posOffset>
                </wp:positionH>
                <wp:positionV relativeFrom="paragraph">
                  <wp:posOffset>20955</wp:posOffset>
                </wp:positionV>
                <wp:extent cx="4820920" cy="2954020"/>
                <wp:effectExtent l="0" t="0" r="0" b="0"/>
                <wp:wrapNone/>
                <wp:docPr id="19" name="19 Cuadro de texto"/>
                <wp:cNvGraphicFramePr/>
                <a:graphic xmlns:a="http://schemas.openxmlformats.org/drawingml/2006/main">
                  <a:graphicData uri="http://schemas.microsoft.com/office/word/2010/wordprocessingShape">
                    <wps:wsp>
                      <wps:cNvSpPr txBox="1"/>
                      <wps:spPr>
                        <a:xfrm>
                          <a:off x="0" y="0"/>
                          <a:ext cx="4820920" cy="2954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6016" w:rsidRDefault="00276016">
                            <w:r>
                              <w:t>MAESTRA.</w:t>
                            </w:r>
                            <w:r w:rsidR="00325B91">
                              <w:t xml:space="preserve"> MARÍA ELENA VILLAREAL MÁRQUEZ</w:t>
                            </w:r>
                          </w:p>
                          <w:p w:rsidR="00325B91" w:rsidRDefault="00276016">
                            <w:r w:rsidRPr="00276016">
                              <w:rPr>
                                <w:b/>
                              </w:rPr>
                              <w:t>INTEGRANTES</w:t>
                            </w:r>
                            <w:r>
                              <w:br/>
                              <w:t xml:space="preserve">Pamela Yudith Avila Castillo </w:t>
                            </w:r>
                            <w:r w:rsidR="00325B91">
                              <w:t>*1</w:t>
                            </w:r>
                            <w:r w:rsidR="00325B91">
                              <w:br/>
                              <w:t>Jimena Wendolyn Avila Pecina *2</w:t>
                            </w:r>
                            <w:r w:rsidR="00325B91">
                              <w:br/>
                              <w:t>Samantha Bueno Moreno *3</w:t>
                            </w:r>
                          </w:p>
                          <w:p w:rsidR="00276016" w:rsidRPr="00325B91" w:rsidRDefault="00276016">
                            <w:pPr>
                              <w:rPr>
                                <w:b/>
                              </w:rPr>
                            </w:pPr>
                            <w:r w:rsidRPr="00325B91">
                              <w:rPr>
                                <w:b/>
                              </w:rPr>
                              <w:t>CURSO. PRACTICAS SOCIALES DEL LENGUAJE          1 D</w:t>
                            </w:r>
                          </w:p>
                          <w:p w:rsidR="00276016" w:rsidRDefault="00276016">
                            <w:r>
                              <w:t>ACTIVIDAD. Cuadro comparativo</w:t>
                            </w:r>
                            <w:r w:rsidR="00325B91">
                              <w:br/>
                              <w:t>U N I D A D I</w:t>
                            </w:r>
                          </w:p>
                          <w:p w:rsidR="00325B91" w:rsidRDefault="00325B91">
                            <w:r w:rsidRPr="00325B91">
                              <w:t>Investigación de las implicaciones que tiene el lenguaje como función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F12CAF" id="19 Cuadro de texto" o:spid="_x0000_s1027" type="#_x0000_t202" style="position:absolute;margin-left:347.8pt;margin-top:1.65pt;width:379.6pt;height:232.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erhgIAAHMFAAAOAAAAZHJzL2Uyb0RvYy54bWysVN9v2jAQfp+0/8Hy+0hg0BVEqBgV06Sq&#10;rdZOfTaODdFsn2cbEvbX7+wkFLG9dNpLcvZ9d74f3938ptGKHITzFZiCDgc5JcJwKCuzLej35/WH&#10;a0p8YKZkCowo6FF4erN4/25e25kYwQ5UKRxBJ8bPalvQXQh2lmWe74RmfgBWGFRKcJoFPLptVjpW&#10;o3etslGeX2U1uNI64MJ7vL1tlXSR/EspeHiQ0otAVEExtpC+Ln038Zst5my2dczuKt6Fwf4hCs0q&#10;g4+eXN2ywMjeVX+40hV34EGGAQedgZQVFykHzGaYX2TztGNWpFywON6eyuT/n1t+f3h0pCqxd1NK&#10;DNPYo+GUrPasdEBKQYJoAsQy1dbPEP1kER+az9AgsL/3eBmzb6TT8Y95EdRjwY+nIqMfwvFyfD3K&#10;pyNUcdSNppNxjgf0n72aW+fDFwGaRKGgDruYissOdz600B4SXzOwrpRKnVSG1AW9+jjJk8FJg86V&#10;iViRONG5iSm1oScpHJWIGGW+CYk1SRnEi8RGsVKOHBjyiHEuTEjJJ7+IjiiJQbzFsMO/RvUW4zaP&#10;/mUw4WSsKwMuZX8RdvmjD1m2eKz5Wd5RDM2macnQd3YD5REb7qCdHG/5usKm3DEfHpnDUcFG4viH&#10;B/xIBVh86CRKduB+/e0+4pHBqKWkxtErqP+5Z05Qor4a5PZ0OB7HWU2H8eRTJIs712zONWavV4Bd&#10;GeKisTyJER9UL0oH+gW3xDK+iipmOL5d0NCLq9AuBNwyXCyXCYTTaVm4M0+WR9exSZFyz80Lc7bj&#10;ZRyNe+iHlM0u6Nlio6WB5T6ArBJ3Y53bqnb1x8lO7O+2UFwd5+eEet2Vi98AAAD//wMAUEsDBBQA&#10;BgAIAAAAIQAWrXJY4gAAAAoBAAAPAAAAZHJzL2Rvd25yZXYueG1sTI8xT8MwFIR3JP6D9ZDYqEOb&#10;RCGNU1WRKiQEQ0sXtpfYTaLazyF228Cvx53KeLrT3XfFajKandXoeksCnmcRMEWNlT21Avafm6cM&#10;mPNIErUlJeBHOViV93cF5tJeaKvOO9+yUEIuRwGd90POuWs6ZdDN7KAoeAc7GvRBji2XI15CudF8&#10;HkUpN9hTWOhwUFWnmuPuZAS8VZsP3NZzk/3q6vX9sB6+91+JEI8P03oJzKvJ38JwxQ/oUAam2p5I&#10;OqYFpC9JGqICFgtgVz9O4vClFhCnWQK8LPj/C+UfAAAA//8DAFBLAQItABQABgAIAAAAIQC2gziS&#10;/gAAAOEBAAATAAAAAAAAAAAAAAAAAAAAAABbQ29udGVudF9UeXBlc10ueG1sUEsBAi0AFAAGAAgA&#10;AAAhADj9If/WAAAAlAEAAAsAAAAAAAAAAAAAAAAALwEAAF9yZWxzLy5yZWxzUEsBAi0AFAAGAAgA&#10;AAAhANiAt6uGAgAAcwUAAA4AAAAAAAAAAAAAAAAALgIAAGRycy9lMm9Eb2MueG1sUEsBAi0AFAAG&#10;AAgAAAAhABatcljiAAAACgEAAA8AAAAAAAAAAAAAAAAA4AQAAGRycy9kb3ducmV2LnhtbFBLBQYA&#10;AAAABAAEAPMAAADvBQAAAAA=&#10;" filled="f" stroked="f" strokeweight=".5pt">
                <v:textbox>
                  <w:txbxContent>
                    <w:p w:rsidR="00276016" w:rsidRDefault="00276016">
                      <w:r>
                        <w:t>MAESTRA.</w:t>
                      </w:r>
                      <w:r w:rsidR="00325B91">
                        <w:t xml:space="preserve"> MARÍA ELENA VILLAREAL MÁRQUEZ</w:t>
                      </w:r>
                    </w:p>
                    <w:p w:rsidR="00325B91" w:rsidRDefault="00276016">
                      <w:r w:rsidRPr="00276016">
                        <w:rPr>
                          <w:b/>
                        </w:rPr>
                        <w:t>INTEGRANTES</w:t>
                      </w:r>
                      <w:r>
                        <w:br/>
                        <w:t xml:space="preserve">Pamela Yudith Avila Castillo </w:t>
                      </w:r>
                      <w:r w:rsidR="00325B91">
                        <w:t>*1</w:t>
                      </w:r>
                      <w:r w:rsidR="00325B91">
                        <w:br/>
                        <w:t>Jimena Wendolyn Avila Pecina *2</w:t>
                      </w:r>
                      <w:r w:rsidR="00325B91">
                        <w:br/>
                        <w:t>Samantha Bueno Moreno *3</w:t>
                      </w:r>
                    </w:p>
                    <w:p w:rsidR="00276016" w:rsidRPr="00325B91" w:rsidRDefault="00276016">
                      <w:pPr>
                        <w:rPr>
                          <w:b/>
                        </w:rPr>
                      </w:pPr>
                      <w:r w:rsidRPr="00325B91">
                        <w:rPr>
                          <w:b/>
                        </w:rPr>
                        <w:t>CURSO. PRACTICAS SOCIALES DEL LENGUAJE          1 D</w:t>
                      </w:r>
                    </w:p>
                    <w:p w:rsidR="00276016" w:rsidRDefault="00276016">
                      <w:r>
                        <w:t>ACTIVIDAD. Cuadro comparativo</w:t>
                      </w:r>
                      <w:r w:rsidR="00325B91">
                        <w:br/>
                        <w:t>U N I D A D I</w:t>
                      </w:r>
                    </w:p>
                    <w:p w:rsidR="00325B91" w:rsidRDefault="00325B91">
                      <w:r w:rsidRPr="00325B91">
                        <w:t>Investigación de las implicaciones que tiene el lenguaje como función social.</w:t>
                      </w:r>
                    </w:p>
                  </w:txbxContent>
                </v:textbox>
              </v:shape>
            </w:pict>
          </mc:Fallback>
        </mc:AlternateContent>
      </w:r>
    </w:p>
    <w:p w:rsidR="00D050CB" w:rsidRDefault="00D050CB">
      <w:pPr>
        <w:rPr>
          <w:noProof/>
          <w:lang w:eastAsia="es-ES"/>
        </w:rPr>
      </w:pPr>
    </w:p>
    <w:p w:rsidR="002F45A5" w:rsidRDefault="002F45A5"/>
    <w:p w:rsidR="002F45A5" w:rsidRDefault="002F45A5"/>
    <w:p w:rsidR="002F45A5" w:rsidRDefault="002F45A5"/>
    <w:p w:rsidR="002F45A5" w:rsidRDefault="002F45A5" w:rsidP="00D050CB">
      <w:pPr>
        <w:jc w:val="center"/>
      </w:pPr>
    </w:p>
    <w:p w:rsidR="002F45A5" w:rsidRDefault="00276016">
      <w:r>
        <w:rPr>
          <w:noProof/>
          <w:lang w:val="en-US"/>
        </w:rPr>
        <w:lastRenderedPageBreak/>
        <w:drawing>
          <wp:anchor distT="0" distB="0" distL="114300" distR="114300" simplePos="0" relativeHeight="251661312" behindDoc="0" locked="0" layoutInCell="1" allowOverlap="1" wp14:anchorId="39D26FD5" wp14:editId="591905DC">
            <wp:simplePos x="0" y="0"/>
            <wp:positionH relativeFrom="column">
              <wp:posOffset>-687070</wp:posOffset>
            </wp:positionH>
            <wp:positionV relativeFrom="paragraph">
              <wp:posOffset>-991345</wp:posOffset>
            </wp:positionV>
            <wp:extent cx="2164080" cy="960755"/>
            <wp:effectExtent l="0" t="0" r="7620" b="0"/>
            <wp:wrapNone/>
            <wp:docPr id="7" name="Imagen 7" descr="Planeación en el desarrollo de produc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laneación en el desarrollo de product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4080" cy="960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0288" behindDoc="0" locked="0" layoutInCell="1" allowOverlap="1" wp14:anchorId="3002ADB4" wp14:editId="71CE91A1">
                <wp:simplePos x="0" y="0"/>
                <wp:positionH relativeFrom="column">
                  <wp:posOffset>-960755</wp:posOffset>
                </wp:positionH>
                <wp:positionV relativeFrom="paragraph">
                  <wp:posOffset>-1123315</wp:posOffset>
                </wp:positionV>
                <wp:extent cx="10972800" cy="1173480"/>
                <wp:effectExtent l="0" t="0" r="19050" b="26670"/>
                <wp:wrapNone/>
                <wp:docPr id="3" name="3 Rectángulo"/>
                <wp:cNvGraphicFramePr/>
                <a:graphic xmlns:a="http://schemas.openxmlformats.org/drawingml/2006/main">
                  <a:graphicData uri="http://schemas.microsoft.com/office/word/2010/wordprocessingShape">
                    <wps:wsp>
                      <wps:cNvSpPr/>
                      <wps:spPr>
                        <a:xfrm>
                          <a:off x="0" y="0"/>
                          <a:ext cx="10972800" cy="1173480"/>
                        </a:xfrm>
                        <a:prstGeom prst="rect">
                          <a:avLst/>
                        </a:prstGeom>
                        <a:solidFill>
                          <a:srgbClr val="E59B87"/>
                        </a:solidFill>
                        <a:ln>
                          <a:solidFill>
                            <a:srgbClr val="E59B8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186B6" id="3 Rectángulo" o:spid="_x0000_s1026" style="position:absolute;margin-left:-75.65pt;margin-top:-88.45pt;width:12in;height:9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GpoQIAALIFAAAOAAAAZHJzL2Uyb0RvYy54bWysVM1u2zAMvg/YOwi6r7bTdEmDOkXWrsOA&#10;og3aDj0rshQbkEVNUuJkb7Nn2YuNkn+SdcUOxXJQRJH8SH4meXG5qxXZCusq0DnNTlJKhOZQVHqd&#10;029PNx+mlDjPdMEUaJHTvXD0cv7+3UVjZmIEJahCWIIg2s0ak9PSezNLEsdLUTN3AkZoVEqwNfMo&#10;2nVSWNYgeq2SUZp+TBqwhbHAhXP4et0q6TziSym4v5fSCU9UTjE3H08bz1U4k/kFm60tM2XFuzTY&#10;G7KoWaUx6AB1zTwjG1v9BVVX3IID6U841AlIWXERa8BqsvRFNY8lMyLWguQ4M9Dk/h8sv9suLamK&#10;nJ5SolmNn+iUPCBtv37q9UZBIKgxboZ2j2ZpO8nhNVS7k7YO/1gH2UVS9wOpYucJx8csPZ+MpimS&#10;z1GZZZPT8TTynhz8jXX+i4CahEtOLcaPbLLtrfMYE017kxDOgaqKm0qpKNj16kpZsmX4iT+fnX+a&#10;TkLS6PKHmdJv80Sc4JoEEtqy483vlQiASj8IifxhoaOYcuxcMSTEOBfaZ62qZIVo8zxL8denGXo9&#10;eMSkI2BAlljfgN0B9JYtSI/dVtvZB1cRG39wTv+VWOs8eMTIoP3gXFca7GsACqvqIrf2PUktNYGl&#10;FRR77C4L7dg5w28q/MC3zPklszhn2BS4O/w9HlJBk1PobpSUYH+89h7ssf1RS0mDc5tT933DrKBE&#10;fdU4GOfZeBwGPQrjs8kIBXusWR1r9Ka+AuybDLeU4fEa7L3qr9JC/YwrZhGiooppjrFzyr3thSvf&#10;7hNcUlwsFtEMh9swf6sfDQ/ggdXQwE+7Z2ZN1+UeJ+QO+hlnsxfN3toGTw2LjQdZxUk48NrxjYsh&#10;Nk63xMLmOZaj1WHVzn8DAAD//wMAUEsDBBQABgAIAAAAIQAtdeGe3wAAAAwBAAAPAAAAZHJzL2Rv&#10;d25yZXYueG1sTI/BToQwEIbvJr5DMybedguaBUHKhhi9eFI0m3ibpbUQ6ZS0ZRff3nJybzOZL/98&#10;f7VfzMhOyvnBkoB0mwBT1Fk5kBbw+fGyeQDmA5LE0ZIS8Ks87OvrqwpLac/0rk5t0CyGkC9RQB/C&#10;VHLuu14Z9Fs7KYq3b+sMhrg6zaXDcww3I79LkowbHCh+6HFST73qftrZCPh6bfjYYKsP8vA2FwU+&#10;T9olQtzeLM0jsKCW8A/Dqh/VoY5ORzuT9GwUsEl36X1k1ynPCmArs8uzHNhRQF4Aryt+WaL+AwAA&#10;//8DAFBLAQItABQABgAIAAAAIQC2gziS/gAAAOEBAAATAAAAAAAAAAAAAAAAAAAAAABbQ29udGVu&#10;dF9UeXBlc10ueG1sUEsBAi0AFAAGAAgAAAAhADj9If/WAAAAlAEAAAsAAAAAAAAAAAAAAAAALwEA&#10;AF9yZWxzLy5yZWxzUEsBAi0AFAAGAAgAAAAhAFy8QamhAgAAsgUAAA4AAAAAAAAAAAAAAAAALgIA&#10;AGRycy9lMm9Eb2MueG1sUEsBAi0AFAAGAAgAAAAhAC114Z7fAAAADAEAAA8AAAAAAAAAAAAAAAAA&#10;+wQAAGRycy9kb3ducmV2LnhtbFBLBQYAAAAABAAEAPMAAAAHBgAAAAA=&#10;" fillcolor="#e59b87" strokecolor="#e59b87" strokeweight="2pt"/>
            </w:pict>
          </mc:Fallback>
        </mc:AlternateContent>
      </w:r>
    </w:p>
    <w:p w:rsidR="002F45A5" w:rsidRDefault="002F45A5"/>
    <w:tbl>
      <w:tblPr>
        <w:tblStyle w:val="Listaclara-nfasis2"/>
        <w:tblpPr w:leftFromText="141" w:rightFromText="141" w:vertAnchor="text" w:horzAnchor="margin" w:tblpXSpec="center" w:tblpY="195"/>
        <w:tblW w:w="15046" w:type="dxa"/>
        <w:tblLook w:val="04A0" w:firstRow="1" w:lastRow="0" w:firstColumn="1" w:lastColumn="0" w:noHBand="0" w:noVBand="1"/>
      </w:tblPr>
      <w:tblGrid>
        <w:gridCol w:w="2694"/>
        <w:gridCol w:w="3088"/>
        <w:gridCol w:w="3088"/>
        <w:gridCol w:w="3088"/>
        <w:gridCol w:w="3088"/>
      </w:tblGrid>
      <w:tr w:rsidR="00276016" w:rsidTr="00276016">
        <w:trPr>
          <w:cnfStyle w:val="100000000000" w:firstRow="1" w:lastRow="0" w:firstColumn="0" w:lastColumn="0" w:oddVBand="0" w:evenVBand="0" w:oddHBand="0"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2694" w:type="dxa"/>
          </w:tcPr>
          <w:p w:rsidR="00276016" w:rsidRPr="00B42FC6" w:rsidRDefault="00325B91" w:rsidP="00276016">
            <w:pPr>
              <w:rPr>
                <w:rFonts w:ascii="Arial" w:hAnsi="Arial" w:cs="Arial"/>
                <w:sz w:val="24"/>
                <w:szCs w:val="24"/>
              </w:rPr>
            </w:pPr>
            <w:r w:rsidRPr="00B42FC6">
              <w:rPr>
                <w:rFonts w:ascii="Arial" w:hAnsi="Arial" w:cs="Arial"/>
                <w:sz w:val="24"/>
                <w:szCs w:val="24"/>
              </w:rPr>
              <w:t>PL</w:t>
            </w:r>
            <w:r w:rsidR="00276016" w:rsidRPr="00B42FC6">
              <w:rPr>
                <w:rFonts w:ascii="Arial" w:hAnsi="Arial" w:cs="Arial"/>
                <w:sz w:val="24"/>
                <w:szCs w:val="24"/>
              </w:rPr>
              <w:t>ANES Y PROGRAMAS</w:t>
            </w:r>
          </w:p>
        </w:tc>
        <w:tc>
          <w:tcPr>
            <w:tcW w:w="3088" w:type="dxa"/>
          </w:tcPr>
          <w:p w:rsidR="00276016" w:rsidRPr="00B42FC6" w:rsidRDefault="005300EC" w:rsidP="0027601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PROPO</w:t>
            </w:r>
            <w:r w:rsidR="00276016" w:rsidRPr="00B42FC6">
              <w:rPr>
                <w:rFonts w:ascii="Arial" w:hAnsi="Arial" w:cs="Arial"/>
                <w:sz w:val="24"/>
                <w:szCs w:val="24"/>
              </w:rPr>
              <w:t>SITOS DE ASIGATURA LENGUA</w:t>
            </w:r>
          </w:p>
        </w:tc>
        <w:tc>
          <w:tcPr>
            <w:tcW w:w="3088" w:type="dxa"/>
          </w:tcPr>
          <w:p w:rsidR="00276016" w:rsidRPr="00B42FC6" w:rsidRDefault="00276016" w:rsidP="00276016">
            <w:pP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B42FC6">
              <w:rPr>
                <w:rFonts w:ascii="Arial" w:hAnsi="Arial" w:cs="Arial"/>
                <w:sz w:val="24"/>
              </w:rPr>
              <w:t>PERFIL DE EGRESO</w:t>
            </w:r>
          </w:p>
        </w:tc>
        <w:tc>
          <w:tcPr>
            <w:tcW w:w="3088" w:type="dxa"/>
          </w:tcPr>
          <w:p w:rsidR="00276016" w:rsidRPr="00B42FC6" w:rsidRDefault="00276016" w:rsidP="00276016">
            <w:pP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B42FC6">
              <w:rPr>
                <w:rFonts w:ascii="Arial" w:hAnsi="Arial" w:cs="Arial"/>
                <w:sz w:val="24"/>
              </w:rPr>
              <w:t>ENFOQUE</w:t>
            </w:r>
          </w:p>
        </w:tc>
        <w:tc>
          <w:tcPr>
            <w:tcW w:w="3088" w:type="dxa"/>
          </w:tcPr>
          <w:p w:rsidR="00276016" w:rsidRPr="00B42FC6" w:rsidRDefault="00276016" w:rsidP="00276016">
            <w:pP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B42FC6">
              <w:rPr>
                <w:rFonts w:ascii="Arial" w:hAnsi="Arial" w:cs="Arial"/>
                <w:sz w:val="24"/>
              </w:rPr>
              <w:t>ORGANIZACIÓN DE LOS PROGRAMAS</w:t>
            </w:r>
          </w:p>
        </w:tc>
      </w:tr>
      <w:tr w:rsidR="00276016" w:rsidTr="00276016">
        <w:trPr>
          <w:cnfStyle w:val="000000100000" w:firstRow="0" w:lastRow="0" w:firstColumn="0" w:lastColumn="0" w:oddVBand="0" w:evenVBand="0" w:oddHBand="1"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2694" w:type="dxa"/>
          </w:tcPr>
          <w:p w:rsidR="001B094B" w:rsidRPr="00B42FC6" w:rsidRDefault="00493A45" w:rsidP="00276016">
            <w:pPr>
              <w:rPr>
                <w:rFonts w:ascii="Arial" w:hAnsi="Arial" w:cs="Arial"/>
                <w:sz w:val="24"/>
                <w:szCs w:val="24"/>
              </w:rPr>
            </w:pPr>
            <w:r w:rsidRPr="00B42FC6">
              <w:rPr>
                <w:rFonts w:ascii="Arial" w:hAnsi="Arial" w:cs="Arial"/>
                <w:sz w:val="24"/>
                <w:szCs w:val="24"/>
              </w:rPr>
              <w:t>PROGRAMA DE ESTUDIO 2004</w:t>
            </w:r>
            <w:r w:rsidR="001B094B" w:rsidRPr="001B094B">
              <w:rPr>
                <w:rFonts w:ascii="Arial" w:hAnsi="Arial" w:cs="Arial"/>
                <w:sz w:val="24"/>
                <w:szCs w:val="24"/>
                <w:lang w:val="en-US"/>
              </w:rPr>
              <w:drawing>
                <wp:anchor distT="0" distB="0" distL="114300" distR="114300" simplePos="0" relativeHeight="251657728" behindDoc="1" locked="0" layoutInCell="1" allowOverlap="1">
                  <wp:simplePos x="0" y="0"/>
                  <wp:positionH relativeFrom="column">
                    <wp:posOffset>635</wp:posOffset>
                  </wp:positionH>
                  <wp:positionV relativeFrom="paragraph">
                    <wp:posOffset>659764</wp:posOffset>
                  </wp:positionV>
                  <wp:extent cx="1152525" cy="1152525"/>
                  <wp:effectExtent l="0" t="0" r="9525" b="9525"/>
                  <wp:wrapNone/>
                  <wp:docPr id="1" name="Imagen 1" descr="Programa de Educación Preescolar 2004 – Recrea Recursos Didác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a de Educación Preescolar 2004 – Recrea Recursos Didáctic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8" w:type="dxa"/>
          </w:tcPr>
          <w:p w:rsidR="00775B97" w:rsidRDefault="00775B97" w:rsidP="00775B9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E</w:t>
            </w:r>
            <w:r w:rsidRPr="00775B97">
              <w:rPr>
                <w:rFonts w:ascii="Arial" w:hAnsi="Arial" w:cs="Arial"/>
                <w:sz w:val="24"/>
              </w:rPr>
              <w:t xml:space="preserve">l uso del lenguaje, particularmente del lenguaje oral, tiene la más alta prioridad en la educación preescolar. </w:t>
            </w:r>
          </w:p>
          <w:p w:rsidR="00775B97" w:rsidRDefault="00775B97" w:rsidP="00775B9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775B97">
              <w:rPr>
                <w:rFonts w:ascii="Arial" w:hAnsi="Arial" w:cs="Arial"/>
                <w:sz w:val="24"/>
              </w:rPr>
              <w:t xml:space="preserve">Las capacidades de habla y escucha se fortalecen en los niños cuando tienen múltiples oportunidades de participar en situaciones en las que hacen uso de la palabra con diversas intenciones: </w:t>
            </w:r>
          </w:p>
          <w:p w:rsidR="00775B97" w:rsidRDefault="00775B97" w:rsidP="00775B9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775B97">
              <w:rPr>
                <w:rFonts w:ascii="Arial" w:hAnsi="Arial" w:cs="Arial"/>
                <w:sz w:val="24"/>
              </w:rPr>
              <w:t xml:space="preserve">• Narrar un suceso, una historia, un hecho real o inventado, incluyendo descripciones de objetos, personas, lugares y expresiones de tiempo, dando una idea lo más fiel y detallada posible. La práctica de la narración </w:t>
            </w:r>
            <w:r w:rsidRPr="00775B97">
              <w:rPr>
                <w:rFonts w:ascii="Arial" w:hAnsi="Arial" w:cs="Arial"/>
                <w:sz w:val="24"/>
              </w:rPr>
              <w:lastRenderedPageBreak/>
              <w:t xml:space="preserve">oral desarrolla la observación, la memoria, la imaginación, la creatividad, el uso de vocabulario preciso y el ordenamiento verbal de las secuencias. </w:t>
            </w:r>
          </w:p>
          <w:p w:rsidR="00775B97" w:rsidRDefault="00775B97" w:rsidP="00775B9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775B97">
              <w:rPr>
                <w:rFonts w:ascii="Arial" w:hAnsi="Arial" w:cs="Arial"/>
                <w:sz w:val="24"/>
              </w:rPr>
              <w:t xml:space="preserve">• Conversar y dialogar sobre inquietudes, sucesos que se observan o de los que se tiene información –mientras desarrollan una actividad que implica decidir cómo realizarla en colaboración, buscan vías de solución a un problema, etcétera. El diálogo y la conversación implican comprensión, alternancia en las intervenciones, formulación de preguntas precisas y respuestas coherentes. De esta manera se propicia el interés, el intercambio entre quienes participan y el desarrollo de la expresión. </w:t>
            </w:r>
          </w:p>
          <w:p w:rsidR="00276016" w:rsidRPr="00775B97" w:rsidRDefault="00775B97" w:rsidP="00775B9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75B97">
              <w:rPr>
                <w:rFonts w:ascii="Arial" w:hAnsi="Arial" w:cs="Arial"/>
                <w:sz w:val="24"/>
              </w:rPr>
              <w:t xml:space="preserve">• Explicar las ideas o el </w:t>
            </w:r>
            <w:r w:rsidRPr="00775B97">
              <w:rPr>
                <w:rFonts w:ascii="Arial" w:hAnsi="Arial" w:cs="Arial"/>
                <w:sz w:val="24"/>
              </w:rPr>
              <w:lastRenderedPageBreak/>
              <w:t>conocimiento que se tiene acerca de algo en particular –los pasos a seguir en un juego o experimento, las opiniones personales sobre un hecho natural, tema o problema. Esta práctica implica el razonamiento y la búsqueda de expresiones que permitan dar a conocer y demostrar lo que se piensa, los acuerdos y desacuerdos que se tienen con las ideas de otros o las conclusiones que derivan de una experiencia; además, son el antecedente de la argumentación.</w:t>
            </w:r>
          </w:p>
        </w:tc>
        <w:tc>
          <w:tcPr>
            <w:tcW w:w="3088" w:type="dxa"/>
          </w:tcPr>
          <w:p w:rsidR="00276016" w:rsidRDefault="00B42FC6" w:rsidP="00B42FC6">
            <w:pPr>
              <w:pStyle w:val="Prrafodelista"/>
              <w:numPr>
                <w:ilvl w:val="0"/>
                <w:numId w:val="3"/>
              </w:numPr>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 xml:space="preserve">Obtiene </w:t>
            </w:r>
            <w:r w:rsidR="00BE662D">
              <w:rPr>
                <w:rFonts w:ascii="Arial" w:hAnsi="Arial" w:cs="Arial"/>
                <w:sz w:val="24"/>
                <w:szCs w:val="24"/>
              </w:rPr>
              <w:t>y comparte información mediante diversas formas de expresión oral.</w:t>
            </w:r>
          </w:p>
          <w:p w:rsidR="00BE662D" w:rsidRDefault="00BE662D" w:rsidP="00B42FC6">
            <w:pPr>
              <w:pStyle w:val="Prrafodelista"/>
              <w:numPr>
                <w:ilvl w:val="0"/>
                <w:numId w:val="3"/>
              </w:numPr>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Utiliza el lenguaje para regular su conducta en distintos tipos de interacción con los demás.</w:t>
            </w:r>
          </w:p>
          <w:p w:rsidR="00BE662D" w:rsidRDefault="00BE662D" w:rsidP="00B42FC6">
            <w:pPr>
              <w:pStyle w:val="Prrafodelista"/>
              <w:numPr>
                <w:ilvl w:val="0"/>
                <w:numId w:val="3"/>
              </w:numPr>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Escucha y cuenta relatos literarios que forman parte de la tradición oral.</w:t>
            </w:r>
          </w:p>
          <w:p w:rsidR="00BE662D" w:rsidRDefault="00BE662D" w:rsidP="00B42FC6">
            <w:pPr>
              <w:pStyle w:val="Prrafodelista"/>
              <w:numPr>
                <w:ilvl w:val="0"/>
                <w:numId w:val="3"/>
              </w:numPr>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Aprecia la diversidad lingüística de su región y su cultura.</w:t>
            </w:r>
          </w:p>
          <w:p w:rsidR="00BE662D" w:rsidRDefault="00BE662D" w:rsidP="00BE662D">
            <w:pPr>
              <w:pStyle w:val="Prrafodelista"/>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5A7844" w:rsidRPr="005A7844" w:rsidRDefault="00BE662D" w:rsidP="005A7844">
            <w:pPr>
              <w:pStyle w:val="Prrafodelista"/>
              <w:numPr>
                <w:ilvl w:val="0"/>
                <w:numId w:val="3"/>
              </w:numPr>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E662D">
              <w:rPr>
                <w:rFonts w:ascii="Arial" w:hAnsi="Arial" w:cs="Arial"/>
                <w:sz w:val="24"/>
                <w:szCs w:val="24"/>
              </w:rPr>
              <w:t xml:space="preserve">Utiliza textos </w:t>
            </w:r>
            <w:r>
              <w:rPr>
                <w:rFonts w:ascii="Arial" w:hAnsi="Arial" w:cs="Arial"/>
                <w:sz w:val="24"/>
                <w:szCs w:val="24"/>
              </w:rPr>
              <w:t xml:space="preserve">diversos en </w:t>
            </w:r>
            <w:r>
              <w:rPr>
                <w:rFonts w:ascii="Arial" w:hAnsi="Arial" w:cs="Arial"/>
                <w:sz w:val="24"/>
                <w:szCs w:val="24"/>
              </w:rPr>
              <w:lastRenderedPageBreak/>
              <w:t xml:space="preserve">actividades </w:t>
            </w:r>
            <w:r w:rsidR="005A7844">
              <w:rPr>
                <w:rFonts w:ascii="Arial" w:hAnsi="Arial" w:cs="Arial"/>
                <w:sz w:val="24"/>
                <w:szCs w:val="24"/>
              </w:rPr>
              <w:t>guiadas o por iniciativa propia, e identifica para qué sirven.</w:t>
            </w:r>
          </w:p>
          <w:p w:rsidR="005A7844" w:rsidRDefault="005A7844" w:rsidP="00BE662D">
            <w:pPr>
              <w:pStyle w:val="Prrafodelista"/>
              <w:numPr>
                <w:ilvl w:val="0"/>
                <w:numId w:val="3"/>
              </w:numPr>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Expresa gráficamente las ideas que quiere comunicar y las verbaliza para construir un texto escrito con ayuda de alguien.</w:t>
            </w:r>
          </w:p>
          <w:p w:rsidR="005A7844" w:rsidRDefault="005A7844" w:rsidP="00BE662D">
            <w:pPr>
              <w:pStyle w:val="Prrafodelista"/>
              <w:numPr>
                <w:ilvl w:val="0"/>
                <w:numId w:val="3"/>
              </w:numPr>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Reconoce características del sistema de escritura </w:t>
            </w:r>
            <w:r w:rsidR="00C31F5B">
              <w:rPr>
                <w:rFonts w:ascii="Arial" w:hAnsi="Arial" w:cs="Arial"/>
                <w:sz w:val="24"/>
                <w:szCs w:val="24"/>
              </w:rPr>
              <w:t>al utilizar recursos propios (marcas, grafías, letras) para expresar por escrito sus ideas.</w:t>
            </w:r>
          </w:p>
          <w:p w:rsidR="00C31F5B" w:rsidRPr="00BE662D" w:rsidRDefault="00C31F5B" w:rsidP="00BE662D">
            <w:pPr>
              <w:pStyle w:val="Prrafodelista"/>
              <w:numPr>
                <w:ilvl w:val="0"/>
                <w:numId w:val="3"/>
              </w:numPr>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Seleccionar, interpreta y recrea cuentos, leyendas y poemas, y reconoce algunas de sus características.</w:t>
            </w:r>
          </w:p>
        </w:tc>
        <w:tc>
          <w:tcPr>
            <w:tcW w:w="3088" w:type="dxa"/>
          </w:tcPr>
          <w:p w:rsidR="00775B97" w:rsidRPr="00775B97" w:rsidRDefault="00775B97" w:rsidP="00276016">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lastRenderedPageBreak/>
              <w:t>COMUNICATIVO</w:t>
            </w:r>
          </w:p>
          <w:p w:rsidR="00276016" w:rsidRPr="00B42FC6" w:rsidRDefault="00C31F5B" w:rsidP="0027601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2FC6">
              <w:rPr>
                <w:rFonts w:ascii="Arial" w:hAnsi="Arial" w:cs="Arial"/>
                <w:sz w:val="24"/>
                <w:szCs w:val="24"/>
              </w:rPr>
              <w:t>Como prioridad en la educación preescolar, el uso del lenguaje para favorecer las competencias comunicativas en los niños debe estar presente como parte del trabajo específico e intencionado en este campo formativo, pero también en todas las actividades escolares. De acuerdo con las competencias propuestas en este campo, siempre habrá oportunidades para promover la comunicación entre los niños.</w:t>
            </w:r>
          </w:p>
        </w:tc>
        <w:tc>
          <w:tcPr>
            <w:tcW w:w="3088" w:type="dxa"/>
          </w:tcPr>
          <w:p w:rsidR="00276016" w:rsidRPr="00B42FC6" w:rsidRDefault="00B42FC6" w:rsidP="0027601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2FC6">
              <w:rPr>
                <w:rFonts w:ascii="Arial" w:hAnsi="Arial" w:cs="Arial"/>
                <w:sz w:val="24"/>
                <w:szCs w:val="24"/>
              </w:rPr>
              <w:t xml:space="preserve">Este campo formativo se organiza en dos aspectos: </w:t>
            </w:r>
            <w:r w:rsidRPr="00B42FC6">
              <w:rPr>
                <w:rFonts w:ascii="Arial" w:hAnsi="Arial" w:cs="Arial"/>
                <w:i/>
                <w:sz w:val="24"/>
                <w:szCs w:val="24"/>
              </w:rPr>
              <w:t>Lenguaje oral y Lenguaje escrito.</w:t>
            </w:r>
          </w:p>
        </w:tc>
      </w:tr>
      <w:tr w:rsidR="00276016" w:rsidTr="00276016">
        <w:trPr>
          <w:trHeight w:val="1211"/>
        </w:trPr>
        <w:tc>
          <w:tcPr>
            <w:cnfStyle w:val="001000000000" w:firstRow="0" w:lastRow="0" w:firstColumn="1" w:lastColumn="0" w:oddVBand="0" w:evenVBand="0" w:oddHBand="0" w:evenHBand="0" w:firstRowFirstColumn="0" w:firstRowLastColumn="0" w:lastRowFirstColumn="0" w:lastRowLastColumn="0"/>
            <w:tcW w:w="2694" w:type="dxa"/>
            <w:shd w:val="clear" w:color="auto" w:fill="C15847"/>
          </w:tcPr>
          <w:p w:rsidR="00276016" w:rsidRDefault="00493A45" w:rsidP="00276016">
            <w:pPr>
              <w:rPr>
                <w:rFonts w:ascii="Arial" w:hAnsi="Arial" w:cs="Arial"/>
                <w:color w:val="FFFFFF" w:themeColor="background1"/>
                <w:sz w:val="24"/>
                <w:szCs w:val="24"/>
              </w:rPr>
            </w:pPr>
            <w:r w:rsidRPr="00B42FC6">
              <w:rPr>
                <w:rFonts w:ascii="Arial" w:hAnsi="Arial" w:cs="Arial"/>
                <w:color w:val="FFFFFF" w:themeColor="background1"/>
                <w:sz w:val="24"/>
                <w:szCs w:val="24"/>
              </w:rPr>
              <w:lastRenderedPageBreak/>
              <w:t>PR</w:t>
            </w:r>
            <w:r w:rsidR="00276016" w:rsidRPr="00B42FC6">
              <w:rPr>
                <w:rFonts w:ascii="Arial" w:hAnsi="Arial" w:cs="Arial"/>
                <w:color w:val="FFFFFF" w:themeColor="background1"/>
                <w:sz w:val="24"/>
                <w:szCs w:val="24"/>
              </w:rPr>
              <w:t>OGRAMA DE ESTUDIO 2011</w:t>
            </w:r>
          </w:p>
          <w:p w:rsidR="00916F6C" w:rsidRDefault="00916F6C" w:rsidP="00276016">
            <w:pPr>
              <w:rPr>
                <w:rFonts w:ascii="Arial" w:hAnsi="Arial" w:cs="Arial"/>
                <w:color w:val="FFFFFF" w:themeColor="background1"/>
                <w:sz w:val="24"/>
                <w:szCs w:val="24"/>
              </w:rPr>
            </w:pPr>
          </w:p>
          <w:p w:rsidR="001B094B" w:rsidRPr="00B42FC6" w:rsidRDefault="00916F6C" w:rsidP="00916F6C">
            <w:pPr>
              <w:jc w:val="center"/>
              <w:rPr>
                <w:rFonts w:ascii="Arial" w:hAnsi="Arial" w:cs="Arial"/>
                <w:sz w:val="24"/>
                <w:szCs w:val="24"/>
              </w:rPr>
            </w:pPr>
            <w:r w:rsidRPr="00916F6C">
              <w:rPr>
                <w:rFonts w:ascii="Arial" w:hAnsi="Arial" w:cs="Arial"/>
                <w:sz w:val="24"/>
                <w:szCs w:val="24"/>
                <w:lang w:val="en-US"/>
              </w:rPr>
              <w:drawing>
                <wp:inline distT="0" distB="0" distL="0" distR="0">
                  <wp:extent cx="712500" cy="962025"/>
                  <wp:effectExtent l="0" t="0" r="0" b="0"/>
                  <wp:docPr id="4" name="Imagen 4" descr="La práctica docente y la reforma integral de educación bá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práctica docente y la reforma integral de educación bás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073" cy="966850"/>
                          </a:xfrm>
                          <a:prstGeom prst="rect">
                            <a:avLst/>
                          </a:prstGeom>
                          <a:noFill/>
                          <a:ln>
                            <a:noFill/>
                          </a:ln>
                        </pic:spPr>
                      </pic:pic>
                    </a:graphicData>
                  </a:graphic>
                </wp:inline>
              </w:drawing>
            </w:r>
          </w:p>
        </w:tc>
        <w:tc>
          <w:tcPr>
            <w:tcW w:w="3088" w:type="dxa"/>
          </w:tcPr>
          <w:p w:rsidR="00276016" w:rsidRPr="00B42FC6" w:rsidRDefault="00276016" w:rsidP="0027601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t xml:space="preserve">El progreso en el dominio del lenguaje oral significa que las niñas y los niños logren estructurar enunciados más largos y mejor articulados, y potencien sus capacidades de comprensión y reflexión </w:t>
            </w:r>
            <w:r w:rsidRPr="00B42FC6">
              <w:rPr>
                <w:rFonts w:ascii="Arial" w:hAnsi="Arial" w:cs="Arial"/>
                <w:sz w:val="24"/>
                <w:szCs w:val="24"/>
              </w:rPr>
              <w:lastRenderedPageBreak/>
              <w:t xml:space="preserve">sobre lo que dicen, cómo lo dicen y para qué lo dicen. </w:t>
            </w:r>
            <w:r w:rsidRPr="00B42FC6">
              <w:rPr>
                <w:rFonts w:ascii="Arial" w:hAnsi="Arial" w:cs="Arial"/>
                <w:sz w:val="24"/>
                <w:szCs w:val="24"/>
              </w:rPr>
              <w:br/>
              <w:t>Es tarea de la escuela crear oportunidades para que hablen, aprendan a utilizar nuevas palabras y expresiones, y logren construir ideas más completas y coherentes, así como ampliar su capacidad de escucha.</w:t>
            </w:r>
          </w:p>
          <w:p w:rsidR="00276016" w:rsidRPr="00B42FC6" w:rsidRDefault="00276016" w:rsidP="0027601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t>Las capacidades de habla y escucha de los alumnos se fortalecen cuando se</w:t>
            </w:r>
          </w:p>
          <w:p w:rsidR="00276016" w:rsidRPr="00B42FC6" w:rsidRDefault="00276016" w:rsidP="0027601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t>tienen múltiples oportunidades de participar en situaciones en las que hacen uso de la</w:t>
            </w:r>
          </w:p>
          <w:p w:rsidR="00276016" w:rsidRPr="00B42FC6" w:rsidRDefault="00276016" w:rsidP="0027601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t>palabra con diversas intenciones:</w:t>
            </w:r>
          </w:p>
          <w:p w:rsidR="00276016" w:rsidRPr="00B42FC6" w:rsidRDefault="00276016" w:rsidP="0027601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t>*</w:t>
            </w:r>
            <w:r w:rsidRPr="00B42FC6">
              <w:rPr>
                <w:rFonts w:ascii="Arial" w:hAnsi="Arial" w:cs="Arial"/>
                <w:b/>
                <w:sz w:val="24"/>
                <w:szCs w:val="24"/>
              </w:rPr>
              <w:t>Narra</w:t>
            </w:r>
            <w:r w:rsidRPr="00B42FC6">
              <w:rPr>
                <w:rFonts w:ascii="Arial" w:hAnsi="Arial" w:cs="Arial"/>
                <w:sz w:val="24"/>
                <w:szCs w:val="24"/>
              </w:rPr>
              <w:t>r un suceso, una historia, un hecho real o inventado, incluyendo descripciones de objetos, personas, lugares y expresiones de tiempo, dando una idea lo más</w:t>
            </w:r>
          </w:p>
          <w:p w:rsidR="00276016" w:rsidRPr="00B42FC6" w:rsidRDefault="00276016" w:rsidP="0027601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t>fiel y detallada posible</w:t>
            </w:r>
            <w:r w:rsidRPr="00B42FC6">
              <w:rPr>
                <w:rFonts w:ascii="Arial" w:hAnsi="Arial" w:cs="Arial"/>
                <w:sz w:val="24"/>
                <w:szCs w:val="24"/>
              </w:rPr>
              <w:br/>
              <w:t>*</w:t>
            </w:r>
            <w:r w:rsidRPr="00B42FC6">
              <w:rPr>
                <w:rFonts w:ascii="Arial" w:hAnsi="Arial" w:cs="Arial"/>
                <w:b/>
                <w:sz w:val="24"/>
                <w:szCs w:val="24"/>
              </w:rPr>
              <w:t xml:space="preserve">Conversar y dialogar </w:t>
            </w:r>
            <w:r w:rsidRPr="00B42FC6">
              <w:rPr>
                <w:rFonts w:ascii="Arial" w:hAnsi="Arial" w:cs="Arial"/>
                <w:sz w:val="24"/>
                <w:szCs w:val="24"/>
              </w:rPr>
              <w:lastRenderedPageBreak/>
              <w:t>implican comprensión, alternancia en las intervenciones, formulación de preguntas precisas y respuestas coherentes</w:t>
            </w:r>
          </w:p>
          <w:p w:rsidR="00276016" w:rsidRPr="00B42FC6" w:rsidRDefault="00276016" w:rsidP="0027601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b/>
                <w:sz w:val="24"/>
                <w:szCs w:val="24"/>
              </w:rPr>
              <w:t>*Explicar</w:t>
            </w:r>
            <w:r w:rsidRPr="00B42FC6">
              <w:rPr>
                <w:rFonts w:ascii="Arial" w:hAnsi="Arial" w:cs="Arial"/>
                <w:sz w:val="24"/>
                <w:szCs w:val="24"/>
              </w:rPr>
              <w:t xml:space="preserve"> las ideas o el conocimiento que se tiene acerca de algo en particular,</w:t>
            </w:r>
          </w:p>
          <w:p w:rsidR="00276016" w:rsidRPr="00B42FC6" w:rsidRDefault="00276016" w:rsidP="0027601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t>los pasos a seguir en un juego o experimento</w:t>
            </w:r>
          </w:p>
        </w:tc>
        <w:tc>
          <w:tcPr>
            <w:tcW w:w="3088" w:type="dxa"/>
          </w:tcPr>
          <w:p w:rsidR="00276016" w:rsidRPr="00B42FC6" w:rsidRDefault="00276016" w:rsidP="00276016">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lastRenderedPageBreak/>
              <w:t>Obtiene y comparte información mediante diversas formas</w:t>
            </w:r>
          </w:p>
          <w:p w:rsidR="00276016" w:rsidRPr="00B42FC6" w:rsidRDefault="00276016" w:rsidP="00276016">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t>de expresión oral</w:t>
            </w:r>
          </w:p>
          <w:p w:rsidR="00276016" w:rsidRPr="00B42FC6" w:rsidRDefault="00276016" w:rsidP="00276016">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t xml:space="preserve">Utiliza el lenguaje para regular su conducta en distintos tipos de </w:t>
            </w:r>
            <w:r w:rsidRPr="00B42FC6">
              <w:rPr>
                <w:rFonts w:ascii="Arial" w:hAnsi="Arial" w:cs="Arial"/>
                <w:sz w:val="24"/>
                <w:szCs w:val="24"/>
              </w:rPr>
              <w:lastRenderedPageBreak/>
              <w:t>interacción</w:t>
            </w:r>
          </w:p>
          <w:p w:rsidR="00276016" w:rsidRPr="00B42FC6" w:rsidRDefault="00276016" w:rsidP="00276016">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t>con los demás</w:t>
            </w:r>
          </w:p>
          <w:p w:rsidR="00276016" w:rsidRPr="00B42FC6" w:rsidRDefault="00276016" w:rsidP="00276016">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t>Escucha y cuenta relatos literarios que forman parte de la tradición oral</w:t>
            </w:r>
          </w:p>
          <w:p w:rsidR="00276016" w:rsidRPr="00B42FC6" w:rsidRDefault="00276016" w:rsidP="00276016">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t>Aprecia la diversidad lingüística de su región y su cultura</w:t>
            </w:r>
          </w:p>
          <w:p w:rsidR="00276016" w:rsidRPr="00B42FC6" w:rsidRDefault="00276016" w:rsidP="00276016">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t>Expresa gráficamente las ideas que quiere comunicar y las verbaliza para</w:t>
            </w:r>
          </w:p>
          <w:p w:rsidR="00276016" w:rsidRPr="00B42FC6" w:rsidRDefault="00276016" w:rsidP="00276016">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t>construir un texto escrito con ayuda de alguien</w:t>
            </w:r>
            <w:r w:rsidRPr="00B42FC6">
              <w:rPr>
                <w:rFonts w:ascii="Arial" w:hAnsi="Arial" w:cs="Arial"/>
                <w:sz w:val="24"/>
                <w:szCs w:val="24"/>
              </w:rPr>
              <w:cr/>
            </w:r>
          </w:p>
          <w:p w:rsidR="00276016" w:rsidRPr="00B42FC6" w:rsidRDefault="00276016" w:rsidP="00276016">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t>Reconoce características del sistema de escritura al utilizar recursos propios</w:t>
            </w:r>
          </w:p>
          <w:p w:rsidR="00276016" w:rsidRPr="00B42FC6" w:rsidRDefault="00276016" w:rsidP="00276016">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t>(marcas, grafías, letras) para expresar por escrito sus ideas</w:t>
            </w:r>
          </w:p>
          <w:p w:rsidR="00276016" w:rsidRPr="00B42FC6" w:rsidRDefault="00276016" w:rsidP="00276016">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t xml:space="preserve">Selecciona, interpreta y recrea </w:t>
            </w:r>
            <w:r w:rsidRPr="00B42FC6">
              <w:rPr>
                <w:rFonts w:ascii="Arial" w:hAnsi="Arial" w:cs="Arial"/>
                <w:sz w:val="24"/>
                <w:szCs w:val="24"/>
              </w:rPr>
              <w:lastRenderedPageBreak/>
              <w:t>cuentos, leyendas y poemas, y reconoce</w:t>
            </w:r>
          </w:p>
          <w:p w:rsidR="00276016" w:rsidRPr="00B42FC6" w:rsidRDefault="00276016" w:rsidP="00276016">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t>algunas de sus características</w:t>
            </w:r>
          </w:p>
        </w:tc>
        <w:tc>
          <w:tcPr>
            <w:tcW w:w="3088" w:type="dxa"/>
          </w:tcPr>
          <w:p w:rsidR="00276016" w:rsidRPr="00B42FC6" w:rsidRDefault="00276016" w:rsidP="00276016">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B42FC6">
              <w:rPr>
                <w:rFonts w:ascii="Arial" w:hAnsi="Arial" w:cs="Arial"/>
                <w:b/>
                <w:sz w:val="24"/>
                <w:szCs w:val="24"/>
              </w:rPr>
              <w:lastRenderedPageBreak/>
              <w:t>COMUNICATIVO</w:t>
            </w:r>
          </w:p>
          <w:p w:rsidR="00276016" w:rsidRPr="00B42FC6" w:rsidRDefault="00276016" w:rsidP="0027601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t xml:space="preserve">Como prioridad en la educación preescolar, el uso del lenguaje para favorecer las competencias comunicativas en las niñas y los niños debe estar presente como parte del </w:t>
            </w:r>
            <w:r w:rsidRPr="00B42FC6">
              <w:rPr>
                <w:rFonts w:ascii="Arial" w:hAnsi="Arial" w:cs="Arial"/>
                <w:sz w:val="24"/>
                <w:szCs w:val="24"/>
              </w:rPr>
              <w:lastRenderedPageBreak/>
              <w:t>trabajo específico e intencionado en este campo formativo, pero también en todas las actividades escolares. De acuerdo con las competencias propuestas en este campo, siempre habrá oportunidades para promover la comunicación en el grupo.</w:t>
            </w:r>
          </w:p>
        </w:tc>
        <w:tc>
          <w:tcPr>
            <w:tcW w:w="3088" w:type="dxa"/>
          </w:tcPr>
          <w:p w:rsidR="00276016" w:rsidRPr="00B42FC6" w:rsidRDefault="00276016" w:rsidP="0027601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2FC6">
              <w:rPr>
                <w:rFonts w:ascii="Arial" w:hAnsi="Arial" w:cs="Arial"/>
                <w:sz w:val="24"/>
                <w:szCs w:val="24"/>
              </w:rPr>
              <w:lastRenderedPageBreak/>
              <w:t xml:space="preserve">Este campo formativo se organiza en dos aspectos: </w:t>
            </w:r>
            <w:r w:rsidRPr="00B42FC6">
              <w:rPr>
                <w:rFonts w:ascii="Arial" w:hAnsi="Arial" w:cs="Arial"/>
                <w:i/>
                <w:sz w:val="24"/>
                <w:szCs w:val="24"/>
              </w:rPr>
              <w:t>Lenguaje oral y Lenguaje escrito</w:t>
            </w:r>
          </w:p>
        </w:tc>
      </w:tr>
      <w:tr w:rsidR="00276016" w:rsidTr="00276016">
        <w:trPr>
          <w:cnfStyle w:val="000000100000" w:firstRow="0" w:lastRow="0" w:firstColumn="0" w:lastColumn="0" w:oddVBand="0" w:evenVBand="0" w:oddHBand="1"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rsidR="00276016" w:rsidRDefault="00176B31" w:rsidP="00276016">
            <w:pPr>
              <w:rPr>
                <w:rFonts w:ascii="Arial" w:hAnsi="Arial" w:cs="Arial"/>
                <w:sz w:val="24"/>
                <w:szCs w:val="24"/>
              </w:rPr>
            </w:pPr>
            <w:r w:rsidRPr="005300EC">
              <w:rPr>
                <w:rFonts w:ascii="Arial" w:hAnsi="Arial" w:cs="Arial"/>
                <w:sz w:val="24"/>
                <w:szCs w:val="24"/>
              </w:rPr>
              <w:lastRenderedPageBreak/>
              <w:t>PROGRAMA DE ESTUDIO 2017</w:t>
            </w:r>
          </w:p>
          <w:p w:rsidR="00916F6C" w:rsidRDefault="00916F6C" w:rsidP="00276016">
            <w:pPr>
              <w:rPr>
                <w:rFonts w:ascii="Arial" w:hAnsi="Arial" w:cs="Arial"/>
                <w:sz w:val="24"/>
                <w:szCs w:val="24"/>
              </w:rPr>
            </w:pPr>
          </w:p>
          <w:p w:rsidR="00916F6C" w:rsidRPr="005300EC" w:rsidRDefault="00916F6C" w:rsidP="00916F6C">
            <w:pPr>
              <w:jc w:val="center"/>
              <w:rPr>
                <w:rFonts w:ascii="Arial" w:hAnsi="Arial" w:cs="Arial"/>
                <w:sz w:val="24"/>
                <w:szCs w:val="24"/>
              </w:rPr>
            </w:pPr>
            <w:r w:rsidRPr="00916F6C">
              <w:rPr>
                <w:rFonts w:ascii="Arial" w:hAnsi="Arial" w:cs="Arial"/>
                <w:sz w:val="24"/>
                <w:szCs w:val="24"/>
                <w:lang w:val="en-US"/>
              </w:rPr>
              <w:drawing>
                <wp:inline distT="0" distB="0" distL="0" distR="0">
                  <wp:extent cx="1071753" cy="1381125"/>
                  <wp:effectExtent l="0" t="0" r="0" b="0"/>
                  <wp:docPr id="5" name="Imagen 5" descr="Educación preescolar (aprendizajes clave para la educación integral) Planes  y programas de estudio - AlexDu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ucación preescolar (aprendizajes clave para la educación integral) Planes  y programas de estudio - AlexDuv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227" cy="1392045"/>
                          </a:xfrm>
                          <a:prstGeom prst="rect">
                            <a:avLst/>
                          </a:prstGeom>
                          <a:noFill/>
                          <a:ln>
                            <a:noFill/>
                          </a:ln>
                        </pic:spPr>
                      </pic:pic>
                    </a:graphicData>
                  </a:graphic>
                </wp:inline>
              </w:drawing>
            </w:r>
          </w:p>
        </w:tc>
        <w:tc>
          <w:tcPr>
            <w:tcW w:w="3088" w:type="dxa"/>
          </w:tcPr>
          <w:p w:rsidR="00276016" w:rsidRPr="005300EC" w:rsidRDefault="0019120A" w:rsidP="00C57B0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t>Se espera que l</w:t>
            </w:r>
            <w:r w:rsidR="00C57B00" w:rsidRPr="005300EC">
              <w:rPr>
                <w:rFonts w:ascii="Arial" w:hAnsi="Arial" w:cs="Arial"/>
                <w:sz w:val="24"/>
                <w:szCs w:val="24"/>
              </w:rPr>
              <w:t>os niños vivan experiencias que contribuyan a sus procesos de desarrollo y aprendizaje, y que de manera gradual puedan:</w:t>
            </w:r>
          </w:p>
          <w:p w:rsidR="0019120A" w:rsidRPr="005300EC" w:rsidRDefault="0019120A" w:rsidP="0019120A">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t>Adquirir confia</w:t>
            </w:r>
            <w:r w:rsidR="00F663EB">
              <w:rPr>
                <w:rFonts w:ascii="Arial" w:hAnsi="Arial" w:cs="Arial"/>
                <w:sz w:val="24"/>
                <w:szCs w:val="24"/>
              </w:rPr>
              <w:t xml:space="preserve">nza para expresarse, dialogar y </w:t>
            </w:r>
            <w:bookmarkStart w:id="0" w:name="_GoBack"/>
            <w:bookmarkEnd w:id="0"/>
            <w:r w:rsidRPr="005300EC">
              <w:rPr>
                <w:rFonts w:ascii="Arial" w:hAnsi="Arial" w:cs="Arial"/>
                <w:sz w:val="24"/>
                <w:szCs w:val="24"/>
              </w:rPr>
              <w:t xml:space="preserve">conversar en su lengua; mejorar su capacidad de escucha y enriquecer </w:t>
            </w:r>
            <w:r w:rsidRPr="005300EC">
              <w:rPr>
                <w:rFonts w:ascii="Arial" w:hAnsi="Arial" w:cs="Arial"/>
                <w:sz w:val="24"/>
                <w:szCs w:val="24"/>
              </w:rPr>
              <w:t xml:space="preserve">su lenguaje oral al comunicarse </w:t>
            </w:r>
            <w:r w:rsidRPr="005300EC">
              <w:rPr>
                <w:rFonts w:ascii="Arial" w:hAnsi="Arial" w:cs="Arial"/>
                <w:sz w:val="24"/>
                <w:szCs w:val="24"/>
              </w:rPr>
              <w:t>en situaciones variadas.</w:t>
            </w:r>
          </w:p>
          <w:p w:rsidR="0019120A" w:rsidRPr="005300EC" w:rsidRDefault="0019120A" w:rsidP="0019120A">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lastRenderedPageBreak/>
              <w:t>Desarrollar interés y gusto por la lectura,</w:t>
            </w:r>
            <w:r w:rsidRPr="005300EC">
              <w:rPr>
                <w:rFonts w:ascii="Arial" w:hAnsi="Arial" w:cs="Arial"/>
                <w:sz w:val="24"/>
                <w:szCs w:val="24"/>
              </w:rPr>
              <w:t xml:space="preserve"> usar diversos tipos de texto e </w:t>
            </w:r>
            <w:r w:rsidRPr="005300EC">
              <w:rPr>
                <w:rFonts w:ascii="Arial" w:hAnsi="Arial" w:cs="Arial"/>
                <w:sz w:val="24"/>
                <w:szCs w:val="24"/>
              </w:rPr>
              <w:t>identificar para qué sirven; iniciarse en la práctica de la</w:t>
            </w:r>
            <w:r w:rsidRPr="005300EC">
              <w:rPr>
                <w:rFonts w:ascii="Arial" w:hAnsi="Arial" w:cs="Arial"/>
                <w:sz w:val="24"/>
                <w:szCs w:val="24"/>
              </w:rPr>
              <w:t xml:space="preserve"> </w:t>
            </w:r>
            <w:r w:rsidR="005300EC" w:rsidRPr="005300EC">
              <w:rPr>
                <w:rFonts w:ascii="Arial" w:hAnsi="Arial" w:cs="Arial"/>
                <w:sz w:val="24"/>
                <w:szCs w:val="24"/>
              </w:rPr>
              <w:t xml:space="preserve">escritura y </w:t>
            </w:r>
            <w:r w:rsidRPr="005300EC">
              <w:rPr>
                <w:rFonts w:ascii="Arial" w:hAnsi="Arial" w:cs="Arial"/>
                <w:sz w:val="24"/>
                <w:szCs w:val="24"/>
              </w:rPr>
              <w:t>reconocer algunas propiedades del sistema de escritura.</w:t>
            </w:r>
          </w:p>
        </w:tc>
        <w:tc>
          <w:tcPr>
            <w:tcW w:w="3088" w:type="dxa"/>
          </w:tcPr>
          <w:p w:rsidR="00276016" w:rsidRPr="005300EC" w:rsidRDefault="001936A4" w:rsidP="001936A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lastRenderedPageBreak/>
              <w:t>El progreso en el dominio de la lengua oral en este nivel educativo implica que los niños logren estructurar enunciados más largos y mejor articulados, así como poner en juego su compr</w:t>
            </w:r>
            <w:r w:rsidR="00D33B8A" w:rsidRPr="005300EC">
              <w:rPr>
                <w:rFonts w:ascii="Arial" w:hAnsi="Arial" w:cs="Arial"/>
                <w:sz w:val="24"/>
                <w:szCs w:val="24"/>
              </w:rPr>
              <w:t xml:space="preserve">ensión y reflexión sobre lo que </w:t>
            </w:r>
            <w:r w:rsidRPr="005300EC">
              <w:rPr>
                <w:rFonts w:ascii="Arial" w:hAnsi="Arial" w:cs="Arial"/>
                <w:sz w:val="24"/>
                <w:szCs w:val="24"/>
              </w:rPr>
              <w:t>dicen, a quién, cómo y para qué.</w:t>
            </w:r>
          </w:p>
          <w:p w:rsidR="0002205E" w:rsidRPr="005300EC" w:rsidRDefault="0002205E" w:rsidP="0002205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t>También se pretende la aproximación de los niños a la lectura y la escritura a partir de la exploración y producción de te</w:t>
            </w:r>
            <w:r w:rsidR="00D33B8A" w:rsidRPr="005300EC">
              <w:rPr>
                <w:rFonts w:ascii="Arial" w:hAnsi="Arial" w:cs="Arial"/>
                <w:sz w:val="24"/>
                <w:szCs w:val="24"/>
              </w:rPr>
              <w:t xml:space="preserve">xtos escritos como acercamiento </w:t>
            </w:r>
            <w:r w:rsidRPr="005300EC">
              <w:rPr>
                <w:rFonts w:ascii="Arial" w:hAnsi="Arial" w:cs="Arial"/>
                <w:sz w:val="24"/>
                <w:szCs w:val="24"/>
              </w:rPr>
              <w:t xml:space="preserve">a la cultura </w:t>
            </w:r>
            <w:r w:rsidRPr="005300EC">
              <w:rPr>
                <w:rFonts w:ascii="Arial" w:hAnsi="Arial" w:cs="Arial"/>
                <w:sz w:val="24"/>
                <w:szCs w:val="24"/>
              </w:rPr>
              <w:lastRenderedPageBreak/>
              <w:t>escrita, de modo que comprendan que se escribe y se lee con intenciones</w:t>
            </w:r>
            <w:r w:rsidR="00D33B8A" w:rsidRPr="005300EC">
              <w:rPr>
                <w:rFonts w:ascii="Arial" w:hAnsi="Arial" w:cs="Arial"/>
                <w:sz w:val="24"/>
                <w:szCs w:val="24"/>
              </w:rPr>
              <w:t>.</w:t>
            </w:r>
          </w:p>
          <w:p w:rsidR="00624C8F" w:rsidRPr="005300EC" w:rsidRDefault="00624C8F" w:rsidP="0002205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624C8F" w:rsidRPr="005300EC" w:rsidRDefault="00624C8F" w:rsidP="00624C8F">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t>Hablar acerca de diferentes experiencias, sucesos o temas; escuchar y ser escuchados en un ambiente de confianza y respeto.</w:t>
            </w:r>
          </w:p>
          <w:p w:rsidR="00624C8F" w:rsidRPr="005300EC" w:rsidRDefault="00624C8F" w:rsidP="00624C8F">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t>Responder a preguntas abiertas que impliquen la formulación de</w:t>
            </w:r>
            <w:r w:rsidRPr="005300EC">
              <w:rPr>
                <w:rFonts w:ascii="Arial" w:hAnsi="Arial" w:cs="Arial"/>
                <w:sz w:val="24"/>
                <w:szCs w:val="24"/>
              </w:rPr>
              <w:t xml:space="preserve"> e</w:t>
            </w:r>
            <w:r w:rsidRPr="005300EC">
              <w:rPr>
                <w:rFonts w:ascii="Arial" w:hAnsi="Arial" w:cs="Arial"/>
                <w:sz w:val="24"/>
                <w:szCs w:val="24"/>
              </w:rPr>
              <w:t>xplicaciones</w:t>
            </w:r>
            <w:r w:rsidRPr="005300EC">
              <w:rPr>
                <w:rFonts w:ascii="Arial" w:hAnsi="Arial" w:cs="Arial"/>
                <w:sz w:val="24"/>
                <w:szCs w:val="24"/>
              </w:rPr>
              <w:t>.</w:t>
            </w:r>
          </w:p>
          <w:p w:rsidR="001E01A1" w:rsidRPr="005300EC" w:rsidRDefault="00624C8F" w:rsidP="001E01A1">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t>Escribir palabras, frases y textos breves en el marco de situaciones</w:t>
            </w:r>
            <w:r w:rsidR="001E01A1" w:rsidRPr="005300EC">
              <w:rPr>
                <w:rFonts w:ascii="Arial" w:hAnsi="Arial" w:cs="Arial"/>
                <w:sz w:val="24"/>
                <w:szCs w:val="24"/>
              </w:rPr>
              <w:t xml:space="preserve"> c</w:t>
            </w:r>
            <w:r w:rsidRPr="005300EC">
              <w:rPr>
                <w:rFonts w:ascii="Arial" w:hAnsi="Arial" w:cs="Arial"/>
                <w:sz w:val="24"/>
                <w:szCs w:val="24"/>
              </w:rPr>
              <w:t>omunicativas</w:t>
            </w:r>
            <w:r w:rsidR="001E01A1" w:rsidRPr="005300EC">
              <w:rPr>
                <w:rFonts w:ascii="Arial" w:hAnsi="Arial" w:cs="Arial"/>
                <w:sz w:val="24"/>
                <w:szCs w:val="24"/>
              </w:rPr>
              <w:t>.</w:t>
            </w:r>
          </w:p>
          <w:p w:rsidR="001E01A1" w:rsidRPr="005300EC" w:rsidRDefault="001E01A1" w:rsidP="001E01A1">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t>Comunicarse tanto de forma oral como escrita con intenciones.</w:t>
            </w:r>
          </w:p>
        </w:tc>
        <w:tc>
          <w:tcPr>
            <w:tcW w:w="3088" w:type="dxa"/>
          </w:tcPr>
          <w:p w:rsidR="0002205E" w:rsidRPr="005300EC" w:rsidRDefault="0002205E" w:rsidP="0002205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lastRenderedPageBreak/>
              <w:t>Este campo se enfoca en que los niños gradualmente logren expresar ideas</w:t>
            </w:r>
          </w:p>
          <w:p w:rsidR="0002205E" w:rsidRPr="005300EC" w:rsidRDefault="0002205E" w:rsidP="0002205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t>cada vez más completas acerca de sus sentimientos, opiniones o percepciones,</w:t>
            </w:r>
          </w:p>
          <w:p w:rsidR="00276016" w:rsidRPr="005300EC" w:rsidRDefault="0002205E" w:rsidP="0002205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t>por medio de experiencias de aprendizaje que</w:t>
            </w:r>
            <w:r w:rsidR="005300EC" w:rsidRPr="005300EC">
              <w:rPr>
                <w:rFonts w:ascii="Arial" w:hAnsi="Arial" w:cs="Arial"/>
                <w:sz w:val="24"/>
                <w:szCs w:val="24"/>
              </w:rPr>
              <w:t xml:space="preserve"> favorezcan el intercambio oral </w:t>
            </w:r>
            <w:r w:rsidRPr="005300EC">
              <w:rPr>
                <w:rFonts w:ascii="Arial" w:hAnsi="Arial" w:cs="Arial"/>
                <w:sz w:val="24"/>
                <w:szCs w:val="24"/>
              </w:rPr>
              <w:t>intencionado con la docente y sus compañeros de grupo.</w:t>
            </w:r>
          </w:p>
          <w:p w:rsidR="0002205E" w:rsidRPr="005300EC" w:rsidRDefault="0002205E" w:rsidP="0002205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t>El lenguaje</w:t>
            </w:r>
            <w:r w:rsidR="005300EC" w:rsidRPr="005300EC">
              <w:rPr>
                <w:rFonts w:ascii="Arial" w:hAnsi="Arial" w:cs="Arial"/>
                <w:sz w:val="24"/>
                <w:szCs w:val="24"/>
              </w:rPr>
              <w:t xml:space="preserve"> se relaciona con el desarrollo </w:t>
            </w:r>
            <w:r w:rsidRPr="005300EC">
              <w:rPr>
                <w:rFonts w:ascii="Arial" w:hAnsi="Arial" w:cs="Arial"/>
                <w:sz w:val="24"/>
                <w:szCs w:val="24"/>
              </w:rPr>
              <w:t>e</w:t>
            </w:r>
            <w:r w:rsidR="005300EC" w:rsidRPr="005300EC">
              <w:rPr>
                <w:rFonts w:ascii="Arial" w:hAnsi="Arial" w:cs="Arial"/>
                <w:sz w:val="24"/>
                <w:szCs w:val="24"/>
              </w:rPr>
              <w:t xml:space="preserve">mocional y cognitivo porque, en </w:t>
            </w:r>
            <w:r w:rsidRPr="005300EC">
              <w:rPr>
                <w:rFonts w:ascii="Arial" w:hAnsi="Arial" w:cs="Arial"/>
                <w:sz w:val="24"/>
                <w:szCs w:val="24"/>
              </w:rPr>
              <w:t xml:space="preserve">un sentido </w:t>
            </w:r>
            <w:r w:rsidRPr="005300EC">
              <w:rPr>
                <w:rFonts w:ascii="Arial" w:hAnsi="Arial" w:cs="Arial"/>
                <w:sz w:val="24"/>
                <w:szCs w:val="24"/>
              </w:rPr>
              <w:lastRenderedPageBreak/>
              <w:t>positivo, permite adquirir mayor confianza y seguridad en sí mismos,</w:t>
            </w:r>
          </w:p>
          <w:p w:rsidR="0002205E" w:rsidRPr="005300EC" w:rsidRDefault="0002205E" w:rsidP="0002205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t>relacionarse e integrarse a distintos grupos sociales, y es la herramienta para</w:t>
            </w:r>
          </w:p>
          <w:p w:rsidR="0002205E" w:rsidRPr="005300EC" w:rsidRDefault="0002205E" w:rsidP="0002205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t>construir significados y conocimientos.</w:t>
            </w:r>
          </w:p>
        </w:tc>
        <w:tc>
          <w:tcPr>
            <w:tcW w:w="3088" w:type="dxa"/>
          </w:tcPr>
          <w:p w:rsidR="00276016" w:rsidRPr="005300EC" w:rsidRDefault="007E74D2" w:rsidP="0027601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lastRenderedPageBreak/>
              <w:t xml:space="preserve">Los contenidos se presentan </w:t>
            </w:r>
            <w:r w:rsidR="000C470A" w:rsidRPr="005300EC">
              <w:rPr>
                <w:rFonts w:ascii="Arial" w:hAnsi="Arial" w:cs="Arial"/>
                <w:sz w:val="24"/>
                <w:szCs w:val="24"/>
              </w:rPr>
              <w:t>en 4 organizadores curriculares:</w:t>
            </w:r>
          </w:p>
          <w:p w:rsidR="000C470A" w:rsidRPr="005300EC" w:rsidRDefault="000C470A" w:rsidP="0027601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C470A" w:rsidRPr="005300EC" w:rsidRDefault="000C470A" w:rsidP="00D5068F">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t xml:space="preserve">Oralidad: </w:t>
            </w:r>
            <w:r w:rsidRPr="005300EC">
              <w:rPr>
                <w:rFonts w:ascii="Arial" w:hAnsi="Arial" w:cs="Arial"/>
                <w:sz w:val="24"/>
                <w:szCs w:val="24"/>
              </w:rPr>
              <w:t>Conversar, narrar, des</w:t>
            </w:r>
            <w:r w:rsidR="00E12746" w:rsidRPr="005300EC">
              <w:rPr>
                <w:rFonts w:ascii="Arial" w:hAnsi="Arial" w:cs="Arial"/>
                <w:sz w:val="24"/>
                <w:szCs w:val="24"/>
              </w:rPr>
              <w:t xml:space="preserve">cribir y explicar son formas de </w:t>
            </w:r>
            <w:r w:rsidRPr="005300EC">
              <w:rPr>
                <w:rFonts w:ascii="Arial" w:hAnsi="Arial" w:cs="Arial"/>
                <w:sz w:val="24"/>
                <w:szCs w:val="24"/>
              </w:rPr>
              <w:t>usar el lenguaje que permiten la participació</w:t>
            </w:r>
            <w:r w:rsidR="00E12746" w:rsidRPr="005300EC">
              <w:rPr>
                <w:rFonts w:ascii="Arial" w:hAnsi="Arial" w:cs="Arial"/>
                <w:sz w:val="24"/>
                <w:szCs w:val="24"/>
              </w:rPr>
              <w:t xml:space="preserve">n social, así como organizar el </w:t>
            </w:r>
            <w:r w:rsidRPr="005300EC">
              <w:rPr>
                <w:rFonts w:ascii="Arial" w:hAnsi="Arial" w:cs="Arial"/>
                <w:sz w:val="24"/>
                <w:szCs w:val="24"/>
              </w:rPr>
              <w:t>pensamiento para comprender y darse a entender; fortalecen</w:t>
            </w:r>
          </w:p>
          <w:p w:rsidR="000C470A" w:rsidRPr="005300EC" w:rsidRDefault="000C470A" w:rsidP="00D5068F">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t xml:space="preserve">la oralidad y el </w:t>
            </w:r>
            <w:r w:rsidRPr="005300EC">
              <w:rPr>
                <w:rFonts w:ascii="Arial" w:hAnsi="Arial" w:cs="Arial"/>
                <w:sz w:val="24"/>
                <w:szCs w:val="24"/>
              </w:rPr>
              <w:lastRenderedPageBreak/>
              <w:t>desarrollo cognitivo de</w:t>
            </w:r>
            <w:r w:rsidR="00E12746" w:rsidRPr="005300EC">
              <w:rPr>
                <w:rFonts w:ascii="Arial" w:hAnsi="Arial" w:cs="Arial"/>
                <w:sz w:val="24"/>
                <w:szCs w:val="24"/>
              </w:rPr>
              <w:t xml:space="preserve"> los niños porque implican usar </w:t>
            </w:r>
            <w:r w:rsidRPr="005300EC">
              <w:rPr>
                <w:rFonts w:ascii="Arial" w:hAnsi="Arial" w:cs="Arial"/>
                <w:sz w:val="24"/>
                <w:szCs w:val="24"/>
              </w:rPr>
              <w:t>diversas formas de expresión, organizar las ideas, expresarse con la intención de exponer diversos tipos de información, formular explicaciones y expresar secuencias congruentes de ideas.</w:t>
            </w:r>
          </w:p>
          <w:p w:rsidR="00E12746" w:rsidRPr="005300EC" w:rsidRDefault="00E12746" w:rsidP="00D5068F">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t xml:space="preserve">Estudio: </w:t>
            </w:r>
            <w:r w:rsidRPr="005300EC">
              <w:rPr>
                <w:rFonts w:ascii="Arial" w:hAnsi="Arial" w:cs="Arial"/>
                <w:sz w:val="24"/>
                <w:szCs w:val="24"/>
              </w:rPr>
              <w:t>En educación preescolar se promueve el empleo de ac</w:t>
            </w:r>
            <w:r w:rsidRPr="005300EC">
              <w:rPr>
                <w:rFonts w:ascii="Arial" w:hAnsi="Arial" w:cs="Arial"/>
                <w:sz w:val="24"/>
                <w:szCs w:val="24"/>
              </w:rPr>
              <w:t xml:space="preserve">ervos, la búsqueda, el análisis </w:t>
            </w:r>
            <w:r w:rsidRPr="005300EC">
              <w:rPr>
                <w:rFonts w:ascii="Arial" w:hAnsi="Arial" w:cs="Arial"/>
                <w:sz w:val="24"/>
                <w:szCs w:val="24"/>
              </w:rPr>
              <w:t>y el registro de información, así como intercambios orales y escritos de esta.</w:t>
            </w:r>
          </w:p>
          <w:p w:rsidR="00E12746" w:rsidRPr="005300EC" w:rsidRDefault="00E12746" w:rsidP="00D5068F">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t>Literatura: I</w:t>
            </w:r>
            <w:r w:rsidRPr="005300EC">
              <w:rPr>
                <w:rFonts w:ascii="Arial" w:hAnsi="Arial" w:cs="Arial"/>
                <w:sz w:val="24"/>
                <w:szCs w:val="24"/>
              </w:rPr>
              <w:t xml:space="preserve">ncluye la producción, </w:t>
            </w:r>
            <w:r w:rsidRPr="005300EC">
              <w:rPr>
                <w:rFonts w:ascii="Arial" w:hAnsi="Arial" w:cs="Arial"/>
                <w:sz w:val="24"/>
                <w:szCs w:val="24"/>
              </w:rPr>
              <w:lastRenderedPageBreak/>
              <w:t>interpret</w:t>
            </w:r>
            <w:r w:rsidRPr="005300EC">
              <w:rPr>
                <w:rFonts w:ascii="Arial" w:hAnsi="Arial" w:cs="Arial"/>
                <w:sz w:val="24"/>
                <w:szCs w:val="24"/>
              </w:rPr>
              <w:t xml:space="preserve">ación e intercambio de cuentos, </w:t>
            </w:r>
            <w:r w:rsidRPr="005300EC">
              <w:rPr>
                <w:rFonts w:ascii="Arial" w:hAnsi="Arial" w:cs="Arial"/>
                <w:sz w:val="24"/>
                <w:szCs w:val="24"/>
              </w:rPr>
              <w:t>fábulas, poemas, leyendas,</w:t>
            </w:r>
            <w:r w:rsidR="00D5068F" w:rsidRPr="005300EC">
              <w:rPr>
                <w:rFonts w:ascii="Arial" w:hAnsi="Arial" w:cs="Arial"/>
                <w:sz w:val="24"/>
                <w:szCs w:val="24"/>
              </w:rPr>
              <w:t xml:space="preserve"> </w:t>
            </w:r>
            <w:r w:rsidRPr="005300EC">
              <w:rPr>
                <w:rFonts w:ascii="Arial" w:hAnsi="Arial" w:cs="Arial"/>
                <w:sz w:val="24"/>
                <w:szCs w:val="24"/>
              </w:rPr>
              <w:t>juegos literarios, textos dramáticos y de la tradición oral.</w:t>
            </w:r>
          </w:p>
          <w:p w:rsidR="00E12746" w:rsidRPr="005300EC" w:rsidRDefault="00E12746" w:rsidP="00D5068F">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300EC">
              <w:rPr>
                <w:rFonts w:ascii="Arial" w:hAnsi="Arial" w:cs="Arial"/>
                <w:sz w:val="24"/>
                <w:szCs w:val="24"/>
              </w:rPr>
              <w:t xml:space="preserve">Participación social: </w:t>
            </w:r>
            <w:r w:rsidR="00D5068F" w:rsidRPr="005300EC">
              <w:rPr>
                <w:rFonts w:ascii="Arial" w:hAnsi="Arial" w:cs="Arial"/>
                <w:sz w:val="24"/>
                <w:szCs w:val="24"/>
              </w:rPr>
              <w:t xml:space="preserve"> se refiere a la </w:t>
            </w:r>
            <w:r w:rsidR="00D5068F" w:rsidRPr="005300EC">
              <w:rPr>
                <w:rFonts w:ascii="Arial" w:hAnsi="Arial" w:cs="Arial"/>
                <w:sz w:val="24"/>
                <w:szCs w:val="24"/>
              </w:rPr>
              <w:t>producción e interpretación de textos de uso co</w:t>
            </w:r>
            <w:r w:rsidR="00D5068F" w:rsidRPr="005300EC">
              <w:rPr>
                <w:rFonts w:ascii="Arial" w:hAnsi="Arial" w:cs="Arial"/>
                <w:sz w:val="24"/>
                <w:szCs w:val="24"/>
              </w:rPr>
              <w:t xml:space="preserve">tidiano en ambientes </w:t>
            </w:r>
            <w:r w:rsidR="00D5068F" w:rsidRPr="005300EC">
              <w:rPr>
                <w:rFonts w:ascii="Arial" w:hAnsi="Arial" w:cs="Arial"/>
                <w:sz w:val="24"/>
                <w:szCs w:val="24"/>
              </w:rPr>
              <w:t>alfabetizados vinculados con la vida social como recados, invitaciones, felicitaciones, instructivos y señalamientos.</w:t>
            </w:r>
          </w:p>
        </w:tc>
      </w:tr>
    </w:tbl>
    <w:p w:rsidR="002F45A5" w:rsidRDefault="0019120A">
      <w:r w:rsidRPr="00B42FC6">
        <w:rPr>
          <w:rFonts w:ascii="Arial" w:hAnsi="Arial" w:cs="Arial"/>
          <w:noProof/>
          <w:sz w:val="24"/>
          <w:szCs w:val="24"/>
          <w:lang w:val="en-US"/>
        </w:rPr>
        <w:lastRenderedPageBreak/>
        <w:drawing>
          <wp:anchor distT="0" distB="0" distL="114300" distR="114300" simplePos="0" relativeHeight="251653632" behindDoc="1" locked="0" layoutInCell="1" allowOverlap="1" wp14:anchorId="1CB5B305" wp14:editId="01A17F17">
            <wp:simplePos x="0" y="0"/>
            <wp:positionH relativeFrom="column">
              <wp:posOffset>-91440</wp:posOffset>
            </wp:positionH>
            <wp:positionV relativeFrom="paragraph">
              <wp:posOffset>2912745</wp:posOffset>
            </wp:positionV>
            <wp:extent cx="1430655" cy="2703195"/>
            <wp:effectExtent l="0" t="762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74558" t="6633" b="11358"/>
                    <a:stretch/>
                  </pic:blipFill>
                  <pic:spPr bwMode="auto">
                    <a:xfrm rot="5400000">
                      <a:off x="0" y="0"/>
                      <a:ext cx="1430655" cy="2703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45A5" w:rsidRDefault="002F45A5"/>
    <w:sectPr w:rsidR="002F45A5" w:rsidSect="002F45A5">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2E0" w:rsidRDefault="004472E0" w:rsidP="00147872">
      <w:pPr>
        <w:spacing w:after="0" w:line="240" w:lineRule="auto"/>
      </w:pPr>
      <w:r>
        <w:separator/>
      </w:r>
    </w:p>
  </w:endnote>
  <w:endnote w:type="continuationSeparator" w:id="0">
    <w:p w:rsidR="004472E0" w:rsidRDefault="004472E0" w:rsidP="0014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2E0" w:rsidRDefault="004472E0" w:rsidP="00147872">
      <w:pPr>
        <w:spacing w:after="0" w:line="240" w:lineRule="auto"/>
      </w:pPr>
      <w:r>
        <w:separator/>
      </w:r>
    </w:p>
  </w:footnote>
  <w:footnote w:type="continuationSeparator" w:id="0">
    <w:p w:rsidR="004472E0" w:rsidRDefault="004472E0" w:rsidP="00147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69A8"/>
    <w:multiLevelType w:val="multilevel"/>
    <w:tmpl w:val="F86CE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93900"/>
    <w:multiLevelType w:val="multilevel"/>
    <w:tmpl w:val="F86CE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F0307"/>
    <w:multiLevelType w:val="hybridMultilevel"/>
    <w:tmpl w:val="C178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041734"/>
    <w:multiLevelType w:val="hybridMultilevel"/>
    <w:tmpl w:val="CBE46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25C0A"/>
    <w:multiLevelType w:val="hybridMultilevel"/>
    <w:tmpl w:val="6A2806E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9467A0E"/>
    <w:multiLevelType w:val="hybridMultilevel"/>
    <w:tmpl w:val="6A6E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5A5"/>
    <w:rsid w:val="0002205E"/>
    <w:rsid w:val="000C470A"/>
    <w:rsid w:val="00147872"/>
    <w:rsid w:val="00176B31"/>
    <w:rsid w:val="0019120A"/>
    <w:rsid w:val="001936A4"/>
    <w:rsid w:val="001B094B"/>
    <w:rsid w:val="001E01A1"/>
    <w:rsid w:val="00241705"/>
    <w:rsid w:val="00276016"/>
    <w:rsid w:val="002E13C7"/>
    <w:rsid w:val="002F45A5"/>
    <w:rsid w:val="00325B91"/>
    <w:rsid w:val="004472E0"/>
    <w:rsid w:val="0044766F"/>
    <w:rsid w:val="00493A45"/>
    <w:rsid w:val="005300EC"/>
    <w:rsid w:val="005A7844"/>
    <w:rsid w:val="00624C8F"/>
    <w:rsid w:val="0067467C"/>
    <w:rsid w:val="00775B97"/>
    <w:rsid w:val="007E74D2"/>
    <w:rsid w:val="00916F6C"/>
    <w:rsid w:val="009E2A60"/>
    <w:rsid w:val="00B42FC6"/>
    <w:rsid w:val="00BA542F"/>
    <w:rsid w:val="00BE662D"/>
    <w:rsid w:val="00C31F5B"/>
    <w:rsid w:val="00C57B00"/>
    <w:rsid w:val="00D050CB"/>
    <w:rsid w:val="00D33B8A"/>
    <w:rsid w:val="00D5068F"/>
    <w:rsid w:val="00E12746"/>
    <w:rsid w:val="00EA3937"/>
    <w:rsid w:val="00F66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B8D2"/>
  <w15:docId w15:val="{5D45A805-EBCE-4139-AED8-59A01F3E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F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A3937"/>
    <w:pPr>
      <w:ind w:left="720"/>
      <w:contextualSpacing/>
    </w:pPr>
  </w:style>
  <w:style w:type="table" w:styleId="Listaclara-nfasis2">
    <w:name w:val="Light List Accent 2"/>
    <w:basedOn w:val="Tablanormal"/>
    <w:uiPriority w:val="61"/>
    <w:rsid w:val="0014787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1478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7872"/>
  </w:style>
  <w:style w:type="paragraph" w:styleId="Piedepgina">
    <w:name w:val="footer"/>
    <w:basedOn w:val="Normal"/>
    <w:link w:val="PiedepginaCar"/>
    <w:uiPriority w:val="99"/>
    <w:unhideWhenUsed/>
    <w:rsid w:val="001478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7872"/>
  </w:style>
  <w:style w:type="paragraph" w:styleId="Textodeglobo">
    <w:name w:val="Balloon Text"/>
    <w:basedOn w:val="Normal"/>
    <w:link w:val="TextodegloboCar"/>
    <w:uiPriority w:val="99"/>
    <w:semiHidden/>
    <w:unhideWhenUsed/>
    <w:rsid w:val="002417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8574">
      <w:bodyDiv w:val="1"/>
      <w:marLeft w:val="0"/>
      <w:marRight w:val="0"/>
      <w:marTop w:val="0"/>
      <w:marBottom w:val="0"/>
      <w:divBdr>
        <w:top w:val="none" w:sz="0" w:space="0" w:color="auto"/>
        <w:left w:val="none" w:sz="0" w:space="0" w:color="auto"/>
        <w:bottom w:val="none" w:sz="0" w:space="0" w:color="auto"/>
        <w:right w:val="none" w:sz="0" w:space="0" w:color="auto"/>
      </w:divBdr>
    </w:div>
    <w:div w:id="896010603">
      <w:bodyDiv w:val="1"/>
      <w:marLeft w:val="0"/>
      <w:marRight w:val="0"/>
      <w:marTop w:val="0"/>
      <w:marBottom w:val="0"/>
      <w:divBdr>
        <w:top w:val="none" w:sz="0" w:space="0" w:color="auto"/>
        <w:left w:val="none" w:sz="0" w:space="0" w:color="auto"/>
        <w:bottom w:val="none" w:sz="0" w:space="0" w:color="auto"/>
        <w:right w:val="none" w:sz="0" w:space="0" w:color="auto"/>
      </w:divBdr>
    </w:div>
    <w:div w:id="169916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1253</Words>
  <Characters>7147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SAMANTHA BUENO MORENO</cp:lastModifiedBy>
  <cp:revision>5</cp:revision>
  <dcterms:created xsi:type="dcterms:W3CDTF">2021-04-13T05:17:00Z</dcterms:created>
  <dcterms:modified xsi:type="dcterms:W3CDTF">2021-04-14T06:05:00Z</dcterms:modified>
</cp:coreProperties>
</file>