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2ACE5B97" w:rsidR="0017437B" w:rsidRPr="00E87DF6" w:rsidRDefault="0017437B" w:rsidP="0017437B">
      <w:pPr>
        <w:jc w:val="center"/>
        <w:rPr>
          <w:rFonts w:ascii="Times New Roman" w:hAnsi="Times New Roman" w:cs="Times New Roman"/>
          <w:sz w:val="28"/>
          <w:szCs w:val="28"/>
          <w:u w:val="single"/>
        </w:rPr>
      </w:pPr>
      <w:r>
        <w:rPr>
          <w:rFonts w:ascii="Times New Roman" w:hAnsi="Times New Roman" w:cs="Times New Roman"/>
          <w:b/>
          <w:sz w:val="28"/>
          <w:szCs w:val="28"/>
        </w:rPr>
        <w:t xml:space="preserve">Nombre de la alumna: </w:t>
      </w:r>
      <w:r w:rsidRPr="00E87DF6">
        <w:rPr>
          <w:rFonts w:ascii="Times New Roman" w:hAnsi="Times New Roman" w:cs="Times New Roman"/>
          <w:sz w:val="28"/>
          <w:szCs w:val="28"/>
          <w:u w:val="single"/>
        </w:rPr>
        <w:softHyphen/>
      </w:r>
      <w:r w:rsidRPr="00E87DF6">
        <w:rPr>
          <w:rFonts w:ascii="Times New Roman" w:hAnsi="Times New Roman" w:cs="Times New Roman"/>
          <w:sz w:val="28"/>
          <w:szCs w:val="28"/>
          <w:u w:val="single"/>
        </w:rPr>
        <w:softHyphen/>
      </w:r>
      <w:r w:rsidRPr="00E87DF6">
        <w:rPr>
          <w:rFonts w:ascii="Times New Roman" w:hAnsi="Times New Roman" w:cs="Times New Roman"/>
          <w:sz w:val="28"/>
          <w:szCs w:val="28"/>
          <w:u w:val="single"/>
        </w:rPr>
        <w:softHyphen/>
      </w:r>
      <w:r w:rsidRPr="00E87DF6">
        <w:rPr>
          <w:rFonts w:ascii="Times New Roman" w:hAnsi="Times New Roman" w:cs="Times New Roman"/>
          <w:sz w:val="28"/>
          <w:szCs w:val="28"/>
          <w:u w:val="single"/>
        </w:rPr>
        <w:softHyphen/>
      </w:r>
      <w:r w:rsidRPr="00E87DF6">
        <w:rPr>
          <w:rFonts w:ascii="Times New Roman" w:hAnsi="Times New Roman" w:cs="Times New Roman"/>
          <w:sz w:val="28"/>
          <w:szCs w:val="28"/>
          <w:u w:val="single"/>
        </w:rPr>
        <w:softHyphen/>
      </w:r>
      <w:r w:rsidR="00E87DF6" w:rsidRPr="00E87DF6">
        <w:rPr>
          <w:rFonts w:ascii="Times New Roman" w:hAnsi="Times New Roman" w:cs="Times New Roman"/>
          <w:sz w:val="28"/>
          <w:szCs w:val="28"/>
          <w:u w:val="single"/>
        </w:rPr>
        <w:t xml:space="preserve">Melanie </w:t>
      </w:r>
      <w:proofErr w:type="spellStart"/>
      <w:r w:rsidR="00E87DF6" w:rsidRPr="00E87DF6">
        <w:rPr>
          <w:rFonts w:ascii="Times New Roman" w:hAnsi="Times New Roman" w:cs="Times New Roman"/>
          <w:sz w:val="28"/>
          <w:szCs w:val="28"/>
          <w:u w:val="single"/>
        </w:rPr>
        <w:t>Yazmin</w:t>
      </w:r>
      <w:proofErr w:type="spellEnd"/>
      <w:r w:rsidR="00E87DF6" w:rsidRPr="00E87DF6">
        <w:rPr>
          <w:rFonts w:ascii="Times New Roman" w:hAnsi="Times New Roman" w:cs="Times New Roman"/>
          <w:sz w:val="28"/>
          <w:szCs w:val="28"/>
          <w:u w:val="single"/>
        </w:rPr>
        <w:t xml:space="preserve"> Varela Jaramillo</w:t>
      </w:r>
      <w:r w:rsidRPr="00E87DF6">
        <w:rPr>
          <w:rFonts w:ascii="Times New Roman" w:hAnsi="Times New Roman" w:cs="Times New Roman"/>
          <w:sz w:val="28"/>
          <w:szCs w:val="28"/>
        </w:rPr>
        <w:t xml:space="preserve"> </w:t>
      </w:r>
    </w:p>
    <w:p w14:paraId="05A6593A" w14:textId="77777777" w:rsidR="0017437B" w:rsidRDefault="0017437B" w:rsidP="0017437B">
      <w:pPr>
        <w:jc w:val="center"/>
        <w:rPr>
          <w:rFonts w:ascii="Times New Roman" w:hAnsi="Times New Roman" w:cs="Times New Roman"/>
          <w:b/>
          <w:sz w:val="28"/>
          <w:szCs w:val="28"/>
        </w:rPr>
      </w:pPr>
    </w:p>
    <w:p w14:paraId="59B9C648" w14:textId="2336FB3B" w:rsidR="0017437B" w:rsidRPr="00B147D6" w:rsidRDefault="00E87DF6"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Pr="00E87DF6">
        <w:rPr>
          <w:rFonts w:ascii="Times New Roman" w:hAnsi="Times New Roman" w:cs="Times New Roman"/>
          <w:sz w:val="28"/>
          <w:szCs w:val="28"/>
          <w:u w:val="single"/>
        </w:rPr>
        <w:t>20</w:t>
      </w:r>
      <w:r w:rsidR="0017437B" w:rsidRPr="00E87DF6">
        <w:rPr>
          <w:rFonts w:ascii="Times New Roman" w:hAnsi="Times New Roman" w:cs="Times New Roman"/>
          <w:sz w:val="28"/>
          <w:szCs w:val="28"/>
          <w:u w:val="single"/>
        </w:rPr>
        <w:t xml:space="preserve"> </w:t>
      </w:r>
      <w:r>
        <w:rPr>
          <w:rFonts w:ascii="Times New Roman" w:hAnsi="Times New Roman" w:cs="Times New Roman"/>
          <w:b/>
          <w:sz w:val="28"/>
          <w:szCs w:val="28"/>
        </w:rPr>
        <w:t xml:space="preserve">    Grupo: </w:t>
      </w:r>
      <w:r w:rsidRPr="00E87DF6">
        <w:rPr>
          <w:rFonts w:ascii="Times New Roman" w:hAnsi="Times New Roman" w:cs="Times New Roman"/>
          <w:sz w:val="28"/>
          <w:szCs w:val="28"/>
          <w:u w:val="single"/>
        </w:rPr>
        <w:t>C</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77777777"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39F7EC47" w14:textId="73B55601" w:rsidR="00DB5AB1" w:rsidRDefault="00E87DF6" w:rsidP="00E87DF6">
      <w:pPr>
        <w:jc w:val="right"/>
        <w:rPr>
          <w:rFonts w:ascii="Times New Roman" w:hAnsi="Times New Roman" w:cs="Times New Roman"/>
          <w:sz w:val="28"/>
          <w:szCs w:val="28"/>
        </w:rPr>
      </w:pPr>
      <w:r>
        <w:rPr>
          <w:rFonts w:ascii="Times New Roman" w:hAnsi="Times New Roman" w:cs="Times New Roman"/>
          <w:b/>
          <w:bCs/>
          <w:sz w:val="28"/>
          <w:szCs w:val="28"/>
        </w:rPr>
        <w:t>Fecha: 27/03/2021</w:t>
      </w:r>
    </w:p>
    <w:p w14:paraId="3CB75E9C" w14:textId="155A082A" w:rsidR="0017437B" w:rsidRPr="00E87DF6" w:rsidRDefault="0017437B" w:rsidP="00DB5AB1">
      <w:pPr>
        <w:rPr>
          <w:rFonts w:ascii="Times New Roman" w:hAnsi="Times New Roman" w:cs="Times New Roman"/>
          <w:b/>
          <w:bCs/>
          <w:szCs w:val="24"/>
          <w:u w:val="single"/>
        </w:rPr>
      </w:pPr>
      <w:r w:rsidRPr="00E87DF6">
        <w:rPr>
          <w:rFonts w:ascii="Arial" w:hAnsi="Arial" w:cs="Arial"/>
          <w:b/>
          <w:sz w:val="28"/>
          <w:szCs w:val="32"/>
        </w:rPr>
        <w:lastRenderedPageBreak/>
        <w:t xml:space="preserve">Secuencia didáctica  </w:t>
      </w:r>
    </w:p>
    <w:p w14:paraId="0777E56D" w14:textId="4E8A5983" w:rsidR="0017437B" w:rsidRPr="00E87DF6" w:rsidRDefault="0017437B" w:rsidP="00E87DF6">
      <w:pPr>
        <w:jc w:val="center"/>
        <w:rPr>
          <w:rFonts w:ascii="Arial" w:hAnsi="Arial" w:cs="Arial"/>
          <w:b/>
          <w:sz w:val="28"/>
          <w:szCs w:val="32"/>
        </w:rPr>
      </w:pPr>
      <w:r w:rsidRPr="00E87DF6">
        <w:rPr>
          <w:rFonts w:ascii="Arial" w:hAnsi="Arial" w:cs="Arial"/>
          <w:b/>
          <w:sz w:val="28"/>
          <w:szCs w:val="32"/>
        </w:rPr>
        <w:t>ESCUELA NORMAL DE EDUCACIÓN PREESCOLAR DEL ESTADO DE COAHUILA</w:t>
      </w:r>
    </w:p>
    <w:p w14:paraId="5660F554" w14:textId="2D19591C" w:rsidR="00E87DF6" w:rsidRPr="00E87DF6" w:rsidRDefault="00E87DF6" w:rsidP="0017437B">
      <w:pPr>
        <w:jc w:val="center"/>
        <w:rPr>
          <w:rFonts w:ascii="Arial" w:hAnsi="Arial" w:cs="Arial"/>
          <w:b/>
          <w:sz w:val="24"/>
          <w:szCs w:val="24"/>
        </w:rPr>
      </w:pPr>
      <w:r w:rsidRPr="00E87DF6">
        <w:rPr>
          <w:rFonts w:ascii="Arial" w:hAnsi="Arial" w:cs="Arial"/>
          <w:b/>
          <w:noProof/>
          <w:sz w:val="24"/>
          <w:szCs w:val="24"/>
          <w:lang w:eastAsia="es-MX"/>
        </w:rPr>
        <w:drawing>
          <wp:inline distT="0" distB="0" distL="0" distR="0" wp14:anchorId="407C5326" wp14:editId="269ECF8D">
            <wp:extent cx="1467059" cy="1150829"/>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SCUDO NORMAL.gif"/>
                    <pic:cNvPicPr/>
                  </pic:nvPicPr>
                  <pic:blipFill>
                    <a:blip r:embed="rId7">
                      <a:extLst>
                        <a:ext uri="{28A0092B-C50C-407E-A947-70E740481C1C}">
                          <a14:useLocalDpi xmlns:a14="http://schemas.microsoft.com/office/drawing/2010/main" val="0"/>
                        </a:ext>
                      </a:extLst>
                    </a:blip>
                    <a:stretch>
                      <a:fillRect/>
                    </a:stretch>
                  </pic:blipFill>
                  <pic:spPr>
                    <a:xfrm>
                      <a:off x="0" y="0"/>
                      <a:ext cx="1476606" cy="1158318"/>
                    </a:xfrm>
                    <a:prstGeom prst="rect">
                      <a:avLst/>
                    </a:prstGeom>
                  </pic:spPr>
                </pic:pic>
              </a:graphicData>
            </a:graphic>
          </wp:inline>
        </w:drawing>
      </w:r>
    </w:p>
    <w:p w14:paraId="23EE7947" w14:textId="0897E037" w:rsidR="0017437B" w:rsidRPr="00E87DF6" w:rsidRDefault="0017437B" w:rsidP="00E87DF6">
      <w:pPr>
        <w:jc w:val="center"/>
        <w:rPr>
          <w:rFonts w:ascii="Arial" w:hAnsi="Arial" w:cs="Arial"/>
          <w:sz w:val="24"/>
          <w:szCs w:val="24"/>
        </w:rPr>
      </w:pPr>
      <w:r w:rsidRPr="00E87DF6">
        <w:rPr>
          <w:rFonts w:ascii="Arial" w:hAnsi="Arial" w:cs="Arial"/>
          <w:b/>
          <w:sz w:val="24"/>
          <w:szCs w:val="24"/>
        </w:rPr>
        <w:t>Nombre del estudiante normalista</w:t>
      </w:r>
      <w:r w:rsidRPr="00E87DF6">
        <w:rPr>
          <w:rFonts w:ascii="Arial" w:hAnsi="Arial" w:cs="Arial"/>
          <w:sz w:val="24"/>
          <w:szCs w:val="24"/>
        </w:rPr>
        <w:t xml:space="preserve">: </w:t>
      </w:r>
      <w:r w:rsidR="00DA0A09" w:rsidRPr="00E87DF6">
        <w:rPr>
          <w:rFonts w:ascii="Arial" w:hAnsi="Arial" w:cs="Arial"/>
          <w:sz w:val="24"/>
          <w:szCs w:val="24"/>
          <w:u w:val="single"/>
        </w:rPr>
        <w:t xml:space="preserve">Melanie </w:t>
      </w:r>
      <w:proofErr w:type="spellStart"/>
      <w:r w:rsidR="00DA0A09" w:rsidRPr="00E87DF6">
        <w:rPr>
          <w:rFonts w:ascii="Arial" w:hAnsi="Arial" w:cs="Arial"/>
          <w:sz w:val="24"/>
          <w:szCs w:val="24"/>
          <w:u w:val="single"/>
        </w:rPr>
        <w:t>Yazmin</w:t>
      </w:r>
      <w:proofErr w:type="spellEnd"/>
      <w:r w:rsidR="00DA0A09" w:rsidRPr="00E87DF6">
        <w:rPr>
          <w:rFonts w:ascii="Arial" w:hAnsi="Arial" w:cs="Arial"/>
          <w:sz w:val="24"/>
          <w:szCs w:val="24"/>
          <w:u w:val="single"/>
        </w:rPr>
        <w:t xml:space="preserve"> Varela Jaramillo</w:t>
      </w:r>
    </w:p>
    <w:p w14:paraId="0EAF4C92" w14:textId="3B9CE486" w:rsidR="0017437B" w:rsidRPr="00E87DF6" w:rsidRDefault="0017437B" w:rsidP="00DA0A09">
      <w:pPr>
        <w:jc w:val="center"/>
        <w:rPr>
          <w:rFonts w:ascii="Arial" w:hAnsi="Arial" w:cs="Arial"/>
          <w:sz w:val="24"/>
          <w:szCs w:val="24"/>
          <w:u w:val="single"/>
        </w:rPr>
      </w:pPr>
      <w:r w:rsidRPr="00E87DF6">
        <w:rPr>
          <w:rFonts w:ascii="Arial" w:hAnsi="Arial" w:cs="Arial"/>
          <w:b/>
          <w:sz w:val="24"/>
          <w:szCs w:val="24"/>
        </w:rPr>
        <w:t>Grado:</w:t>
      </w:r>
      <w:r w:rsidR="00DA0A09" w:rsidRPr="00E87DF6">
        <w:rPr>
          <w:rFonts w:ascii="Arial" w:hAnsi="Arial" w:cs="Arial"/>
          <w:sz w:val="24"/>
          <w:szCs w:val="24"/>
          <w:u w:val="single"/>
        </w:rPr>
        <w:t>1</w:t>
      </w:r>
      <w:r w:rsidR="00DA0A09" w:rsidRPr="00E87DF6">
        <w:rPr>
          <w:rFonts w:ascii="Arial" w:hAnsi="Arial" w:cs="Arial"/>
          <w:sz w:val="24"/>
          <w:szCs w:val="24"/>
        </w:rPr>
        <w:t xml:space="preserve"> </w:t>
      </w:r>
      <w:r w:rsidRPr="00E87DF6">
        <w:rPr>
          <w:rFonts w:ascii="Arial" w:hAnsi="Arial" w:cs="Arial"/>
          <w:sz w:val="24"/>
          <w:szCs w:val="24"/>
        </w:rPr>
        <w:t xml:space="preserve">      </w:t>
      </w:r>
      <w:r w:rsidRPr="00E87DF6">
        <w:rPr>
          <w:rFonts w:ascii="Arial" w:hAnsi="Arial" w:cs="Arial"/>
          <w:b/>
          <w:sz w:val="24"/>
          <w:szCs w:val="24"/>
        </w:rPr>
        <w:t>Sección:</w:t>
      </w:r>
      <w:r w:rsidR="00DA0A09" w:rsidRPr="00E87DF6">
        <w:rPr>
          <w:rFonts w:ascii="Arial" w:hAnsi="Arial" w:cs="Arial"/>
          <w:sz w:val="24"/>
          <w:szCs w:val="24"/>
        </w:rPr>
        <w:t xml:space="preserve"> </w:t>
      </w:r>
      <w:r w:rsidR="00DA0A09" w:rsidRPr="00E87DF6">
        <w:rPr>
          <w:rFonts w:ascii="Arial" w:hAnsi="Arial" w:cs="Arial"/>
          <w:sz w:val="24"/>
          <w:szCs w:val="24"/>
          <w:u w:val="single"/>
        </w:rPr>
        <w:t>C</w:t>
      </w:r>
      <w:r w:rsidRPr="00E87DF6">
        <w:rPr>
          <w:rFonts w:ascii="Arial" w:hAnsi="Arial" w:cs="Arial"/>
          <w:sz w:val="24"/>
          <w:szCs w:val="24"/>
          <w:u w:val="single"/>
        </w:rPr>
        <w:t xml:space="preserve"> </w:t>
      </w:r>
      <w:r w:rsidRPr="00E87DF6">
        <w:rPr>
          <w:rFonts w:ascii="Arial" w:hAnsi="Arial" w:cs="Arial"/>
          <w:sz w:val="24"/>
          <w:szCs w:val="24"/>
        </w:rPr>
        <w:t xml:space="preserve">    </w:t>
      </w:r>
      <w:r w:rsidRPr="00E87DF6">
        <w:rPr>
          <w:rFonts w:ascii="Arial" w:hAnsi="Arial" w:cs="Arial"/>
          <w:b/>
          <w:sz w:val="24"/>
          <w:szCs w:val="24"/>
        </w:rPr>
        <w:t>Número de Lista:</w:t>
      </w:r>
      <w:r w:rsidRPr="00E87DF6">
        <w:rPr>
          <w:rFonts w:ascii="Arial" w:hAnsi="Arial" w:cs="Arial"/>
          <w:sz w:val="24"/>
          <w:szCs w:val="24"/>
        </w:rPr>
        <w:t xml:space="preserve"> </w:t>
      </w:r>
      <w:r w:rsidR="00DA0A09" w:rsidRPr="00E87DF6">
        <w:rPr>
          <w:rFonts w:ascii="Arial" w:hAnsi="Arial" w:cs="Arial"/>
          <w:sz w:val="24"/>
          <w:szCs w:val="24"/>
        </w:rPr>
        <w:t xml:space="preserve">20 </w:t>
      </w:r>
      <w:r w:rsidR="00DA0A09" w:rsidRPr="00E87DF6">
        <w:rPr>
          <w:rFonts w:ascii="Arial" w:hAnsi="Arial" w:cs="Arial"/>
          <w:b/>
          <w:sz w:val="24"/>
          <w:szCs w:val="24"/>
        </w:rPr>
        <w:t>Curso:</w:t>
      </w:r>
      <w:r w:rsidR="00DA0A09" w:rsidRPr="00E87DF6">
        <w:rPr>
          <w:rFonts w:ascii="Arial" w:hAnsi="Arial" w:cs="Arial"/>
          <w:sz w:val="24"/>
          <w:szCs w:val="24"/>
        </w:rPr>
        <w:t xml:space="preserve"> </w:t>
      </w:r>
      <w:r w:rsidR="00DA0A09" w:rsidRPr="00E87DF6">
        <w:rPr>
          <w:rFonts w:ascii="Arial" w:hAnsi="Arial" w:cs="Arial"/>
          <w:sz w:val="24"/>
          <w:szCs w:val="24"/>
          <w:u w:val="single"/>
        </w:rPr>
        <w:t>Estrategias para la exploración del mundo natural</w:t>
      </w:r>
    </w:p>
    <w:p w14:paraId="76194438" w14:textId="1C3FA97E" w:rsidR="0017437B" w:rsidRPr="00E87DF6" w:rsidRDefault="0017437B" w:rsidP="0017437B">
      <w:pPr>
        <w:rPr>
          <w:rFonts w:ascii="Arial" w:hAnsi="Arial" w:cs="Arial"/>
          <w:sz w:val="24"/>
          <w:szCs w:val="24"/>
        </w:rPr>
      </w:pPr>
      <w:r w:rsidRPr="00E87DF6">
        <w:rPr>
          <w:rFonts w:ascii="Arial" w:hAnsi="Arial" w:cs="Arial"/>
          <w:b/>
          <w:sz w:val="24"/>
          <w:szCs w:val="24"/>
        </w:rPr>
        <w:t>Grado en el que realiza su aplicación:</w:t>
      </w:r>
      <w:r w:rsidRPr="00E87DF6">
        <w:rPr>
          <w:rFonts w:ascii="Arial" w:hAnsi="Arial" w:cs="Arial"/>
          <w:sz w:val="24"/>
          <w:szCs w:val="24"/>
        </w:rPr>
        <w:t xml:space="preserve"> </w:t>
      </w:r>
      <w:r w:rsidR="00DA0A09" w:rsidRPr="00E87DF6">
        <w:rPr>
          <w:rFonts w:ascii="Arial" w:hAnsi="Arial" w:cs="Arial"/>
          <w:sz w:val="24"/>
          <w:szCs w:val="24"/>
        </w:rPr>
        <w:t xml:space="preserve">2° año </w:t>
      </w:r>
      <w:r w:rsidR="00E87DF6">
        <w:rPr>
          <w:rFonts w:ascii="Arial" w:hAnsi="Arial" w:cs="Arial"/>
          <w:sz w:val="24"/>
          <w:szCs w:val="24"/>
        </w:rPr>
        <w:t xml:space="preserve">de preescolar </w:t>
      </w:r>
    </w:p>
    <w:p w14:paraId="393FE1D6" w14:textId="07188052" w:rsidR="0017437B" w:rsidRPr="00E87DF6" w:rsidRDefault="0017437B" w:rsidP="0017437B">
      <w:pPr>
        <w:rPr>
          <w:rFonts w:ascii="Arial" w:hAnsi="Arial" w:cs="Arial"/>
          <w:sz w:val="24"/>
          <w:szCs w:val="24"/>
        </w:rPr>
      </w:pPr>
      <w:r w:rsidRPr="00E87DF6">
        <w:rPr>
          <w:rFonts w:ascii="Arial" w:hAnsi="Arial" w:cs="Arial"/>
          <w:b/>
          <w:sz w:val="24"/>
          <w:szCs w:val="24"/>
        </w:rPr>
        <w:t>Periodo de elaboración:</w:t>
      </w:r>
      <w:r w:rsidR="00DA0A09" w:rsidRPr="00E87DF6">
        <w:rPr>
          <w:rFonts w:ascii="Arial" w:hAnsi="Arial" w:cs="Arial"/>
          <w:sz w:val="24"/>
          <w:szCs w:val="24"/>
        </w:rPr>
        <w:t xml:space="preserve"> Durante la hora clase</w:t>
      </w:r>
      <w:r w:rsidRPr="00E87DF6">
        <w:rPr>
          <w:rFonts w:ascii="Arial" w:hAnsi="Arial" w:cs="Arial"/>
          <w:sz w:val="24"/>
          <w:szCs w:val="24"/>
        </w:rPr>
        <w:t xml:space="preserve"> </w:t>
      </w:r>
    </w:p>
    <w:p w14:paraId="38C51C60" w14:textId="37595098" w:rsidR="00E43790" w:rsidRPr="00E87DF6" w:rsidRDefault="0017437B" w:rsidP="00E43790">
      <w:pPr>
        <w:rPr>
          <w:rFonts w:ascii="Arial" w:hAnsi="Arial" w:cs="Arial"/>
          <w:b/>
          <w:sz w:val="24"/>
          <w:szCs w:val="24"/>
        </w:rPr>
      </w:pPr>
      <w:r w:rsidRPr="00E87DF6">
        <w:rPr>
          <w:rFonts w:ascii="Arial" w:hAnsi="Arial" w:cs="Arial"/>
          <w:b/>
          <w:sz w:val="24"/>
          <w:szCs w:val="24"/>
        </w:rPr>
        <w:t>Nombre del tema /contenido</w:t>
      </w:r>
      <w:r w:rsidR="00DA0A09" w:rsidRPr="00E87DF6">
        <w:rPr>
          <w:rFonts w:ascii="Arial" w:hAnsi="Arial" w:cs="Arial"/>
          <w:b/>
          <w:sz w:val="24"/>
          <w:szCs w:val="24"/>
        </w:rPr>
        <w:t xml:space="preserve">: </w:t>
      </w:r>
      <w:r w:rsidR="00B2679F">
        <w:rPr>
          <w:rFonts w:ascii="Arial" w:hAnsi="Arial" w:cs="Arial"/>
          <w:b/>
          <w:sz w:val="24"/>
          <w:szCs w:val="24"/>
        </w:rPr>
        <w:t xml:space="preserve">El medio ambiente y la sustentabilidad </w:t>
      </w:r>
    </w:p>
    <w:p w14:paraId="531FB6C4" w14:textId="2A126274" w:rsidR="00E43790" w:rsidRPr="00E87DF6" w:rsidRDefault="00E43790" w:rsidP="00E43790">
      <w:pPr>
        <w:pStyle w:val="Sinespaciado"/>
        <w:rPr>
          <w:sz w:val="24"/>
          <w:szCs w:val="24"/>
        </w:rPr>
      </w:pPr>
      <w:r w:rsidRPr="00E87DF6">
        <w:rPr>
          <w:b/>
          <w:sz w:val="24"/>
          <w:szCs w:val="24"/>
        </w:rPr>
        <w:t>CONCEPTOS:</w:t>
      </w:r>
      <w:r w:rsidRPr="00E87DF6">
        <w:rPr>
          <w:sz w:val="24"/>
          <w:szCs w:val="24"/>
        </w:rPr>
        <w:t xml:space="preserve"> </w:t>
      </w:r>
      <w:r w:rsidR="00BE1CE2">
        <w:rPr>
          <w:sz w:val="24"/>
          <w:szCs w:val="24"/>
        </w:rPr>
        <w:t xml:space="preserve">Sustentabilidad, medio ambiente, recursos naturales, basura orgánica e inorgánica </w:t>
      </w:r>
    </w:p>
    <w:p w14:paraId="02B35DF1" w14:textId="4C2622CB" w:rsidR="00E43790" w:rsidRPr="00E87DF6" w:rsidRDefault="00E43790" w:rsidP="00E43790">
      <w:pPr>
        <w:pStyle w:val="Sinespaciado"/>
        <w:rPr>
          <w:sz w:val="24"/>
          <w:szCs w:val="24"/>
        </w:rPr>
      </w:pPr>
      <w:r w:rsidRPr="00E87DF6">
        <w:rPr>
          <w:b/>
          <w:sz w:val="24"/>
          <w:szCs w:val="24"/>
        </w:rPr>
        <w:t>ACTITUDES:</w:t>
      </w:r>
      <w:r w:rsidRPr="00E87DF6">
        <w:rPr>
          <w:sz w:val="24"/>
          <w:szCs w:val="24"/>
        </w:rPr>
        <w:t xml:space="preserve"> </w:t>
      </w:r>
      <w:r w:rsidR="00BE1CE2">
        <w:rPr>
          <w:sz w:val="24"/>
          <w:szCs w:val="24"/>
        </w:rPr>
        <w:t xml:space="preserve">Iniciativa, compromiso y conciencia del problema </w:t>
      </w:r>
    </w:p>
    <w:p w14:paraId="362786C5" w14:textId="0D895B61" w:rsidR="00E43790" w:rsidRPr="00E87DF6" w:rsidRDefault="00E43790" w:rsidP="00E43790">
      <w:pPr>
        <w:pStyle w:val="Sinespaciado"/>
        <w:rPr>
          <w:sz w:val="24"/>
          <w:szCs w:val="24"/>
        </w:rPr>
      </w:pPr>
      <w:r w:rsidRPr="00E87DF6">
        <w:rPr>
          <w:b/>
          <w:sz w:val="24"/>
          <w:szCs w:val="24"/>
        </w:rPr>
        <w:t>PROCESOS:</w:t>
      </w:r>
      <w:r w:rsidRPr="00E87DF6">
        <w:rPr>
          <w:sz w:val="24"/>
          <w:szCs w:val="24"/>
        </w:rPr>
        <w:t xml:space="preserve"> </w:t>
      </w:r>
      <w:r w:rsidR="00212A70">
        <w:rPr>
          <w:sz w:val="24"/>
          <w:szCs w:val="24"/>
        </w:rPr>
        <w:t>Dar a conocer la importancia del cuidado del medio ambiente, q</w:t>
      </w:r>
      <w:r w:rsidR="005906C0">
        <w:rPr>
          <w:sz w:val="24"/>
          <w:szCs w:val="24"/>
        </w:rPr>
        <w:t>ue aprendan</w:t>
      </w:r>
      <w:r w:rsidR="00212A70">
        <w:rPr>
          <w:sz w:val="24"/>
          <w:szCs w:val="24"/>
        </w:rPr>
        <w:t xml:space="preserve"> a practicar el cuidado del ambiente, desarrollar la actividad y </w:t>
      </w:r>
      <w:r w:rsidR="005906C0">
        <w:rPr>
          <w:sz w:val="24"/>
          <w:szCs w:val="24"/>
        </w:rPr>
        <w:t xml:space="preserve">actividad de cierre para reforzar conocimientos. </w:t>
      </w:r>
    </w:p>
    <w:p w14:paraId="590AD905" w14:textId="4B9DA943" w:rsidR="005906C0" w:rsidRPr="00212A70" w:rsidRDefault="00E87DF6" w:rsidP="005906C0">
      <w:pPr>
        <w:pStyle w:val="NormalWeb"/>
        <w:shd w:val="clear" w:color="auto" w:fill="FFFFFF" w:themeFill="background1"/>
        <w:spacing w:before="0" w:beforeAutospacing="0" w:after="300" w:afterAutospacing="0"/>
        <w:rPr>
          <w:rFonts w:asciiTheme="minorHAnsi" w:hAnsiTheme="minorHAnsi" w:cstheme="minorHAnsi"/>
          <w:b/>
          <w:color w:val="000000" w:themeColor="text1"/>
          <w:sz w:val="22"/>
          <w:szCs w:val="21"/>
        </w:rPr>
      </w:pPr>
      <w:r w:rsidRPr="00E87DF6">
        <w:rPr>
          <w:rFonts w:ascii="Arial" w:hAnsi="Arial" w:cs="Arial"/>
          <w:b/>
        </w:rPr>
        <w:t>Propósito</w:t>
      </w:r>
      <w:r>
        <w:rPr>
          <w:rFonts w:ascii="Arial" w:hAnsi="Arial" w:cs="Arial"/>
        </w:rPr>
        <w:t>:</w:t>
      </w:r>
      <w:r w:rsidR="005906C0">
        <w:rPr>
          <w:rFonts w:ascii="Arial" w:hAnsi="Arial" w:cs="Arial"/>
        </w:rPr>
        <w:t xml:space="preserve"> </w:t>
      </w:r>
      <w:r w:rsidR="005906C0" w:rsidRPr="00212A70">
        <w:rPr>
          <w:rFonts w:asciiTheme="minorHAnsi" w:hAnsiTheme="minorHAnsi" w:cstheme="minorHAnsi"/>
          <w:color w:val="000000" w:themeColor="text1"/>
          <w:sz w:val="22"/>
          <w:szCs w:val="21"/>
        </w:rPr>
        <w:t>Educar a los más pequeños en el cuidado del medio ambiente, enseñándoles la importancia del </w:t>
      </w:r>
      <w:r w:rsidR="005906C0" w:rsidRPr="00212A70">
        <w:rPr>
          <w:rStyle w:val="Textoennegrita"/>
          <w:rFonts w:asciiTheme="minorHAnsi" w:hAnsiTheme="minorHAnsi" w:cstheme="minorHAnsi"/>
          <w:b w:val="0"/>
          <w:color w:val="000000" w:themeColor="text1"/>
          <w:sz w:val="22"/>
          <w:szCs w:val="21"/>
        </w:rPr>
        <w:t>reciclaje</w:t>
      </w:r>
      <w:r w:rsidR="005906C0" w:rsidRPr="00212A70">
        <w:rPr>
          <w:rFonts w:asciiTheme="minorHAnsi" w:hAnsiTheme="minorHAnsi" w:cstheme="minorHAnsi"/>
          <w:b/>
          <w:color w:val="000000" w:themeColor="text1"/>
          <w:sz w:val="22"/>
          <w:szCs w:val="21"/>
        </w:rPr>
        <w:t>,</w:t>
      </w:r>
      <w:r w:rsidR="005906C0" w:rsidRPr="00212A70">
        <w:rPr>
          <w:rStyle w:val="Textoennegrita"/>
          <w:rFonts w:asciiTheme="minorHAnsi" w:hAnsiTheme="minorHAnsi" w:cstheme="minorHAnsi"/>
          <w:b w:val="0"/>
          <w:color w:val="000000" w:themeColor="text1"/>
          <w:sz w:val="22"/>
          <w:szCs w:val="21"/>
        </w:rPr>
        <w:t> el cuidado de la naturaleza</w:t>
      </w:r>
      <w:r w:rsidR="005906C0" w:rsidRPr="00212A70">
        <w:rPr>
          <w:rFonts w:asciiTheme="minorHAnsi" w:hAnsiTheme="minorHAnsi" w:cstheme="minorHAnsi"/>
          <w:b/>
          <w:color w:val="000000" w:themeColor="text1"/>
          <w:sz w:val="22"/>
          <w:szCs w:val="21"/>
        </w:rPr>
        <w:t>, </w:t>
      </w:r>
      <w:r w:rsidR="005906C0" w:rsidRPr="00212A70">
        <w:rPr>
          <w:rStyle w:val="Textoennegrita"/>
          <w:rFonts w:asciiTheme="minorHAnsi" w:hAnsiTheme="minorHAnsi" w:cstheme="minorHAnsi"/>
          <w:b w:val="0"/>
          <w:color w:val="000000" w:themeColor="text1"/>
          <w:sz w:val="22"/>
          <w:szCs w:val="21"/>
        </w:rPr>
        <w:t>el amor por todos los seres vivos</w:t>
      </w:r>
      <w:r w:rsidR="005906C0" w:rsidRPr="00212A70">
        <w:rPr>
          <w:rFonts w:asciiTheme="minorHAnsi" w:hAnsiTheme="minorHAnsi" w:cstheme="minorHAnsi"/>
          <w:b/>
          <w:color w:val="000000" w:themeColor="text1"/>
          <w:sz w:val="22"/>
          <w:szCs w:val="21"/>
        </w:rPr>
        <w:t> </w:t>
      </w:r>
      <w:r w:rsidR="005906C0" w:rsidRPr="00212A70">
        <w:rPr>
          <w:rFonts w:asciiTheme="minorHAnsi" w:hAnsiTheme="minorHAnsi" w:cstheme="minorHAnsi"/>
          <w:color w:val="000000" w:themeColor="text1"/>
          <w:sz w:val="22"/>
          <w:szCs w:val="21"/>
        </w:rPr>
        <w:t>y</w:t>
      </w:r>
      <w:r w:rsidR="005906C0" w:rsidRPr="00212A70">
        <w:rPr>
          <w:rFonts w:asciiTheme="minorHAnsi" w:hAnsiTheme="minorHAnsi" w:cstheme="minorHAnsi"/>
          <w:b/>
          <w:color w:val="000000" w:themeColor="text1"/>
          <w:sz w:val="22"/>
          <w:szCs w:val="21"/>
        </w:rPr>
        <w:t> </w:t>
      </w:r>
      <w:r w:rsidR="005906C0" w:rsidRPr="00212A70">
        <w:rPr>
          <w:rStyle w:val="Textoennegrita"/>
          <w:rFonts w:asciiTheme="minorHAnsi" w:hAnsiTheme="minorHAnsi" w:cstheme="minorHAnsi"/>
          <w:b w:val="0"/>
          <w:color w:val="000000" w:themeColor="text1"/>
          <w:sz w:val="22"/>
          <w:szCs w:val="21"/>
        </w:rPr>
        <w:t>los recursos naturales</w:t>
      </w:r>
      <w:r w:rsidR="005906C0" w:rsidRPr="00212A70">
        <w:rPr>
          <w:rFonts w:asciiTheme="minorHAnsi" w:hAnsiTheme="minorHAnsi" w:cstheme="minorHAnsi"/>
          <w:b/>
          <w:color w:val="000000" w:themeColor="text1"/>
          <w:sz w:val="22"/>
          <w:szCs w:val="21"/>
        </w:rPr>
        <w:t xml:space="preserve">. </w:t>
      </w:r>
    </w:p>
    <w:p w14:paraId="2AA4B0C3" w14:textId="2EAFF1D8" w:rsidR="00BE1CE2" w:rsidRDefault="00BE1CE2" w:rsidP="0017437B">
      <w:pPr>
        <w:rPr>
          <w:rFonts w:ascii="Arial" w:hAnsi="Arial" w:cs="Arial"/>
          <w:sz w:val="24"/>
          <w:szCs w:val="24"/>
        </w:rPr>
      </w:pPr>
      <w:bookmarkStart w:id="0" w:name="_GoBack"/>
      <w:bookmarkEnd w:id="0"/>
    </w:p>
    <w:p w14:paraId="2EDDC89B" w14:textId="0D65B3AF" w:rsidR="005906C0" w:rsidRDefault="005906C0" w:rsidP="0017437B">
      <w:pPr>
        <w:rPr>
          <w:rFonts w:ascii="Arial" w:hAnsi="Arial" w:cs="Arial"/>
          <w:sz w:val="24"/>
          <w:szCs w:val="24"/>
        </w:rPr>
      </w:pPr>
    </w:p>
    <w:p w14:paraId="11AAFE18" w14:textId="77777777" w:rsidR="005906C0" w:rsidRPr="00E87DF6" w:rsidRDefault="005906C0" w:rsidP="0017437B">
      <w:pPr>
        <w:rPr>
          <w:rFonts w:ascii="Arial" w:hAnsi="Arial" w:cs="Arial"/>
          <w:sz w:val="24"/>
          <w:szCs w:val="24"/>
        </w:rPr>
      </w:pPr>
    </w:p>
    <w:tbl>
      <w:tblPr>
        <w:tblStyle w:val="Tabladecuadrcula4-nfasis1"/>
        <w:tblpPr w:leftFromText="141" w:rightFromText="141" w:vertAnchor="text" w:horzAnchor="margin" w:tblpY="-950"/>
        <w:tblW w:w="5000" w:type="pct"/>
        <w:tblLook w:val="04A0" w:firstRow="1" w:lastRow="0" w:firstColumn="1" w:lastColumn="0" w:noHBand="0" w:noVBand="1"/>
      </w:tblPr>
      <w:tblGrid>
        <w:gridCol w:w="2199"/>
        <w:gridCol w:w="9250"/>
        <w:gridCol w:w="5867"/>
      </w:tblGrid>
      <w:tr w:rsidR="00212A70" w:rsidRPr="00E87DF6" w14:paraId="29A30EA7" w14:textId="77777777" w:rsidTr="00212A70">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635" w:type="pct"/>
            <w:vMerge w:val="restart"/>
            <w:shd w:val="clear" w:color="auto" w:fill="002060"/>
          </w:tcPr>
          <w:p w14:paraId="372F80A1" w14:textId="77777777" w:rsidR="00212A70" w:rsidRPr="00E87DF6" w:rsidRDefault="00212A70" w:rsidP="00212A70">
            <w:pPr>
              <w:rPr>
                <w:rFonts w:cstheme="minorHAnsi"/>
                <w:sz w:val="24"/>
                <w:szCs w:val="24"/>
              </w:rPr>
            </w:pPr>
            <w:r w:rsidRPr="00E87DF6">
              <w:rPr>
                <w:rFonts w:cstheme="minorHAnsi"/>
                <w:sz w:val="24"/>
                <w:szCs w:val="24"/>
              </w:rPr>
              <w:lastRenderedPageBreak/>
              <w:t>Campo de Formación Académica</w:t>
            </w:r>
          </w:p>
          <w:p w14:paraId="34668006" w14:textId="77777777" w:rsidR="00212A70" w:rsidRPr="00E87DF6" w:rsidRDefault="00212A70" w:rsidP="00212A70">
            <w:pPr>
              <w:rPr>
                <w:rFonts w:cstheme="minorHAnsi"/>
                <w:b w:val="0"/>
                <w:sz w:val="24"/>
                <w:szCs w:val="24"/>
              </w:rPr>
            </w:pPr>
            <w:r w:rsidRPr="00E87DF6">
              <w:rPr>
                <w:rFonts w:cstheme="minorHAnsi"/>
                <w:sz w:val="24"/>
                <w:szCs w:val="24"/>
              </w:rPr>
              <w:t>Exploración y Comprensión del Mundo Natural y Social</w:t>
            </w:r>
          </w:p>
        </w:tc>
        <w:tc>
          <w:tcPr>
            <w:tcW w:w="2671" w:type="pct"/>
            <w:shd w:val="clear" w:color="auto" w:fill="002060"/>
          </w:tcPr>
          <w:p w14:paraId="5B4A305B" w14:textId="77777777" w:rsidR="00212A70" w:rsidRPr="00E87DF6" w:rsidRDefault="00212A70" w:rsidP="00212A70">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E87DF6">
              <w:rPr>
                <w:rFonts w:cstheme="minorHAnsi"/>
                <w:sz w:val="24"/>
                <w:szCs w:val="24"/>
              </w:rPr>
              <w:t>Organizador Curricular 1</w:t>
            </w:r>
          </w:p>
        </w:tc>
        <w:tc>
          <w:tcPr>
            <w:tcW w:w="1694" w:type="pct"/>
            <w:shd w:val="clear" w:color="auto" w:fill="002060"/>
          </w:tcPr>
          <w:p w14:paraId="482E0C84" w14:textId="77777777" w:rsidR="00212A70" w:rsidRPr="00E87DF6" w:rsidRDefault="00212A70" w:rsidP="00212A70">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E87DF6">
              <w:rPr>
                <w:rFonts w:cstheme="minorHAnsi"/>
                <w:sz w:val="24"/>
                <w:szCs w:val="24"/>
              </w:rPr>
              <w:t>Aprendizaje esperado</w:t>
            </w:r>
          </w:p>
        </w:tc>
      </w:tr>
      <w:tr w:rsidR="00212A70" w:rsidRPr="00E87DF6" w14:paraId="7F294E7E" w14:textId="77777777" w:rsidTr="00212A70">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635" w:type="pct"/>
            <w:vMerge/>
            <w:shd w:val="clear" w:color="auto" w:fill="002060"/>
          </w:tcPr>
          <w:p w14:paraId="6F75E951" w14:textId="77777777" w:rsidR="00212A70" w:rsidRPr="00E87DF6" w:rsidRDefault="00212A70" w:rsidP="00212A70">
            <w:pPr>
              <w:rPr>
                <w:rFonts w:cstheme="minorHAnsi"/>
                <w:b w:val="0"/>
                <w:sz w:val="24"/>
                <w:szCs w:val="24"/>
              </w:rPr>
            </w:pPr>
          </w:p>
        </w:tc>
        <w:tc>
          <w:tcPr>
            <w:tcW w:w="2671" w:type="pct"/>
            <w:tcBorders>
              <w:bottom w:val="single" w:sz="4" w:space="0" w:color="D9E2F3" w:themeColor="accent1" w:themeTint="33"/>
            </w:tcBorders>
            <w:shd w:val="clear" w:color="auto" w:fill="FFFFFF" w:themeFill="background1"/>
          </w:tcPr>
          <w:p w14:paraId="1984C1AA" w14:textId="77777777" w:rsidR="00212A70" w:rsidRPr="00E87DF6" w:rsidRDefault="00212A70" w:rsidP="00212A7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12A70">
              <w:rPr>
                <w:rFonts w:cstheme="minorHAnsi"/>
                <w:b/>
                <w:sz w:val="24"/>
                <w:szCs w:val="24"/>
              </w:rPr>
              <w:t>Mundo natural.</w:t>
            </w:r>
          </w:p>
        </w:tc>
        <w:tc>
          <w:tcPr>
            <w:tcW w:w="1694" w:type="pct"/>
            <w:vMerge w:val="restart"/>
          </w:tcPr>
          <w:p w14:paraId="15064657" w14:textId="77777777" w:rsidR="00212A70" w:rsidRDefault="00212A70" w:rsidP="00212A70">
            <w:pPr>
              <w:cnfStyle w:val="000000100000" w:firstRow="0" w:lastRow="0" w:firstColumn="0" w:lastColumn="0" w:oddVBand="0" w:evenVBand="0" w:oddHBand="1" w:evenHBand="0" w:firstRowFirstColumn="0" w:firstRowLastColumn="0" w:lastRowFirstColumn="0" w:lastRowLastColumn="0"/>
            </w:pPr>
            <w:r>
              <w:t xml:space="preserve">• Obtiene, registra, representa y describe información para responder dudas y ampliar su conocimiento en relación con plantas, animales y otros elementos naturales. </w:t>
            </w:r>
          </w:p>
          <w:p w14:paraId="2CC53832" w14:textId="77777777" w:rsidR="00212A70" w:rsidRDefault="00212A70" w:rsidP="00212A70">
            <w:pPr>
              <w:cnfStyle w:val="000000100000" w:firstRow="0" w:lastRow="0" w:firstColumn="0" w:lastColumn="0" w:oddVBand="0" w:evenVBand="0" w:oddHBand="1" w:evenHBand="0" w:firstRowFirstColumn="0" w:firstRowLastColumn="0" w:lastRowFirstColumn="0" w:lastRowLastColumn="0"/>
            </w:pPr>
            <w:r>
              <w:t xml:space="preserve">• Comunica sus hallazgos al observar seres vivos, fenómenos y elementos naturales, utilizando registros propios y recursos impresos. </w:t>
            </w:r>
          </w:p>
          <w:p w14:paraId="25099FAC" w14:textId="77777777" w:rsidR="00212A70" w:rsidRDefault="00212A70" w:rsidP="00212A70">
            <w:pPr>
              <w:cnfStyle w:val="000000100000" w:firstRow="0" w:lastRow="0" w:firstColumn="0" w:lastColumn="0" w:oddVBand="0" w:evenVBand="0" w:oddHBand="1" w:evenHBand="0" w:firstRowFirstColumn="0" w:firstRowLastColumn="0" w:lastRowFirstColumn="0" w:lastRowLastColumn="0"/>
            </w:pPr>
            <w:r>
              <w:t xml:space="preserve">• Describe y explica las características comunes que identifica entre seres vivos y elementos que observa en la naturaleza. </w:t>
            </w:r>
          </w:p>
          <w:p w14:paraId="7D3F443A" w14:textId="77777777" w:rsidR="00212A70" w:rsidRPr="00E87DF6" w:rsidRDefault="00212A70" w:rsidP="00212A7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t>• Experimenta con objetos y materiales para poner a prueba ideas y supuestos.</w:t>
            </w:r>
          </w:p>
        </w:tc>
      </w:tr>
      <w:tr w:rsidR="00212A70" w:rsidRPr="00E87DF6" w14:paraId="073500A4" w14:textId="77777777" w:rsidTr="00212A70">
        <w:trPr>
          <w:trHeight w:val="1520"/>
        </w:trPr>
        <w:tc>
          <w:tcPr>
            <w:cnfStyle w:val="001000000000" w:firstRow="0" w:lastRow="0" w:firstColumn="1" w:lastColumn="0" w:oddVBand="0" w:evenVBand="0" w:oddHBand="0" w:evenHBand="0" w:firstRowFirstColumn="0" w:firstRowLastColumn="0" w:lastRowFirstColumn="0" w:lastRowLastColumn="0"/>
            <w:tcW w:w="635" w:type="pct"/>
            <w:vMerge/>
            <w:shd w:val="clear" w:color="auto" w:fill="002060"/>
          </w:tcPr>
          <w:p w14:paraId="6EB5277D" w14:textId="77777777" w:rsidR="00212A70" w:rsidRPr="00E87DF6" w:rsidRDefault="00212A70" w:rsidP="00212A70">
            <w:pPr>
              <w:rPr>
                <w:rFonts w:cstheme="minorHAnsi"/>
                <w:b w:val="0"/>
                <w:sz w:val="24"/>
                <w:szCs w:val="24"/>
              </w:rPr>
            </w:pPr>
          </w:p>
        </w:tc>
        <w:tc>
          <w:tcPr>
            <w:tcW w:w="2671" w:type="pct"/>
            <w:tcBorders>
              <w:top w:val="single" w:sz="4" w:space="0" w:color="D9E2F3" w:themeColor="accent1" w:themeTint="33"/>
            </w:tcBorders>
            <w:shd w:val="clear" w:color="auto" w:fill="D9E2F3" w:themeFill="accent1" w:themeFillTint="33"/>
          </w:tcPr>
          <w:p w14:paraId="36B8E005" w14:textId="77777777" w:rsidR="00212A70" w:rsidRPr="00212A70" w:rsidRDefault="00212A70" w:rsidP="00212A70">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E87DF6">
              <w:rPr>
                <w:rFonts w:cstheme="minorHAnsi"/>
                <w:sz w:val="24"/>
                <w:szCs w:val="24"/>
              </w:rPr>
              <w:t>Las propuestas de objetos de exploración se centran en seres vivos, recursos y fenómenos naturales, el cuidado de la salud y el cuidado del medioambiente. A medida que lo niños abundan en el conocimiento y comprensión del mundo natural, se sensibilizan y se fomenta, de manera intencionada, una actitud reflexiva sobre la importancia y el aprovechamiento racional y cuidado del medioambiente, como el agua, plantas y animales a su alcance</w:t>
            </w:r>
          </w:p>
        </w:tc>
        <w:tc>
          <w:tcPr>
            <w:tcW w:w="1694" w:type="pct"/>
            <w:vMerge/>
          </w:tcPr>
          <w:p w14:paraId="6D76F229" w14:textId="77777777" w:rsidR="00212A70" w:rsidRDefault="00212A70" w:rsidP="00212A70">
            <w:pPr>
              <w:cnfStyle w:val="000000000000" w:firstRow="0" w:lastRow="0" w:firstColumn="0" w:lastColumn="0" w:oddVBand="0" w:evenVBand="0" w:oddHBand="0" w:evenHBand="0" w:firstRowFirstColumn="0" w:firstRowLastColumn="0" w:lastRowFirstColumn="0" w:lastRowLastColumn="0"/>
            </w:pPr>
          </w:p>
        </w:tc>
      </w:tr>
    </w:tbl>
    <w:p w14:paraId="093A4522" w14:textId="77777777" w:rsidR="0017437B" w:rsidRDefault="0017437B" w:rsidP="0017437B">
      <w:pPr>
        <w:rPr>
          <w:rFonts w:ascii="Arial" w:hAnsi="Arial" w:cs="Arial"/>
          <w:sz w:val="24"/>
          <w:szCs w:val="24"/>
        </w:rPr>
      </w:pPr>
    </w:p>
    <w:p w14:paraId="19290E67" w14:textId="0D3F544D" w:rsidR="0017437B" w:rsidRPr="00212A70" w:rsidRDefault="00DB5AB1" w:rsidP="0017437B">
      <w:pPr>
        <w:spacing w:after="0" w:line="240" w:lineRule="auto"/>
        <w:rPr>
          <w:rFonts w:ascii="Arial" w:hAnsi="Arial" w:cs="Arial"/>
          <w:b/>
          <w:szCs w:val="24"/>
        </w:rPr>
      </w:pPr>
      <w:r w:rsidRPr="00212A70">
        <w:rPr>
          <w:rFonts w:ascii="Arial" w:hAnsi="Arial" w:cs="Arial"/>
          <w:b/>
          <w:szCs w:val="24"/>
        </w:rPr>
        <w:t>Nota:</w:t>
      </w:r>
      <w:r w:rsidR="0017437B" w:rsidRPr="00212A70">
        <w:rPr>
          <w:rFonts w:ascii="Arial" w:hAnsi="Arial" w:cs="Arial"/>
          <w:b/>
          <w:szCs w:val="24"/>
        </w:rPr>
        <w:t xml:space="preserve"> </w:t>
      </w:r>
      <w:r w:rsidR="0017437B" w:rsidRPr="00212A70">
        <w:rPr>
          <w:rFonts w:ascii="Arial" w:hAnsi="Arial" w:cs="Arial"/>
          <w:szCs w:val="24"/>
        </w:rPr>
        <w:t>La redacción debe ser en presente iniciando con un verbo</w:t>
      </w:r>
    </w:p>
    <w:p w14:paraId="571A4BC6" w14:textId="3DD2A044" w:rsidR="0017437B" w:rsidRPr="00A66D85" w:rsidRDefault="0017437B" w:rsidP="00A66D85">
      <w:pPr>
        <w:spacing w:after="0" w:line="240" w:lineRule="auto"/>
        <w:jc w:val="center"/>
        <w:rPr>
          <w:rFonts w:ascii="Arial" w:hAnsi="Arial" w:cs="Arial"/>
          <w:b/>
          <w:szCs w:val="24"/>
        </w:rPr>
      </w:pPr>
    </w:p>
    <w:tbl>
      <w:tblPr>
        <w:tblStyle w:val="Tabladecuadrcula4-nfasis1"/>
        <w:tblW w:w="17668" w:type="dxa"/>
        <w:tblLook w:val="04A0" w:firstRow="1" w:lastRow="0" w:firstColumn="1" w:lastColumn="0" w:noHBand="0" w:noVBand="1"/>
      </w:tblPr>
      <w:tblGrid>
        <w:gridCol w:w="2561"/>
        <w:gridCol w:w="4874"/>
        <w:gridCol w:w="3104"/>
        <w:gridCol w:w="4555"/>
        <w:gridCol w:w="2574"/>
      </w:tblGrid>
      <w:tr w:rsidR="00E87DF6" w:rsidRPr="00A66D85" w14:paraId="2F02CD89" w14:textId="77777777" w:rsidTr="00212A70">
        <w:trPr>
          <w:cnfStyle w:val="100000000000" w:firstRow="1" w:lastRow="0" w:firstColumn="0" w:lastColumn="0" w:oddVBand="0" w:evenVBand="0" w:oddHBand="0"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476" w:type="dxa"/>
            <w:tcBorders>
              <w:right w:val="single" w:sz="4" w:space="0" w:color="002060"/>
            </w:tcBorders>
            <w:shd w:val="clear" w:color="auto" w:fill="002060"/>
          </w:tcPr>
          <w:p w14:paraId="26D9DA46" w14:textId="77777777" w:rsidR="0017437B" w:rsidRPr="00A66D85" w:rsidRDefault="0017437B" w:rsidP="00A66D85">
            <w:pPr>
              <w:jc w:val="center"/>
              <w:rPr>
                <w:rFonts w:cstheme="minorHAnsi"/>
                <w:b w:val="0"/>
                <w:sz w:val="28"/>
                <w:szCs w:val="24"/>
              </w:rPr>
            </w:pPr>
            <w:r w:rsidRPr="00A66D85">
              <w:rPr>
                <w:rFonts w:cstheme="minorHAnsi"/>
                <w:sz w:val="28"/>
                <w:szCs w:val="24"/>
              </w:rPr>
              <w:t>Actividad/consignas</w:t>
            </w:r>
          </w:p>
        </w:tc>
        <w:tc>
          <w:tcPr>
            <w:tcW w:w="4924" w:type="dxa"/>
            <w:tcBorders>
              <w:left w:val="single" w:sz="4" w:space="0" w:color="002060"/>
              <w:right w:val="single" w:sz="4" w:space="0" w:color="002060"/>
            </w:tcBorders>
            <w:shd w:val="clear" w:color="auto" w:fill="002060"/>
          </w:tcPr>
          <w:p w14:paraId="0E978620" w14:textId="77777777" w:rsidR="0017437B" w:rsidRPr="00A66D85" w:rsidRDefault="0017437B" w:rsidP="00A66D85">
            <w:pPr>
              <w:jc w:val="center"/>
              <w:cnfStyle w:val="100000000000" w:firstRow="1" w:lastRow="0" w:firstColumn="0" w:lastColumn="0" w:oddVBand="0" w:evenVBand="0" w:oddHBand="0" w:evenHBand="0" w:firstRowFirstColumn="0" w:firstRowLastColumn="0" w:lastRowFirstColumn="0" w:lastRowLastColumn="0"/>
              <w:rPr>
                <w:rFonts w:cstheme="minorHAnsi"/>
                <w:b w:val="0"/>
                <w:sz w:val="28"/>
                <w:szCs w:val="24"/>
              </w:rPr>
            </w:pPr>
            <w:r w:rsidRPr="00A66D85">
              <w:rPr>
                <w:rFonts w:cstheme="minorHAnsi"/>
                <w:sz w:val="28"/>
                <w:szCs w:val="24"/>
              </w:rPr>
              <w:t>Aprendizaje esperado</w:t>
            </w:r>
          </w:p>
        </w:tc>
        <w:tc>
          <w:tcPr>
            <w:tcW w:w="3108" w:type="dxa"/>
            <w:tcBorders>
              <w:left w:val="single" w:sz="4" w:space="0" w:color="002060"/>
              <w:right w:val="single" w:sz="4" w:space="0" w:color="002060"/>
            </w:tcBorders>
            <w:shd w:val="clear" w:color="auto" w:fill="002060"/>
          </w:tcPr>
          <w:p w14:paraId="6601332B" w14:textId="77777777" w:rsidR="0017437B" w:rsidRPr="00A66D85" w:rsidRDefault="0017437B" w:rsidP="00A66D85">
            <w:pPr>
              <w:jc w:val="center"/>
              <w:cnfStyle w:val="100000000000" w:firstRow="1" w:lastRow="0" w:firstColumn="0" w:lastColumn="0" w:oddVBand="0" w:evenVBand="0" w:oddHBand="0" w:evenHBand="0" w:firstRowFirstColumn="0" w:firstRowLastColumn="0" w:lastRowFirstColumn="0" w:lastRowLastColumn="0"/>
              <w:rPr>
                <w:rFonts w:cstheme="minorHAnsi"/>
                <w:b w:val="0"/>
                <w:sz w:val="28"/>
                <w:szCs w:val="24"/>
              </w:rPr>
            </w:pPr>
            <w:r w:rsidRPr="00A66D85">
              <w:rPr>
                <w:rFonts w:cstheme="minorHAnsi"/>
                <w:sz w:val="28"/>
                <w:szCs w:val="24"/>
              </w:rPr>
              <w:t>Organización</w:t>
            </w:r>
          </w:p>
        </w:tc>
        <w:tc>
          <w:tcPr>
            <w:tcW w:w="4578" w:type="dxa"/>
            <w:tcBorders>
              <w:left w:val="single" w:sz="4" w:space="0" w:color="002060"/>
              <w:right w:val="single" w:sz="4" w:space="0" w:color="002060"/>
            </w:tcBorders>
            <w:shd w:val="clear" w:color="auto" w:fill="002060"/>
          </w:tcPr>
          <w:p w14:paraId="5714E5A4" w14:textId="7822129A" w:rsidR="0017437B" w:rsidRPr="00A66D85" w:rsidRDefault="0017437B" w:rsidP="00A66D85">
            <w:pPr>
              <w:jc w:val="center"/>
              <w:cnfStyle w:val="100000000000" w:firstRow="1" w:lastRow="0" w:firstColumn="0" w:lastColumn="0" w:oddVBand="0" w:evenVBand="0" w:oddHBand="0" w:evenHBand="0" w:firstRowFirstColumn="0" w:firstRowLastColumn="0" w:lastRowFirstColumn="0" w:lastRowLastColumn="0"/>
              <w:rPr>
                <w:rFonts w:cstheme="minorHAnsi"/>
                <w:b w:val="0"/>
                <w:sz w:val="28"/>
                <w:szCs w:val="24"/>
              </w:rPr>
            </w:pPr>
            <w:r w:rsidRPr="00A66D85">
              <w:rPr>
                <w:rFonts w:cstheme="minorHAnsi"/>
                <w:sz w:val="28"/>
                <w:szCs w:val="24"/>
              </w:rPr>
              <w:t>Recursos/materiales</w:t>
            </w:r>
          </w:p>
        </w:tc>
        <w:tc>
          <w:tcPr>
            <w:tcW w:w="2580" w:type="dxa"/>
            <w:tcBorders>
              <w:top w:val="single" w:sz="4" w:space="0" w:color="002060"/>
              <w:left w:val="single" w:sz="4" w:space="0" w:color="002060"/>
            </w:tcBorders>
            <w:shd w:val="clear" w:color="auto" w:fill="002060"/>
          </w:tcPr>
          <w:p w14:paraId="57BAA96E" w14:textId="77777777" w:rsidR="0017437B" w:rsidRPr="00A66D85" w:rsidRDefault="0017437B" w:rsidP="00A66D85">
            <w:pPr>
              <w:jc w:val="center"/>
              <w:cnfStyle w:val="100000000000" w:firstRow="1" w:lastRow="0" w:firstColumn="0" w:lastColumn="0" w:oddVBand="0" w:evenVBand="0" w:oddHBand="0" w:evenHBand="0" w:firstRowFirstColumn="0" w:firstRowLastColumn="0" w:lastRowFirstColumn="0" w:lastRowLastColumn="0"/>
              <w:rPr>
                <w:rFonts w:cstheme="minorHAnsi"/>
                <w:b w:val="0"/>
                <w:sz w:val="28"/>
                <w:szCs w:val="24"/>
              </w:rPr>
            </w:pPr>
            <w:r w:rsidRPr="00A66D85">
              <w:rPr>
                <w:rFonts w:cstheme="minorHAnsi"/>
                <w:sz w:val="28"/>
                <w:szCs w:val="24"/>
              </w:rPr>
              <w:t>Día/tiempo</w:t>
            </w:r>
          </w:p>
        </w:tc>
      </w:tr>
      <w:tr w:rsidR="00A66D85" w14:paraId="15A27CE2" w14:textId="77777777" w:rsidTr="00212A7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476" w:type="dxa"/>
          </w:tcPr>
          <w:p w14:paraId="1993BBD1" w14:textId="77777777" w:rsidR="0017437B" w:rsidRDefault="0017437B" w:rsidP="002F7B98">
            <w:pPr>
              <w:rPr>
                <w:rFonts w:ascii="Arial" w:hAnsi="Arial" w:cs="Arial"/>
                <w:b w:val="0"/>
                <w:sz w:val="24"/>
                <w:szCs w:val="24"/>
              </w:rPr>
            </w:pPr>
            <w:r>
              <w:rPr>
                <w:rFonts w:ascii="Arial" w:hAnsi="Arial" w:cs="Arial"/>
                <w:sz w:val="24"/>
                <w:szCs w:val="24"/>
              </w:rPr>
              <w:t xml:space="preserve"> Inicio</w:t>
            </w:r>
          </w:p>
        </w:tc>
        <w:tc>
          <w:tcPr>
            <w:tcW w:w="4924" w:type="dxa"/>
          </w:tcPr>
          <w:p w14:paraId="5398F97F" w14:textId="77777777" w:rsidR="0017437B"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3108" w:type="dxa"/>
          </w:tcPr>
          <w:p w14:paraId="2EA85C4C" w14:textId="77777777" w:rsidR="0017437B"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4578" w:type="dxa"/>
          </w:tcPr>
          <w:p w14:paraId="0BE99D50" w14:textId="77777777" w:rsidR="0017437B"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2580" w:type="dxa"/>
          </w:tcPr>
          <w:p w14:paraId="1C44C767" w14:textId="77777777" w:rsidR="0017437B"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E87DF6" w14:paraId="6AA874F0" w14:textId="77777777" w:rsidTr="00212A70">
        <w:trPr>
          <w:trHeight w:val="2292"/>
        </w:trPr>
        <w:tc>
          <w:tcPr>
            <w:cnfStyle w:val="001000000000" w:firstRow="0" w:lastRow="0" w:firstColumn="1" w:lastColumn="0" w:oddVBand="0" w:evenVBand="0" w:oddHBand="0" w:evenHBand="0" w:firstRowFirstColumn="0" w:firstRowLastColumn="0" w:lastRowFirstColumn="0" w:lastRowLastColumn="0"/>
            <w:tcW w:w="2476" w:type="dxa"/>
          </w:tcPr>
          <w:p w14:paraId="0B91F1A1" w14:textId="75945963" w:rsidR="0017437B" w:rsidRPr="008D6F5A" w:rsidRDefault="00DB5AB1" w:rsidP="002F7B98">
            <w:pPr>
              <w:rPr>
                <w:rFonts w:ascii="Century Gothic" w:hAnsi="Century Gothic" w:cs="Arial"/>
                <w:b w:val="0"/>
                <w:sz w:val="24"/>
                <w:szCs w:val="24"/>
              </w:rPr>
            </w:pPr>
            <w:r w:rsidRPr="008D6F5A">
              <w:rPr>
                <w:rFonts w:ascii="Century Gothic" w:hAnsi="Century Gothic" w:cs="Arial"/>
                <w:b w:val="0"/>
                <w:sz w:val="24"/>
                <w:szCs w:val="24"/>
              </w:rPr>
              <w:t>Conocer la importancia del cuidado de nuestros recursos y cómo podemos cuidarlos</w:t>
            </w:r>
          </w:p>
        </w:tc>
        <w:tc>
          <w:tcPr>
            <w:tcW w:w="4924" w:type="dxa"/>
          </w:tcPr>
          <w:p w14:paraId="78EF6B73" w14:textId="536740AA" w:rsidR="0017437B" w:rsidRPr="004E1761" w:rsidRDefault="00DB5AB1" w:rsidP="008D6F5A">
            <w:pPr>
              <w:shd w:val="clear" w:color="auto" w:fill="FFFFFF"/>
              <w:spacing w:before="100" w:beforeAutospacing="1" w:after="100" w:afterAutospacing="1" w:line="360" w:lineRule="atLeast"/>
              <w:cnfStyle w:val="000000000000" w:firstRow="0" w:lastRow="0" w:firstColumn="0" w:lastColumn="0" w:oddVBand="0" w:evenVBand="0" w:oddHBand="0" w:evenHBand="0" w:firstRowFirstColumn="0" w:firstRowLastColumn="0" w:lastRowFirstColumn="0" w:lastRowLastColumn="0"/>
              <w:rPr>
                <w:rFonts w:ascii="Century Gothic" w:hAnsi="Century Gothic" w:cs="Arial"/>
                <w:b/>
                <w:szCs w:val="24"/>
              </w:rPr>
            </w:pPr>
            <w:r w:rsidRPr="00DB5AB1">
              <w:rPr>
                <w:rFonts w:ascii="Century Gothic" w:eastAsia="Times New Roman" w:hAnsi="Century Gothic" w:cs="Times New Roman"/>
                <w:szCs w:val="24"/>
                <w:lang w:eastAsia="es-MX"/>
              </w:rPr>
              <w:t xml:space="preserve">Garantizar y </w:t>
            </w:r>
            <w:r w:rsidR="008D6F5A" w:rsidRPr="004E1761">
              <w:rPr>
                <w:rFonts w:ascii="Century Gothic" w:eastAsia="Times New Roman" w:hAnsi="Century Gothic" w:cs="Times New Roman"/>
                <w:szCs w:val="24"/>
                <w:lang w:eastAsia="es-MX"/>
              </w:rPr>
              <w:t xml:space="preserve">asegurar que los niños conozcan la importancia de cuidar el ambiente y que nuestro futuro depende de la conservación del ambiente.  </w:t>
            </w:r>
          </w:p>
        </w:tc>
        <w:tc>
          <w:tcPr>
            <w:tcW w:w="3108" w:type="dxa"/>
          </w:tcPr>
          <w:p w14:paraId="13FA234D" w14:textId="2953B7AE" w:rsidR="0017437B" w:rsidRPr="00A66D85" w:rsidRDefault="008D6F5A" w:rsidP="002F7B98">
            <w:pPr>
              <w:cnfStyle w:val="000000000000" w:firstRow="0" w:lastRow="0" w:firstColumn="0" w:lastColumn="0" w:oddVBand="0" w:evenVBand="0" w:oddHBand="0" w:evenHBand="0" w:firstRowFirstColumn="0" w:firstRowLastColumn="0" w:lastRowFirstColumn="0" w:lastRowLastColumn="0"/>
              <w:rPr>
                <w:rFonts w:ascii="Arial" w:hAnsi="Arial" w:cs="Arial"/>
                <w:b/>
                <w:szCs w:val="24"/>
              </w:rPr>
            </w:pPr>
            <w:r w:rsidRPr="00A66D85">
              <w:rPr>
                <w:rFonts w:ascii="Century Gothic" w:hAnsi="Century Gothic"/>
              </w:rPr>
              <w:t>Esta actividad será realizada con todos los alumnos del grupo para que puedan utilizar sus materiales e interactuar con sus compañeros y profesor</w:t>
            </w:r>
            <w:r w:rsidRPr="00A66D85">
              <w:t>.</w:t>
            </w:r>
          </w:p>
        </w:tc>
        <w:tc>
          <w:tcPr>
            <w:tcW w:w="4578" w:type="dxa"/>
          </w:tcPr>
          <w:p w14:paraId="12FC4B2D" w14:textId="4AD6F9F2" w:rsidR="0017437B" w:rsidRPr="00A66D85" w:rsidRDefault="008D6F5A" w:rsidP="008D6F5A">
            <w:pPr>
              <w:cnfStyle w:val="000000000000" w:firstRow="0" w:lastRow="0" w:firstColumn="0" w:lastColumn="0" w:oddVBand="0" w:evenVBand="0" w:oddHBand="0" w:evenHBand="0" w:firstRowFirstColumn="0" w:firstRowLastColumn="0" w:lastRowFirstColumn="0" w:lastRowLastColumn="0"/>
              <w:rPr>
                <w:rFonts w:ascii="Century Gothic" w:hAnsi="Century Gothic" w:cs="Arial"/>
                <w:b/>
                <w:szCs w:val="24"/>
              </w:rPr>
            </w:pPr>
            <w:r w:rsidRPr="00A66D85">
              <w:rPr>
                <w:rFonts w:ascii="Century Gothic" w:hAnsi="Century Gothic" w:cs="Arial"/>
                <w:b/>
                <w:szCs w:val="24"/>
              </w:rPr>
              <w:t xml:space="preserve">1.  </w:t>
            </w:r>
            <w:r w:rsidRPr="00A66D85">
              <w:rPr>
                <w:rFonts w:ascii="Century Gothic" w:hAnsi="Century Gothic" w:cs="Arial"/>
                <w:szCs w:val="24"/>
              </w:rPr>
              <w:t>Un</w:t>
            </w:r>
            <w:r w:rsidRPr="00A66D85">
              <w:rPr>
                <w:rFonts w:ascii="Century Gothic" w:hAnsi="Century Gothic" w:cs="Arial"/>
                <w:b/>
                <w:szCs w:val="24"/>
              </w:rPr>
              <w:t xml:space="preserve"> </w:t>
            </w:r>
            <w:r w:rsidRPr="00A66D85">
              <w:rPr>
                <w:rFonts w:ascii="Century Gothic" w:hAnsi="Century Gothic" w:cs="Arial"/>
                <w:szCs w:val="24"/>
              </w:rPr>
              <w:t>cartón de leche vacíos</w:t>
            </w:r>
            <w:r w:rsidRPr="00A66D85">
              <w:rPr>
                <w:rFonts w:ascii="Century Gothic" w:hAnsi="Century Gothic" w:cs="Arial"/>
                <w:b/>
                <w:szCs w:val="24"/>
              </w:rPr>
              <w:t xml:space="preserve"> </w:t>
            </w:r>
          </w:p>
          <w:p w14:paraId="0838D1ED" w14:textId="451BFF38" w:rsidR="008D6F5A" w:rsidRPr="00A66D85" w:rsidRDefault="008D6F5A" w:rsidP="008D6F5A">
            <w:pPr>
              <w:cnfStyle w:val="000000000000" w:firstRow="0" w:lastRow="0" w:firstColumn="0" w:lastColumn="0" w:oddVBand="0" w:evenVBand="0" w:oddHBand="0" w:evenHBand="0" w:firstRowFirstColumn="0" w:firstRowLastColumn="0" w:lastRowFirstColumn="0" w:lastRowLastColumn="0"/>
              <w:rPr>
                <w:rFonts w:ascii="Century Gothic" w:hAnsi="Century Gothic" w:cs="Arial"/>
                <w:szCs w:val="24"/>
              </w:rPr>
            </w:pPr>
            <w:r w:rsidRPr="00A66D85">
              <w:rPr>
                <w:rFonts w:ascii="Century Gothic" w:hAnsi="Century Gothic" w:cs="Arial"/>
                <w:b/>
                <w:szCs w:val="24"/>
              </w:rPr>
              <w:t xml:space="preserve">2. </w:t>
            </w:r>
            <w:r w:rsidRPr="00A66D85">
              <w:rPr>
                <w:rFonts w:ascii="Century Gothic" w:hAnsi="Century Gothic" w:cs="Arial"/>
                <w:szCs w:val="24"/>
              </w:rPr>
              <w:t xml:space="preserve">Tubo de papel higiénico </w:t>
            </w:r>
          </w:p>
          <w:p w14:paraId="4A3F29B1" w14:textId="77777777" w:rsidR="008D6F5A" w:rsidRPr="00A66D85" w:rsidRDefault="008D6F5A" w:rsidP="008D6F5A">
            <w:pPr>
              <w:cnfStyle w:val="000000000000" w:firstRow="0" w:lastRow="0" w:firstColumn="0" w:lastColumn="0" w:oddVBand="0" w:evenVBand="0" w:oddHBand="0" w:evenHBand="0" w:firstRowFirstColumn="0" w:firstRowLastColumn="0" w:lastRowFirstColumn="0" w:lastRowLastColumn="0"/>
              <w:rPr>
                <w:rFonts w:ascii="Century Gothic" w:hAnsi="Century Gothic" w:cs="Arial"/>
                <w:b/>
                <w:szCs w:val="24"/>
              </w:rPr>
            </w:pPr>
            <w:r w:rsidRPr="00A66D85">
              <w:rPr>
                <w:rFonts w:ascii="Century Gothic" w:hAnsi="Century Gothic" w:cs="Arial"/>
                <w:b/>
                <w:szCs w:val="24"/>
              </w:rPr>
              <w:t xml:space="preserve">3. </w:t>
            </w:r>
            <w:r w:rsidRPr="00A66D85">
              <w:rPr>
                <w:rFonts w:ascii="Century Gothic" w:hAnsi="Century Gothic" w:cs="Arial"/>
                <w:szCs w:val="24"/>
              </w:rPr>
              <w:t>Un pedazo de cartón de 30x30 cm</w:t>
            </w:r>
          </w:p>
          <w:p w14:paraId="7A57AD11" w14:textId="77777777" w:rsidR="008D6F5A" w:rsidRPr="00A66D85" w:rsidRDefault="008D6F5A" w:rsidP="008D6F5A">
            <w:pPr>
              <w:cnfStyle w:val="000000000000" w:firstRow="0" w:lastRow="0" w:firstColumn="0" w:lastColumn="0" w:oddVBand="0" w:evenVBand="0" w:oddHBand="0" w:evenHBand="0" w:firstRowFirstColumn="0" w:firstRowLastColumn="0" w:lastRowFirstColumn="0" w:lastRowLastColumn="0"/>
              <w:rPr>
                <w:rFonts w:ascii="Century Gothic" w:hAnsi="Century Gothic" w:cs="Arial"/>
                <w:b/>
                <w:szCs w:val="24"/>
              </w:rPr>
            </w:pPr>
            <w:r w:rsidRPr="00A66D85">
              <w:rPr>
                <w:rFonts w:ascii="Century Gothic" w:hAnsi="Century Gothic" w:cs="Arial"/>
                <w:b/>
                <w:szCs w:val="24"/>
              </w:rPr>
              <w:t xml:space="preserve">4. </w:t>
            </w:r>
            <w:r w:rsidRPr="00A66D85">
              <w:rPr>
                <w:rFonts w:ascii="Century Gothic" w:hAnsi="Century Gothic" w:cs="Arial"/>
                <w:szCs w:val="24"/>
              </w:rPr>
              <w:t>Una tapa de huevo</w:t>
            </w:r>
            <w:r w:rsidRPr="00A66D85">
              <w:rPr>
                <w:rFonts w:ascii="Century Gothic" w:hAnsi="Century Gothic" w:cs="Arial"/>
                <w:b/>
                <w:szCs w:val="24"/>
              </w:rPr>
              <w:t xml:space="preserve"> </w:t>
            </w:r>
          </w:p>
          <w:p w14:paraId="5E1AD771" w14:textId="3DF8385B" w:rsidR="008D6F5A" w:rsidRPr="00A66D85" w:rsidRDefault="008D6F5A" w:rsidP="008D6F5A">
            <w:pPr>
              <w:cnfStyle w:val="000000000000" w:firstRow="0" w:lastRow="0" w:firstColumn="0" w:lastColumn="0" w:oddVBand="0" w:evenVBand="0" w:oddHBand="0" w:evenHBand="0" w:firstRowFirstColumn="0" w:firstRowLastColumn="0" w:lastRowFirstColumn="0" w:lastRowLastColumn="0"/>
              <w:rPr>
                <w:rFonts w:ascii="Century Gothic" w:hAnsi="Century Gothic" w:cs="Arial"/>
                <w:szCs w:val="24"/>
              </w:rPr>
            </w:pPr>
            <w:r w:rsidRPr="00A66D85">
              <w:rPr>
                <w:rFonts w:ascii="Century Gothic" w:hAnsi="Century Gothic" w:cs="Arial"/>
                <w:b/>
                <w:szCs w:val="24"/>
              </w:rPr>
              <w:t xml:space="preserve">5. </w:t>
            </w:r>
            <w:r w:rsidRPr="00A66D85">
              <w:rPr>
                <w:rFonts w:ascii="Century Gothic" w:hAnsi="Century Gothic" w:cs="Arial"/>
                <w:szCs w:val="24"/>
              </w:rPr>
              <w:t xml:space="preserve">Una pintura acrílica de cualquier color  </w:t>
            </w:r>
          </w:p>
          <w:p w14:paraId="6A6FD361" w14:textId="77777777" w:rsidR="008D6F5A" w:rsidRPr="005E614F" w:rsidRDefault="005E614F" w:rsidP="008D6F5A">
            <w:pPr>
              <w:cnfStyle w:val="000000000000" w:firstRow="0" w:lastRow="0" w:firstColumn="0" w:lastColumn="0" w:oddVBand="0" w:evenVBand="0" w:oddHBand="0" w:evenHBand="0" w:firstRowFirstColumn="0" w:firstRowLastColumn="0" w:lastRowFirstColumn="0" w:lastRowLastColumn="0"/>
              <w:rPr>
                <w:rFonts w:ascii="Arial" w:hAnsi="Arial" w:cs="Arial"/>
                <w:b/>
                <w:szCs w:val="24"/>
              </w:rPr>
            </w:pPr>
            <w:r w:rsidRPr="005E614F">
              <w:rPr>
                <w:rFonts w:ascii="Arial" w:hAnsi="Arial" w:cs="Arial"/>
                <w:b/>
                <w:szCs w:val="24"/>
              </w:rPr>
              <w:t xml:space="preserve">6. </w:t>
            </w:r>
            <w:r w:rsidRPr="005E614F">
              <w:rPr>
                <w:rFonts w:ascii="Century Gothic" w:hAnsi="Century Gothic" w:cs="Arial"/>
                <w:szCs w:val="24"/>
              </w:rPr>
              <w:t>Decoraciones</w:t>
            </w:r>
            <w:r w:rsidRPr="005E614F">
              <w:rPr>
                <w:rFonts w:ascii="Arial" w:hAnsi="Arial" w:cs="Arial"/>
                <w:b/>
                <w:szCs w:val="24"/>
              </w:rPr>
              <w:t xml:space="preserve"> </w:t>
            </w:r>
          </w:p>
          <w:p w14:paraId="50DCDA0F" w14:textId="77777777" w:rsidR="005E614F" w:rsidRPr="005E614F" w:rsidRDefault="005E614F" w:rsidP="008D6F5A">
            <w:pPr>
              <w:cnfStyle w:val="000000000000" w:firstRow="0" w:lastRow="0" w:firstColumn="0" w:lastColumn="0" w:oddVBand="0" w:evenVBand="0" w:oddHBand="0" w:evenHBand="0" w:firstRowFirstColumn="0" w:firstRowLastColumn="0" w:lastRowFirstColumn="0" w:lastRowLastColumn="0"/>
              <w:rPr>
                <w:rFonts w:ascii="Century Gothic" w:hAnsi="Century Gothic" w:cs="Arial"/>
                <w:szCs w:val="24"/>
              </w:rPr>
            </w:pPr>
            <w:r w:rsidRPr="005E614F">
              <w:rPr>
                <w:rFonts w:ascii="Arial" w:hAnsi="Arial" w:cs="Arial"/>
                <w:b/>
                <w:szCs w:val="24"/>
              </w:rPr>
              <w:t xml:space="preserve">7. </w:t>
            </w:r>
            <w:r w:rsidRPr="005E614F">
              <w:rPr>
                <w:rFonts w:ascii="Century Gothic" w:hAnsi="Century Gothic" w:cs="Arial"/>
                <w:szCs w:val="24"/>
              </w:rPr>
              <w:t>Marcador negro</w:t>
            </w:r>
          </w:p>
          <w:p w14:paraId="7E28F2A6" w14:textId="2704A400" w:rsidR="005E614F" w:rsidRPr="008D6F5A" w:rsidRDefault="005E614F" w:rsidP="008D6F5A">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E614F">
              <w:rPr>
                <w:rFonts w:ascii="Arial" w:hAnsi="Arial" w:cs="Arial"/>
                <w:b/>
                <w:szCs w:val="24"/>
              </w:rPr>
              <w:t xml:space="preserve">8. </w:t>
            </w:r>
            <w:r w:rsidRPr="005E614F">
              <w:rPr>
                <w:rFonts w:ascii="Century Gothic" w:hAnsi="Century Gothic" w:cs="Arial"/>
                <w:szCs w:val="24"/>
              </w:rPr>
              <w:t>Pintura blanca</w:t>
            </w:r>
            <w:r w:rsidRPr="005E614F">
              <w:rPr>
                <w:rFonts w:ascii="Arial" w:hAnsi="Arial" w:cs="Arial"/>
                <w:b/>
                <w:szCs w:val="24"/>
              </w:rPr>
              <w:t xml:space="preserve"> </w:t>
            </w:r>
          </w:p>
        </w:tc>
        <w:tc>
          <w:tcPr>
            <w:tcW w:w="2580" w:type="dxa"/>
          </w:tcPr>
          <w:p w14:paraId="03F1B48F" w14:textId="0619B6C5" w:rsidR="0017437B" w:rsidRPr="00117A92" w:rsidRDefault="00117A92" w:rsidP="002F7B98">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rPr>
            </w:pPr>
            <w:r w:rsidRPr="00A66D85">
              <w:rPr>
                <w:rFonts w:ascii="Century Gothic" w:hAnsi="Century Gothic" w:cs="Arial"/>
                <w:szCs w:val="24"/>
              </w:rPr>
              <w:t xml:space="preserve">Se realizara durante la hora clase asignada a mundo natural </w:t>
            </w:r>
          </w:p>
        </w:tc>
      </w:tr>
      <w:tr w:rsidR="00A66D85" w14:paraId="30B024B6" w14:textId="77777777" w:rsidTr="00212A70">
        <w:trPr>
          <w:cnfStyle w:val="000000100000" w:firstRow="0" w:lastRow="0" w:firstColumn="0" w:lastColumn="0" w:oddVBand="0" w:evenVBand="0" w:oddHBand="1" w:evenHBand="0" w:firstRowFirstColumn="0" w:firstRowLastColumn="0" w:lastRowFirstColumn="0" w:lastRowLastColumn="0"/>
          <w:trHeight w:val="1166"/>
        </w:trPr>
        <w:tc>
          <w:tcPr>
            <w:cnfStyle w:val="001000000000" w:firstRow="0" w:lastRow="0" w:firstColumn="1" w:lastColumn="0" w:oddVBand="0" w:evenVBand="0" w:oddHBand="0" w:evenHBand="0" w:firstRowFirstColumn="0" w:firstRowLastColumn="0" w:lastRowFirstColumn="0" w:lastRowLastColumn="0"/>
            <w:tcW w:w="2476" w:type="dxa"/>
          </w:tcPr>
          <w:p w14:paraId="1D369303" w14:textId="77777777" w:rsidR="00A66D85" w:rsidRDefault="00A66D85" w:rsidP="002F7B98">
            <w:pPr>
              <w:rPr>
                <w:rFonts w:ascii="Arial" w:hAnsi="Arial" w:cs="Arial"/>
                <w:sz w:val="24"/>
                <w:szCs w:val="24"/>
              </w:rPr>
            </w:pPr>
            <w:r>
              <w:rPr>
                <w:rFonts w:ascii="Arial" w:hAnsi="Arial" w:cs="Arial"/>
                <w:sz w:val="24"/>
                <w:szCs w:val="24"/>
              </w:rPr>
              <w:t>Desarrollo</w:t>
            </w:r>
          </w:p>
          <w:p w14:paraId="51B2A95D" w14:textId="77777777" w:rsidR="00A66D85" w:rsidRDefault="00A66D85" w:rsidP="002F7B98">
            <w:pPr>
              <w:rPr>
                <w:rFonts w:ascii="Arial" w:hAnsi="Arial" w:cs="Arial"/>
                <w:sz w:val="24"/>
                <w:szCs w:val="24"/>
              </w:rPr>
            </w:pPr>
          </w:p>
          <w:p w14:paraId="4E18355E" w14:textId="77777777" w:rsidR="00A66D85" w:rsidRDefault="00A66D85" w:rsidP="002F7B98">
            <w:pPr>
              <w:rPr>
                <w:rFonts w:ascii="Arial" w:hAnsi="Arial" w:cs="Arial"/>
                <w:b w:val="0"/>
                <w:sz w:val="24"/>
                <w:szCs w:val="24"/>
              </w:rPr>
            </w:pPr>
          </w:p>
        </w:tc>
        <w:tc>
          <w:tcPr>
            <w:tcW w:w="15192" w:type="dxa"/>
            <w:gridSpan w:val="4"/>
          </w:tcPr>
          <w:p w14:paraId="4FAFEED4" w14:textId="26F66207" w:rsidR="00A66D85" w:rsidRPr="00A66D85" w:rsidRDefault="00A66D85" w:rsidP="002F7B98">
            <w:pPr>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A66D85">
              <w:rPr>
                <w:rFonts w:ascii="Century Gothic" w:hAnsi="Century Gothic" w:cs="Arial"/>
              </w:rPr>
              <w:t>Explicar a los niños la importancia del cuidado del medio ambiente siendo sustentables y que con pequeñas acciones podemos cambiar el estado de nuestro planeta.</w:t>
            </w:r>
          </w:p>
          <w:p w14:paraId="5AFC1B2B" w14:textId="7007D1C5" w:rsidR="00A66D85" w:rsidRDefault="00A66D85" w:rsidP="00A66D85">
            <w:pPr>
              <w:shd w:val="clear" w:color="auto" w:fill="D9E2F3" w:themeFill="accent1" w:themeFillTint="33"/>
              <w:cnfStyle w:val="000000100000" w:firstRow="0" w:lastRow="0" w:firstColumn="0" w:lastColumn="0" w:oddVBand="0" w:evenVBand="0" w:oddHBand="1" w:evenHBand="0" w:firstRowFirstColumn="0" w:firstRowLastColumn="0" w:lastRowFirstColumn="0" w:lastRowLastColumn="0"/>
              <w:rPr>
                <w:rFonts w:ascii="Century Gothic" w:hAnsi="Century Gothic"/>
                <w:szCs w:val="21"/>
                <w:shd w:val="clear" w:color="auto" w:fill="D9E2F3" w:themeFill="accent1" w:themeFillTint="33"/>
              </w:rPr>
            </w:pPr>
            <w:r w:rsidRPr="00A66D85">
              <w:rPr>
                <w:rFonts w:ascii="Century Gothic" w:hAnsi="Century Gothic" w:cs="Arial"/>
              </w:rPr>
              <w:t xml:space="preserve">Primero vamos a explicar que es la sustentabilidad. La sustentabilidad es </w:t>
            </w:r>
            <w:r w:rsidRPr="00A66D85">
              <w:rPr>
                <w:rFonts w:ascii="Century Gothic" w:hAnsi="Century Gothic" w:cs="Segoe UI"/>
                <w:shd w:val="clear" w:color="auto" w:fill="D9E2F3" w:themeFill="accent1" w:themeFillTint="33"/>
              </w:rPr>
              <w:t>ayudarle al planeta Tierra y a todos sus recursos naturales a</w:t>
            </w:r>
            <w:r w:rsidRPr="00A66D85">
              <w:rPr>
                <w:rFonts w:ascii="Segoe UI" w:hAnsi="Segoe UI" w:cs="Segoe UI"/>
                <w:szCs w:val="26"/>
                <w:shd w:val="clear" w:color="auto" w:fill="D9E2F3" w:themeFill="accent1" w:themeFillTint="33"/>
              </w:rPr>
              <w:t xml:space="preserve"> </w:t>
            </w:r>
            <w:r w:rsidRPr="00A66D85">
              <w:rPr>
                <w:rFonts w:ascii="Century Gothic" w:hAnsi="Century Gothic" w:cs="Segoe UI"/>
                <w:szCs w:val="26"/>
                <w:shd w:val="clear" w:color="auto" w:fill="D9E2F3" w:themeFill="accent1" w:themeFillTint="33"/>
              </w:rPr>
              <w:t>que continúen dándonos vida para siempre a nosotros los humanos y a todas las especies que en</w:t>
            </w:r>
            <w:r>
              <w:rPr>
                <w:rFonts w:ascii="Century Gothic" w:hAnsi="Century Gothic" w:cs="Segoe UI"/>
                <w:szCs w:val="26"/>
                <w:shd w:val="clear" w:color="auto" w:fill="D9E2F3" w:themeFill="accent1" w:themeFillTint="33"/>
              </w:rPr>
              <w:t xml:space="preserve"> ella viven (animales y plantas</w:t>
            </w:r>
            <w:r w:rsidRPr="00A66D85">
              <w:rPr>
                <w:rFonts w:ascii="Century Gothic" w:hAnsi="Century Gothic" w:cs="Segoe UI"/>
                <w:szCs w:val="26"/>
                <w:shd w:val="clear" w:color="auto" w:fill="D9E2F3" w:themeFill="accent1" w:themeFillTint="33"/>
              </w:rPr>
              <w:t>.</w:t>
            </w:r>
            <w:r>
              <w:rPr>
                <w:rFonts w:ascii="Verdana" w:hAnsi="Verdana"/>
                <w:color w:val="666666"/>
                <w:sz w:val="21"/>
                <w:szCs w:val="21"/>
                <w:shd w:val="clear" w:color="auto" w:fill="D9E2F3" w:themeFill="accent1" w:themeFillTint="33"/>
              </w:rPr>
              <w:t xml:space="preserve"> </w:t>
            </w:r>
            <w:r w:rsidRPr="00A66D85">
              <w:rPr>
                <w:rFonts w:ascii="Century Gothic" w:hAnsi="Century Gothic"/>
                <w:szCs w:val="21"/>
                <w:shd w:val="clear" w:color="auto" w:fill="D9E2F3" w:themeFill="accent1" w:themeFillTint="33"/>
              </w:rPr>
              <w:t>Hay que enseñar</w:t>
            </w:r>
            <w:r w:rsidR="00212A70" w:rsidRPr="00212A70">
              <w:rPr>
                <w:rFonts w:ascii="Century Gothic" w:hAnsi="Century Gothic"/>
                <w:szCs w:val="21"/>
                <w:shd w:val="clear" w:color="auto" w:fill="D9E2F3" w:themeFill="accent1" w:themeFillTint="33"/>
              </w:rPr>
              <w:t xml:space="preserve"> </w:t>
            </w:r>
            <w:r w:rsidRPr="00A66D85">
              <w:rPr>
                <w:rFonts w:ascii="Century Gothic" w:hAnsi="Century Gothic"/>
                <w:szCs w:val="21"/>
                <w:shd w:val="clear" w:color="auto" w:fill="D9E2F3" w:themeFill="accent1" w:themeFillTint="33"/>
              </w:rPr>
              <w:t>a los niños a realizar un consumo </w:t>
            </w:r>
            <w:r w:rsidRPr="00A66D85">
              <w:rPr>
                <w:rStyle w:val="Textoennegrita"/>
                <w:rFonts w:ascii="Century Gothic" w:hAnsi="Century Gothic"/>
                <w:szCs w:val="21"/>
                <w:shd w:val="clear" w:color="auto" w:fill="D9E2F3" w:themeFill="accent1" w:themeFillTint="33"/>
              </w:rPr>
              <w:t>responsable</w:t>
            </w:r>
            <w:r w:rsidRPr="00A66D85">
              <w:rPr>
                <w:rFonts w:ascii="Century Gothic" w:hAnsi="Century Gothic"/>
                <w:szCs w:val="21"/>
                <w:shd w:val="clear" w:color="auto" w:fill="D9E2F3" w:themeFill="accent1" w:themeFillTint="33"/>
              </w:rPr>
              <w:t> de todos los bienes que se poseen, así como a mostrarles que los objetos pueden tener muchas vidas, y se pueden usar de diferentes maneras.</w:t>
            </w:r>
          </w:p>
          <w:p w14:paraId="3F082732" w14:textId="6AFB87D3" w:rsidR="00A66D85" w:rsidRPr="00A66D85" w:rsidRDefault="00A66D85" w:rsidP="00A66D85">
            <w:pPr>
              <w:shd w:val="clear" w:color="auto" w:fill="D9E2F3" w:themeFill="accent1" w:themeFillTint="33"/>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1"/>
                <w:shd w:val="clear" w:color="auto" w:fill="D9E2F3" w:themeFill="accent1" w:themeFillTint="33"/>
              </w:rPr>
            </w:pPr>
            <w:r w:rsidRPr="00A66D85">
              <w:rPr>
                <w:rFonts w:ascii="Century Gothic" w:hAnsi="Century Gothic"/>
                <w:b/>
                <w:szCs w:val="21"/>
                <w:shd w:val="clear" w:color="auto" w:fill="D9E2F3" w:themeFill="accent1" w:themeFillTint="33"/>
              </w:rPr>
              <w:t xml:space="preserve">Realizaremos un taller de construcción de juguetes a partir de materiales reutilizados. </w:t>
            </w:r>
          </w:p>
          <w:p w14:paraId="15607689" w14:textId="03F27FEC" w:rsidR="00A66D85" w:rsidRPr="00E87DF6" w:rsidRDefault="00A66D85" w:rsidP="00E87DF6">
            <w:pPr>
              <w:cnfStyle w:val="000000100000" w:firstRow="0" w:lastRow="0" w:firstColumn="0" w:lastColumn="0" w:oddVBand="0" w:evenVBand="0" w:oddHBand="1" w:evenHBand="0" w:firstRowFirstColumn="0" w:firstRowLastColumn="0" w:lastRowFirstColumn="0" w:lastRowLastColumn="0"/>
              <w:rPr>
                <w:rFonts w:ascii="Century Gothic" w:hAnsi="Century Gothic" w:cs="Segoe UI"/>
                <w:szCs w:val="26"/>
                <w:shd w:val="clear" w:color="auto" w:fill="D9E2F3" w:themeFill="accent1" w:themeFillTint="33"/>
              </w:rPr>
            </w:pPr>
            <w:r>
              <w:rPr>
                <w:rFonts w:ascii="Century Gothic" w:hAnsi="Century Gothic" w:cs="Segoe UI"/>
                <w:szCs w:val="26"/>
                <w:shd w:val="clear" w:color="auto" w:fill="D9E2F3" w:themeFill="accent1" w:themeFillTint="33"/>
              </w:rPr>
              <w:t xml:space="preserve">Pasos </w:t>
            </w:r>
            <w:r w:rsidR="00E87DF6">
              <w:rPr>
                <w:rFonts w:ascii="Century Gothic" w:hAnsi="Century Gothic" w:cs="Segoe UI"/>
                <w:szCs w:val="26"/>
                <w:shd w:val="clear" w:color="auto" w:fill="D9E2F3" w:themeFill="accent1" w:themeFillTint="33"/>
              </w:rPr>
              <w:t xml:space="preserve">a </w:t>
            </w:r>
            <w:r>
              <w:rPr>
                <w:rFonts w:ascii="Century Gothic" w:hAnsi="Century Gothic" w:cs="Segoe UI"/>
                <w:szCs w:val="26"/>
                <w:shd w:val="clear" w:color="auto" w:fill="D9E2F3" w:themeFill="accent1" w:themeFillTint="33"/>
              </w:rPr>
              <w:t xml:space="preserve">realizar: </w:t>
            </w:r>
          </w:p>
        </w:tc>
      </w:tr>
      <w:tr w:rsidR="00A66D85" w14:paraId="2A50A9ED" w14:textId="77777777" w:rsidTr="00212A70">
        <w:trPr>
          <w:trHeight w:val="3709"/>
        </w:trPr>
        <w:tc>
          <w:tcPr>
            <w:cnfStyle w:val="001000000000" w:firstRow="0" w:lastRow="0" w:firstColumn="1" w:lastColumn="0" w:oddVBand="0" w:evenVBand="0" w:oddHBand="0" w:evenHBand="0" w:firstRowFirstColumn="0" w:firstRowLastColumn="0" w:lastRowFirstColumn="0" w:lastRowLastColumn="0"/>
            <w:tcW w:w="2476" w:type="dxa"/>
          </w:tcPr>
          <w:p w14:paraId="707D23C5" w14:textId="77777777" w:rsidR="00A66D85" w:rsidRDefault="00A66D85" w:rsidP="002F7B98">
            <w:pPr>
              <w:rPr>
                <w:rFonts w:ascii="Arial" w:hAnsi="Arial" w:cs="Arial"/>
                <w:b w:val="0"/>
                <w:sz w:val="24"/>
                <w:szCs w:val="24"/>
              </w:rPr>
            </w:pPr>
          </w:p>
          <w:p w14:paraId="0BD22B9D" w14:textId="77777777" w:rsidR="00A66D85" w:rsidRDefault="00A66D85" w:rsidP="002F7B98">
            <w:pPr>
              <w:rPr>
                <w:rFonts w:ascii="Arial" w:hAnsi="Arial" w:cs="Arial"/>
                <w:b w:val="0"/>
                <w:sz w:val="24"/>
                <w:szCs w:val="24"/>
              </w:rPr>
            </w:pPr>
          </w:p>
          <w:p w14:paraId="18DFE102" w14:textId="77777777" w:rsidR="00A66D85" w:rsidRDefault="00A66D85" w:rsidP="002F7B98">
            <w:pPr>
              <w:rPr>
                <w:rFonts w:ascii="Arial" w:hAnsi="Arial" w:cs="Arial"/>
                <w:b w:val="0"/>
                <w:sz w:val="24"/>
                <w:szCs w:val="24"/>
              </w:rPr>
            </w:pPr>
          </w:p>
        </w:tc>
        <w:tc>
          <w:tcPr>
            <w:tcW w:w="15192" w:type="dxa"/>
            <w:gridSpan w:val="4"/>
            <w:tcBorders>
              <w:top w:val="single" w:sz="4" w:space="0" w:color="002060"/>
            </w:tcBorders>
            <w:shd w:val="clear" w:color="auto" w:fill="D9E2F3" w:themeFill="accent1" w:themeFillTint="33"/>
          </w:tcPr>
          <w:tbl>
            <w:tblPr>
              <w:tblStyle w:val="Tablaconcuadrcula"/>
              <w:tblW w:w="0" w:type="auto"/>
              <w:tblLook w:val="04A0" w:firstRow="1" w:lastRow="0" w:firstColumn="1" w:lastColumn="0" w:noHBand="0" w:noVBand="1"/>
            </w:tblPr>
            <w:tblGrid>
              <w:gridCol w:w="2942"/>
              <w:gridCol w:w="2466"/>
              <w:gridCol w:w="1931"/>
              <w:gridCol w:w="2091"/>
              <w:gridCol w:w="2654"/>
              <w:gridCol w:w="2797"/>
            </w:tblGrid>
            <w:tr w:rsidR="00E87DF6" w14:paraId="774360AF" w14:textId="77777777" w:rsidTr="00212A70">
              <w:trPr>
                <w:trHeight w:val="2984"/>
              </w:trPr>
              <w:tc>
                <w:tcPr>
                  <w:tcW w:w="2947" w:type="dxa"/>
                  <w:tcBorders>
                    <w:top w:val="single" w:sz="4" w:space="0" w:color="B4C6E7" w:themeColor="accent1" w:themeTint="66"/>
                    <w:left w:val="single" w:sz="4" w:space="0" w:color="D9E2F3" w:themeColor="accent1" w:themeTint="33"/>
                    <w:bottom w:val="single" w:sz="4" w:space="0" w:color="D9E2F3"/>
                    <w:right w:val="single" w:sz="4" w:space="0" w:color="D9E2F3" w:themeColor="accent1" w:themeTint="33"/>
                  </w:tcBorders>
                </w:tcPr>
                <w:p w14:paraId="183B427F" w14:textId="50E6954B" w:rsidR="00E87DF6" w:rsidRPr="00E87DF6" w:rsidRDefault="00E87DF6" w:rsidP="00E87DF6">
                  <w:pPr>
                    <w:rPr>
                      <w:rFonts w:ascii="Century Gothic" w:hAnsi="Century Gothic" w:cs="Segoe UI"/>
                      <w:szCs w:val="26"/>
                      <w:shd w:val="clear" w:color="auto" w:fill="D9E2F3" w:themeFill="accent1" w:themeFillTint="33"/>
                    </w:rPr>
                  </w:pPr>
                  <w:r>
                    <w:rPr>
                      <w:noProof/>
                      <w:shd w:val="clear" w:color="auto" w:fill="D9E2F3" w:themeFill="accent1" w:themeFillTint="33"/>
                      <w:lang w:eastAsia="es-MX"/>
                    </w:rPr>
                    <w:drawing>
                      <wp:anchor distT="0" distB="0" distL="114300" distR="114300" simplePos="0" relativeHeight="251680768" behindDoc="0" locked="0" layoutInCell="1" allowOverlap="1" wp14:anchorId="1FF52954" wp14:editId="57D8925D">
                        <wp:simplePos x="0" y="0"/>
                        <wp:positionH relativeFrom="column">
                          <wp:posOffset>3175</wp:posOffset>
                        </wp:positionH>
                        <wp:positionV relativeFrom="paragraph">
                          <wp:posOffset>946785</wp:posOffset>
                        </wp:positionV>
                        <wp:extent cx="1582420" cy="108521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07ec0ce0950c999bf2ade713b9acb9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2420" cy="108521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Segoe UI"/>
                      <w:szCs w:val="26"/>
                      <w:shd w:val="clear" w:color="auto" w:fill="D9E2F3" w:themeFill="accent1" w:themeFillTint="33"/>
                    </w:rPr>
                    <w:t>1.</w:t>
                  </w:r>
                  <w:r w:rsidRPr="00E87DF6">
                    <w:rPr>
                      <w:rFonts w:ascii="Century Gothic" w:hAnsi="Century Gothic" w:cs="Segoe UI"/>
                      <w:szCs w:val="26"/>
                      <w:shd w:val="clear" w:color="auto" w:fill="D9E2F3" w:themeFill="accent1" w:themeFillTint="33"/>
                    </w:rPr>
                    <w:t>Dibujarle ventanas o puertas a nuestro cartón de leche con las pinturas o dibujarle lo que se les ocurra, por ejemplo:</w:t>
                  </w:r>
                </w:p>
                <w:p w14:paraId="08E8CC6C" w14:textId="494400FC" w:rsidR="005E614F" w:rsidRPr="005E614F" w:rsidRDefault="005E614F" w:rsidP="005E614F">
                  <w:pPr>
                    <w:rPr>
                      <w:rFonts w:ascii="Century Gothic" w:hAnsi="Century Gothic" w:cs="Arial"/>
                      <w:szCs w:val="24"/>
                    </w:rPr>
                  </w:pPr>
                </w:p>
              </w:tc>
              <w:tc>
                <w:tcPr>
                  <w:tcW w:w="2385" w:type="dxa"/>
                  <w:tcBorders>
                    <w:top w:val="single" w:sz="4" w:space="0" w:color="B4C6E7" w:themeColor="accent1" w:themeTint="66"/>
                    <w:left w:val="single" w:sz="4" w:space="0" w:color="D9E2F3" w:themeColor="accent1" w:themeTint="33"/>
                    <w:bottom w:val="single" w:sz="4" w:space="0" w:color="D9E2F3"/>
                    <w:right w:val="single" w:sz="4" w:space="0" w:color="D9E2F3"/>
                  </w:tcBorders>
                </w:tcPr>
                <w:p w14:paraId="6EF83558" w14:textId="54137127" w:rsidR="005E614F" w:rsidRPr="005E614F" w:rsidRDefault="005E614F" w:rsidP="005E614F">
                  <w:pPr>
                    <w:rPr>
                      <w:rFonts w:ascii="Century Gothic" w:hAnsi="Century Gothic" w:cs="Arial"/>
                      <w:szCs w:val="24"/>
                    </w:rPr>
                  </w:pPr>
                  <w:r w:rsidRPr="005E614F">
                    <w:rPr>
                      <w:rFonts w:ascii="Century Gothic" w:hAnsi="Century Gothic" w:cs="Arial"/>
                      <w:szCs w:val="24"/>
                    </w:rPr>
                    <w:t>2.</w:t>
                  </w:r>
                  <w:r>
                    <w:rPr>
                      <w:rFonts w:ascii="Century Gothic" w:hAnsi="Century Gothic" w:cs="Arial"/>
                      <w:szCs w:val="24"/>
                    </w:rPr>
                    <w:t xml:space="preserve"> </w:t>
                  </w:r>
                  <w:r w:rsidRPr="005E614F">
                    <w:rPr>
                      <w:rFonts w:ascii="Century Gothic" w:hAnsi="Century Gothic" w:cs="Arial"/>
                      <w:szCs w:val="24"/>
                    </w:rPr>
                    <w:t xml:space="preserve">Después pintaremos los rollos de papel higiénico:   </w:t>
                  </w:r>
                </w:p>
                <w:p w14:paraId="7386375D" w14:textId="432352E6" w:rsidR="005E614F" w:rsidRDefault="005E614F" w:rsidP="005E614F">
                  <w:pPr>
                    <w:rPr>
                      <w:rFonts w:ascii="Century Gothic" w:hAnsi="Century Gothic" w:cs="Arial"/>
                      <w:szCs w:val="24"/>
                    </w:rPr>
                  </w:pPr>
                  <w:r>
                    <w:rPr>
                      <w:noProof/>
                      <w:lang w:eastAsia="es-MX"/>
                    </w:rPr>
                    <w:drawing>
                      <wp:anchor distT="0" distB="0" distL="114300" distR="114300" simplePos="0" relativeHeight="251676672" behindDoc="0" locked="0" layoutInCell="1" allowOverlap="1" wp14:anchorId="3D302AFB" wp14:editId="092ABF4F">
                        <wp:simplePos x="0" y="0"/>
                        <wp:positionH relativeFrom="column">
                          <wp:posOffset>3175</wp:posOffset>
                        </wp:positionH>
                        <wp:positionV relativeFrom="paragraph">
                          <wp:posOffset>181610</wp:posOffset>
                        </wp:positionV>
                        <wp:extent cx="1426845" cy="722630"/>
                        <wp:effectExtent l="0" t="0" r="1905" b="1270"/>
                        <wp:wrapSquare wrapText="bothSides"/>
                        <wp:docPr id="23" name="Imagen 23" descr="6 actividades para fomentar el cuidado del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actividades para fomentar el cuidado del medio ambi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9332"/>
                                <a:stretch/>
                              </pic:blipFill>
                              <pic:spPr bwMode="auto">
                                <a:xfrm flipH="1">
                                  <a:off x="0" y="0"/>
                                  <a:ext cx="1426845" cy="722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E614F">
                    <w:rPr>
                      <w:rFonts w:ascii="Century Gothic" w:hAnsi="Century Gothic" w:cs="Arial"/>
                      <w:szCs w:val="24"/>
                    </w:rPr>
                    <w:t xml:space="preserve">     </w:t>
                  </w:r>
                </w:p>
              </w:tc>
              <w:tc>
                <w:tcPr>
                  <w:tcW w:w="1943" w:type="dxa"/>
                  <w:tcBorders>
                    <w:top w:val="single" w:sz="4" w:space="0" w:color="B4C6E7" w:themeColor="accent1" w:themeTint="66"/>
                    <w:left w:val="single" w:sz="4" w:space="0" w:color="D9E2F3"/>
                    <w:bottom w:val="single" w:sz="4" w:space="0" w:color="D9E2F3"/>
                    <w:right w:val="single" w:sz="4" w:space="0" w:color="D9E2F3"/>
                  </w:tcBorders>
                </w:tcPr>
                <w:p w14:paraId="187AC656" w14:textId="35CCED30" w:rsidR="005E614F" w:rsidRPr="005E614F" w:rsidRDefault="00E87DF6" w:rsidP="005E614F">
                  <w:pPr>
                    <w:rPr>
                      <w:rFonts w:ascii="Century Gothic" w:hAnsi="Century Gothic" w:cs="Arial"/>
                      <w:szCs w:val="24"/>
                    </w:rPr>
                  </w:pPr>
                  <w:r>
                    <w:rPr>
                      <w:noProof/>
                      <w:lang w:eastAsia="es-MX"/>
                    </w:rPr>
                    <w:drawing>
                      <wp:anchor distT="0" distB="0" distL="114300" distR="114300" simplePos="0" relativeHeight="251678720" behindDoc="0" locked="0" layoutInCell="1" allowOverlap="1" wp14:anchorId="690A3939" wp14:editId="4D864D0D">
                        <wp:simplePos x="0" y="0"/>
                        <wp:positionH relativeFrom="column">
                          <wp:posOffset>149225</wp:posOffset>
                        </wp:positionH>
                        <wp:positionV relativeFrom="page">
                          <wp:posOffset>1087120</wp:posOffset>
                        </wp:positionV>
                        <wp:extent cx="711200" cy="994410"/>
                        <wp:effectExtent l="0" t="0" r="0" b="0"/>
                        <wp:wrapSquare wrapText="bothSides"/>
                        <wp:docPr id="25" name="Imagen 25" descr="6 actividades para fomentar el cuidado del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actividades para fomentar el cuidado del medio ambient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0196" r="66224" b="2604"/>
                                <a:stretch/>
                              </pic:blipFill>
                              <pic:spPr bwMode="auto">
                                <a:xfrm>
                                  <a:off x="0" y="0"/>
                                  <a:ext cx="711200" cy="994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614F" w:rsidRPr="005E614F">
                    <w:rPr>
                      <w:rFonts w:ascii="Century Gothic" w:hAnsi="Century Gothic" w:cs="Arial"/>
                      <w:szCs w:val="24"/>
                    </w:rPr>
                    <w:t xml:space="preserve">3. Recortar el cartón en círculos pequeños con ayuda del profesor:  </w:t>
                  </w:r>
                </w:p>
                <w:p w14:paraId="7F06E12B" w14:textId="454CFE84" w:rsidR="005E614F" w:rsidRDefault="005E614F" w:rsidP="005E614F">
                  <w:pPr>
                    <w:rPr>
                      <w:rFonts w:ascii="Century Gothic" w:hAnsi="Century Gothic" w:cs="Arial"/>
                      <w:szCs w:val="24"/>
                    </w:rPr>
                  </w:pPr>
                </w:p>
              </w:tc>
              <w:tc>
                <w:tcPr>
                  <w:tcW w:w="2102" w:type="dxa"/>
                  <w:tcBorders>
                    <w:top w:val="single" w:sz="4" w:space="0" w:color="B4C6E7" w:themeColor="accent1" w:themeTint="66"/>
                    <w:left w:val="single" w:sz="4" w:space="0" w:color="D9E2F3"/>
                    <w:bottom w:val="single" w:sz="4" w:space="0" w:color="D9E2F3"/>
                    <w:right w:val="single" w:sz="4" w:space="0" w:color="D9E2F3"/>
                  </w:tcBorders>
                </w:tcPr>
                <w:p w14:paraId="45F92E86" w14:textId="17CD9C17" w:rsidR="005E614F" w:rsidRDefault="005E614F" w:rsidP="005E614F">
                  <w:pPr>
                    <w:rPr>
                      <w:rFonts w:ascii="Century Gothic" w:hAnsi="Century Gothic" w:cs="Arial"/>
                      <w:szCs w:val="24"/>
                    </w:rPr>
                  </w:pPr>
                  <w:r>
                    <w:rPr>
                      <w:noProof/>
                      <w:lang w:eastAsia="es-MX"/>
                    </w:rPr>
                    <w:drawing>
                      <wp:anchor distT="0" distB="0" distL="114300" distR="114300" simplePos="0" relativeHeight="251677696" behindDoc="0" locked="0" layoutInCell="1" allowOverlap="1" wp14:anchorId="1D36FA27" wp14:editId="68048135">
                        <wp:simplePos x="0" y="0"/>
                        <wp:positionH relativeFrom="column">
                          <wp:posOffset>158750</wp:posOffset>
                        </wp:positionH>
                        <wp:positionV relativeFrom="page">
                          <wp:posOffset>745490</wp:posOffset>
                        </wp:positionV>
                        <wp:extent cx="847725" cy="1325880"/>
                        <wp:effectExtent l="0" t="0" r="9525" b="7620"/>
                        <wp:wrapSquare wrapText="bothSides"/>
                        <wp:docPr id="24" name="Imagen 24" descr="6 actividades para fomentar el cuidado del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actividades para fomentar el cuidado del medio ambi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67108" t="48624"/>
                                <a:stretch/>
                              </pic:blipFill>
                              <pic:spPr bwMode="auto">
                                <a:xfrm>
                                  <a:off x="0" y="0"/>
                                  <a:ext cx="847725" cy="1325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E614F">
                    <w:rPr>
                      <w:rFonts w:ascii="Century Gothic" w:hAnsi="Century Gothic" w:cs="Arial"/>
                      <w:szCs w:val="24"/>
                    </w:rPr>
                    <w:t>4.</w:t>
                  </w:r>
                  <w:r>
                    <w:rPr>
                      <w:rFonts w:ascii="Century Gothic" w:hAnsi="Century Gothic" w:cs="Arial"/>
                      <w:szCs w:val="24"/>
                    </w:rPr>
                    <w:t xml:space="preserve"> Hacerle diseños a nuestro rollo de papel, como queramos:</w:t>
                  </w:r>
                </w:p>
              </w:tc>
              <w:tc>
                <w:tcPr>
                  <w:tcW w:w="2659" w:type="dxa"/>
                  <w:tcBorders>
                    <w:top w:val="single" w:sz="4" w:space="0" w:color="B4C6E7" w:themeColor="accent1" w:themeTint="66"/>
                    <w:left w:val="single" w:sz="4" w:space="0" w:color="D9E2F3"/>
                    <w:bottom w:val="single" w:sz="4" w:space="0" w:color="D9E2F3"/>
                    <w:right w:val="single" w:sz="4" w:space="0" w:color="D9E2F3"/>
                  </w:tcBorders>
                </w:tcPr>
                <w:p w14:paraId="5EF307CF" w14:textId="2C7F87A3" w:rsidR="005E614F" w:rsidRDefault="005E614F" w:rsidP="005E614F">
                  <w:pPr>
                    <w:rPr>
                      <w:rFonts w:ascii="Century Gothic" w:hAnsi="Century Gothic" w:cs="Arial"/>
                      <w:szCs w:val="24"/>
                    </w:rPr>
                  </w:pPr>
                  <w:r>
                    <w:rPr>
                      <w:rFonts w:ascii="Century Gothic" w:hAnsi="Century Gothic" w:cs="Arial"/>
                      <w:szCs w:val="24"/>
                    </w:rPr>
                    <w:t xml:space="preserve">5. Por ultimo haremos un camión con la tapa de huevo, primero la pintaremos del color de pintura que tenemos: </w:t>
                  </w:r>
                </w:p>
                <w:p w14:paraId="037AA6EC" w14:textId="2A2A14AA" w:rsidR="005E614F" w:rsidRDefault="005E614F" w:rsidP="005E614F">
                  <w:pPr>
                    <w:rPr>
                      <w:rFonts w:ascii="Century Gothic" w:hAnsi="Century Gothic" w:cs="Arial"/>
                      <w:szCs w:val="24"/>
                    </w:rPr>
                  </w:pPr>
                  <w:r>
                    <w:rPr>
                      <w:noProof/>
                      <w:lang w:eastAsia="es-MX"/>
                    </w:rPr>
                    <w:drawing>
                      <wp:inline distT="0" distB="0" distL="0" distR="0" wp14:anchorId="2B67798D" wp14:editId="425E6F82">
                        <wp:extent cx="1396721" cy="680313"/>
                        <wp:effectExtent l="0" t="0" r="0" b="5715"/>
                        <wp:docPr id="12" name="Imagen 12" descr="Más de 20 manualidades con cartones de huevos: Animales – Imagenes  Educa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ás de 20 manualidades con cartones de huevos: Animales – Imagenes  Educativas"/>
                                <pic:cNvPicPr>
                                  <a:picLocks noChangeAspect="1" noChangeArrowheads="1"/>
                                </pic:cNvPicPr>
                              </pic:nvPicPr>
                              <pic:blipFill rotWithShape="1">
                                <a:blip r:embed="rId11">
                                  <a:extLst>
                                    <a:ext uri="{28A0092B-C50C-407E-A947-70E740481C1C}">
                                      <a14:useLocalDpi xmlns:a14="http://schemas.microsoft.com/office/drawing/2010/main" val="0"/>
                                    </a:ext>
                                  </a:extLst>
                                </a:blip>
                                <a:srcRect l="11876" t="23379" r="25803" b="26816"/>
                                <a:stretch/>
                              </pic:blipFill>
                              <pic:spPr bwMode="auto">
                                <a:xfrm>
                                  <a:off x="0" y="0"/>
                                  <a:ext cx="1423087" cy="6931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06" w:type="dxa"/>
                  <w:tcBorders>
                    <w:top w:val="single" w:sz="4" w:space="0" w:color="D9E2F3"/>
                    <w:left w:val="single" w:sz="4" w:space="0" w:color="D9E2F3"/>
                    <w:bottom w:val="single" w:sz="4" w:space="0" w:color="D9E2F3"/>
                    <w:right w:val="single" w:sz="4" w:space="0" w:color="D9E2F3"/>
                  </w:tcBorders>
                </w:tcPr>
                <w:p w14:paraId="380283AB" w14:textId="77777777" w:rsidR="005E614F" w:rsidRDefault="005E614F" w:rsidP="005E614F">
                  <w:pPr>
                    <w:rPr>
                      <w:rFonts w:ascii="Century Gothic" w:hAnsi="Century Gothic" w:cs="Arial"/>
                      <w:szCs w:val="24"/>
                    </w:rPr>
                  </w:pPr>
                  <w:r>
                    <w:rPr>
                      <w:rFonts w:ascii="Century Gothic" w:hAnsi="Century Gothic" w:cs="Arial"/>
                      <w:szCs w:val="24"/>
                    </w:rPr>
                    <w:t xml:space="preserve">6. Agregar los círculos de </w:t>
                  </w:r>
                  <w:proofErr w:type="spellStart"/>
                  <w:r>
                    <w:rPr>
                      <w:rFonts w:ascii="Century Gothic" w:hAnsi="Century Gothic" w:cs="Arial"/>
                      <w:szCs w:val="24"/>
                    </w:rPr>
                    <w:t>carton</w:t>
                  </w:r>
                  <w:proofErr w:type="spellEnd"/>
                  <w:r>
                    <w:rPr>
                      <w:rFonts w:ascii="Century Gothic" w:hAnsi="Century Gothic" w:cs="Arial"/>
                      <w:szCs w:val="24"/>
                    </w:rPr>
                    <w:t xml:space="preserve"> y decorar con el material que trae la profesora para adornar sus camiones: </w:t>
                  </w:r>
                </w:p>
                <w:p w14:paraId="13624FDA" w14:textId="53820FE9" w:rsidR="005E614F" w:rsidRDefault="005E614F" w:rsidP="00E87DF6">
                  <w:pPr>
                    <w:jc w:val="center"/>
                    <w:rPr>
                      <w:rFonts w:ascii="Century Gothic" w:hAnsi="Century Gothic" w:cs="Arial"/>
                      <w:szCs w:val="24"/>
                    </w:rPr>
                  </w:pPr>
                  <w:r>
                    <w:rPr>
                      <w:noProof/>
                      <w:lang w:eastAsia="es-MX"/>
                    </w:rPr>
                    <w:drawing>
                      <wp:inline distT="0" distB="0" distL="0" distR="0" wp14:anchorId="3FA940DA" wp14:editId="171BB55C">
                        <wp:extent cx="1365958" cy="769089"/>
                        <wp:effectExtent l="0" t="0" r="5715" b="0"/>
                        <wp:docPr id="13" name="Imagen 13" descr="6 actividades para fomentar el cuidado del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 actividades para fomentar el cuidado del medio ambien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5914"/>
                                <a:stretch/>
                              </pic:blipFill>
                              <pic:spPr bwMode="auto">
                                <a:xfrm>
                                  <a:off x="0" y="0"/>
                                  <a:ext cx="1378646" cy="77623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MX"/>
                    </w:rPr>
                    <w:drawing>
                      <wp:inline distT="0" distB="0" distL="0" distR="0" wp14:anchorId="698D5D90" wp14:editId="5D8825A0">
                        <wp:extent cx="1165609" cy="626188"/>
                        <wp:effectExtent l="0" t="0" r="0" b="2540"/>
                        <wp:docPr id="14" name="Imagen 14" descr="6 actividades para fomentar el cuidado del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 actividades para fomentar el cuidado del medio ambi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3071" b="5318"/>
                                <a:stretch/>
                              </pic:blipFill>
                              <pic:spPr bwMode="auto">
                                <a:xfrm>
                                  <a:off x="0" y="0"/>
                                  <a:ext cx="1192439" cy="64060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04CB88C" w14:textId="45B19BEC" w:rsidR="005E614F" w:rsidRPr="005E614F" w:rsidRDefault="005E614F" w:rsidP="00E87DF6">
            <w:pPr>
              <w:cnfStyle w:val="000000000000" w:firstRow="0" w:lastRow="0" w:firstColumn="0" w:lastColumn="0" w:oddVBand="0" w:evenVBand="0" w:oddHBand="0" w:evenHBand="0" w:firstRowFirstColumn="0" w:firstRowLastColumn="0" w:lastRowFirstColumn="0" w:lastRowLastColumn="0"/>
              <w:rPr>
                <w:rFonts w:ascii="Century Gothic" w:hAnsi="Century Gothic" w:cs="Arial"/>
                <w:szCs w:val="24"/>
              </w:rPr>
            </w:pPr>
          </w:p>
        </w:tc>
      </w:tr>
      <w:tr w:rsidR="00E87DF6" w14:paraId="54E4D2F5" w14:textId="77777777" w:rsidTr="00212A70">
        <w:trPr>
          <w:cnfStyle w:val="000000100000" w:firstRow="0" w:lastRow="0" w:firstColumn="0" w:lastColumn="0" w:oddVBand="0" w:evenVBand="0" w:oddHBand="1" w:evenHBand="0" w:firstRowFirstColumn="0" w:firstRowLastColumn="0" w:lastRowFirstColumn="0" w:lastRowLastColumn="0"/>
          <w:trHeight w:val="2708"/>
        </w:trPr>
        <w:tc>
          <w:tcPr>
            <w:cnfStyle w:val="001000000000" w:firstRow="0" w:lastRow="0" w:firstColumn="1" w:lastColumn="0" w:oddVBand="0" w:evenVBand="0" w:oddHBand="0" w:evenHBand="0" w:firstRowFirstColumn="0" w:firstRowLastColumn="0" w:lastRowFirstColumn="0" w:lastRowLastColumn="0"/>
            <w:tcW w:w="2476" w:type="dxa"/>
            <w:shd w:val="clear" w:color="auto" w:fill="FFFFFF" w:themeFill="background1"/>
          </w:tcPr>
          <w:p w14:paraId="7393C57B" w14:textId="77777777" w:rsidR="00E87DF6" w:rsidRDefault="00E87DF6" w:rsidP="002F7B98">
            <w:pPr>
              <w:rPr>
                <w:rFonts w:ascii="Arial" w:hAnsi="Arial" w:cs="Arial"/>
                <w:b w:val="0"/>
                <w:sz w:val="24"/>
                <w:szCs w:val="24"/>
              </w:rPr>
            </w:pPr>
          </w:p>
          <w:p w14:paraId="070BFE77" w14:textId="77777777" w:rsidR="00E87DF6" w:rsidRDefault="00E87DF6" w:rsidP="002F7B98">
            <w:pPr>
              <w:rPr>
                <w:rFonts w:ascii="Arial" w:hAnsi="Arial" w:cs="Arial"/>
                <w:b w:val="0"/>
                <w:sz w:val="24"/>
                <w:szCs w:val="24"/>
              </w:rPr>
            </w:pPr>
            <w:r>
              <w:rPr>
                <w:rFonts w:ascii="Arial" w:hAnsi="Arial" w:cs="Arial"/>
                <w:sz w:val="24"/>
                <w:szCs w:val="24"/>
              </w:rPr>
              <w:t xml:space="preserve">Cierre </w:t>
            </w:r>
          </w:p>
          <w:p w14:paraId="722DDB97" w14:textId="77777777" w:rsidR="00E87DF6" w:rsidRDefault="00E87DF6" w:rsidP="002F7B98">
            <w:pPr>
              <w:rPr>
                <w:rFonts w:ascii="Arial" w:hAnsi="Arial" w:cs="Arial"/>
                <w:b w:val="0"/>
                <w:sz w:val="24"/>
                <w:szCs w:val="24"/>
              </w:rPr>
            </w:pPr>
          </w:p>
        </w:tc>
        <w:tc>
          <w:tcPr>
            <w:tcW w:w="15192" w:type="dxa"/>
            <w:gridSpan w:val="4"/>
            <w:shd w:val="clear" w:color="auto" w:fill="FFFFFF" w:themeFill="background1"/>
          </w:tcPr>
          <w:p w14:paraId="20A1FDF7" w14:textId="77777777" w:rsidR="00E87DF6" w:rsidRDefault="00BE1CE2" w:rsidP="002F7B98">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r>
              <w:rPr>
                <w:rFonts w:ascii="Century Gothic" w:hAnsi="Century Gothic" w:cs="Arial"/>
                <w:sz w:val="24"/>
                <w:szCs w:val="24"/>
              </w:rPr>
              <w:t xml:space="preserve">Compartir con los niños algunas formas de cuidar el medio ambiente, como reciclar, utilizar bolsas ecológicas, reducir el tiempo bajo la ducha para cuidar el agua y apagar dispositivos que no se están utilizando. </w:t>
            </w:r>
          </w:p>
          <w:p w14:paraId="1F5E6CC0" w14:textId="0A890501" w:rsidR="00BE1CE2" w:rsidRDefault="00BE1CE2" w:rsidP="002F7B98">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r>
              <w:rPr>
                <w:rFonts w:ascii="Century Gothic" w:hAnsi="Century Gothic" w:cs="Arial"/>
                <w:sz w:val="24"/>
                <w:szCs w:val="24"/>
              </w:rPr>
              <w:t xml:space="preserve">Por último, el profesor les enseñara unos botes para que empiecen a conocer las diferencias entre la basura orgánica e inorgánica y así se vayan asociando con estos cambios que poco a poco podemos hacer para cuidar nuestro planeta. </w:t>
            </w:r>
          </w:p>
          <w:p w14:paraId="6C9B9C18" w14:textId="6C2395E1" w:rsidR="00BE1CE2" w:rsidRDefault="00BE1CE2" w:rsidP="00BE1CE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r>
              <w:rPr>
                <w:noProof/>
                <w:lang w:eastAsia="es-MX"/>
              </w:rPr>
              <w:drawing>
                <wp:inline distT="0" distB="0" distL="0" distR="0" wp14:anchorId="40F97188" wp14:editId="169A82FF">
                  <wp:extent cx="1427669" cy="803868"/>
                  <wp:effectExtent l="0" t="0" r="1270" b="0"/>
                  <wp:docPr id="27" name="Imagen 27" descr="BASURA ORGÁNICA E INORGÁNICA PARA NIÑO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SURA ORGÁNICA E INORGÁNICA PARA NIÑOS - YouTub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1420" cy="822872"/>
                          </a:xfrm>
                          <a:prstGeom prst="rect">
                            <a:avLst/>
                          </a:prstGeom>
                          <a:noFill/>
                          <a:ln>
                            <a:noFill/>
                          </a:ln>
                        </pic:spPr>
                      </pic:pic>
                    </a:graphicData>
                  </a:graphic>
                </wp:inline>
              </w:drawing>
            </w:r>
          </w:p>
          <w:p w14:paraId="3FA26AB7" w14:textId="6937DE77" w:rsidR="00BE1CE2" w:rsidRPr="00BE1CE2" w:rsidRDefault="00BE1CE2" w:rsidP="002F7B98">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p>
        </w:tc>
      </w:tr>
      <w:tr w:rsidR="00BE1CE2" w14:paraId="2E4C2CA1" w14:textId="77777777" w:rsidTr="00212A70">
        <w:trPr>
          <w:trHeight w:val="1022"/>
        </w:trPr>
        <w:tc>
          <w:tcPr>
            <w:cnfStyle w:val="001000000000" w:firstRow="0" w:lastRow="0" w:firstColumn="1" w:lastColumn="0" w:oddVBand="0" w:evenVBand="0" w:oddHBand="0" w:evenHBand="0" w:firstRowFirstColumn="0" w:firstRowLastColumn="0" w:lastRowFirstColumn="0" w:lastRowLastColumn="0"/>
            <w:tcW w:w="2476" w:type="dxa"/>
            <w:shd w:val="clear" w:color="auto" w:fill="FFFFFF" w:themeFill="background1"/>
          </w:tcPr>
          <w:p w14:paraId="47BF2871" w14:textId="79083E3C" w:rsidR="00BE1CE2" w:rsidRPr="00BE1CE2" w:rsidRDefault="00BE1CE2" w:rsidP="002F7B98">
            <w:pPr>
              <w:rPr>
                <w:rFonts w:ascii="Arial" w:hAnsi="Arial" w:cs="Arial"/>
                <w:sz w:val="24"/>
                <w:szCs w:val="24"/>
              </w:rPr>
            </w:pPr>
            <w:r w:rsidRPr="00BE1CE2">
              <w:rPr>
                <w:rFonts w:ascii="Arial" w:hAnsi="Arial" w:cs="Arial"/>
                <w:sz w:val="24"/>
                <w:szCs w:val="24"/>
              </w:rPr>
              <w:t>Observaciones</w:t>
            </w:r>
          </w:p>
        </w:tc>
        <w:tc>
          <w:tcPr>
            <w:tcW w:w="15192" w:type="dxa"/>
            <w:gridSpan w:val="4"/>
            <w:shd w:val="clear" w:color="auto" w:fill="FFFFFF" w:themeFill="background1"/>
          </w:tcPr>
          <w:p w14:paraId="0B7F50D2" w14:textId="77777777" w:rsidR="00BE1CE2" w:rsidRDefault="00BE1CE2" w:rsidP="002F7B98">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rPr>
            </w:pPr>
          </w:p>
        </w:tc>
      </w:tr>
    </w:tbl>
    <w:p w14:paraId="2999B1B9" w14:textId="77777777" w:rsidR="0017437B" w:rsidRDefault="0017437B" w:rsidP="0017437B">
      <w:pPr>
        <w:spacing w:after="0" w:line="240" w:lineRule="auto"/>
        <w:rPr>
          <w:rFonts w:ascii="Arial" w:hAnsi="Arial" w:cs="Arial"/>
          <w:b/>
          <w:sz w:val="24"/>
          <w:szCs w:val="24"/>
        </w:rPr>
      </w:pPr>
    </w:p>
    <w:p w14:paraId="621834EB" w14:textId="1FA3E320" w:rsidR="00BE1CE2" w:rsidRDefault="004E1761" w:rsidP="00212A70">
      <w:pPr>
        <w:spacing w:after="0"/>
        <w:jc w:val="center"/>
        <w:rPr>
          <w:rFonts w:ascii="Arial" w:hAnsi="Arial" w:cs="Arial"/>
          <w:b/>
          <w:sz w:val="24"/>
          <w:szCs w:val="24"/>
        </w:rPr>
      </w:pPr>
      <w:r>
        <w:rPr>
          <w:rFonts w:ascii="Arial" w:hAnsi="Arial" w:cs="Arial"/>
          <w:b/>
          <w:sz w:val="24"/>
          <w:szCs w:val="24"/>
        </w:rPr>
        <w:t xml:space="preserve">Firma y/o nombre del alumno: </w:t>
      </w:r>
      <w:r w:rsidRPr="004E1761">
        <w:rPr>
          <w:rFonts w:asciiTheme="majorHAnsi" w:hAnsiTheme="majorHAnsi" w:cstheme="majorHAnsi"/>
          <w:sz w:val="28"/>
          <w:szCs w:val="24"/>
        </w:rPr>
        <w:t xml:space="preserve">Melanie </w:t>
      </w:r>
      <w:proofErr w:type="spellStart"/>
      <w:r w:rsidRPr="004E1761">
        <w:rPr>
          <w:rFonts w:asciiTheme="majorHAnsi" w:hAnsiTheme="majorHAnsi" w:cstheme="majorHAnsi"/>
          <w:sz w:val="28"/>
          <w:szCs w:val="24"/>
        </w:rPr>
        <w:t>Yazmin</w:t>
      </w:r>
      <w:proofErr w:type="spellEnd"/>
      <w:r w:rsidRPr="004E1761">
        <w:rPr>
          <w:rFonts w:asciiTheme="majorHAnsi" w:hAnsiTheme="majorHAnsi" w:cstheme="majorHAnsi"/>
          <w:sz w:val="28"/>
          <w:szCs w:val="24"/>
        </w:rPr>
        <w:t xml:space="preserve"> Varela Jaramillo</w:t>
      </w:r>
    </w:p>
    <w:p w14:paraId="406F883E" w14:textId="77777777" w:rsidR="00212A70" w:rsidRDefault="00212A70" w:rsidP="00BE1CE2">
      <w:pPr>
        <w:spacing w:after="0"/>
        <w:jc w:val="center"/>
        <w:rPr>
          <w:rFonts w:ascii="Arial" w:hAnsi="Arial" w:cs="Arial"/>
          <w:b/>
          <w:sz w:val="32"/>
          <w:szCs w:val="32"/>
        </w:rPr>
      </w:pPr>
    </w:p>
    <w:p w14:paraId="6F59AFFE" w14:textId="6D4D1019" w:rsidR="00117A92" w:rsidRPr="00BE1CE2" w:rsidRDefault="00117A92" w:rsidP="00BE1CE2">
      <w:pPr>
        <w:spacing w:after="0"/>
        <w:jc w:val="center"/>
        <w:rPr>
          <w:rFonts w:ascii="Arial" w:hAnsi="Arial" w:cs="Arial"/>
          <w:b/>
          <w:sz w:val="24"/>
          <w:szCs w:val="24"/>
        </w:rPr>
      </w:pPr>
      <w:r w:rsidRPr="00117A92">
        <w:rPr>
          <w:rFonts w:ascii="Arial" w:hAnsi="Arial" w:cs="Arial"/>
          <w:b/>
          <w:sz w:val="32"/>
          <w:szCs w:val="32"/>
        </w:rPr>
        <w:lastRenderedPageBreak/>
        <w:t>Rubrica</w:t>
      </w:r>
    </w:p>
    <w:p w14:paraId="66D8E8A1" w14:textId="77777777" w:rsidR="00117A92" w:rsidRPr="00117A92" w:rsidRDefault="00117A92" w:rsidP="00117A92">
      <w:pPr>
        <w:spacing w:after="0" w:line="240" w:lineRule="auto"/>
        <w:rPr>
          <w:sz w:val="20"/>
        </w:rPr>
      </w:pPr>
    </w:p>
    <w:tbl>
      <w:tblPr>
        <w:tblStyle w:val="Tabladecuadrcula4-nfasis1"/>
        <w:tblW w:w="18271" w:type="dxa"/>
        <w:tblLook w:val="04A0" w:firstRow="1" w:lastRow="0" w:firstColumn="1" w:lastColumn="0" w:noHBand="0" w:noVBand="1"/>
      </w:tblPr>
      <w:tblGrid>
        <w:gridCol w:w="4452"/>
        <w:gridCol w:w="1861"/>
        <w:gridCol w:w="2299"/>
        <w:gridCol w:w="3268"/>
        <w:gridCol w:w="3119"/>
        <w:gridCol w:w="3272"/>
      </w:tblGrid>
      <w:tr w:rsidR="0017437B" w14:paraId="060D50A5" w14:textId="77777777" w:rsidTr="00117A92">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8271" w:type="dxa"/>
            <w:gridSpan w:val="6"/>
            <w:shd w:val="clear" w:color="auto" w:fill="002060"/>
            <w:hideMark/>
          </w:tcPr>
          <w:p w14:paraId="330FF3EB" w14:textId="77777777" w:rsidR="0017437B" w:rsidRDefault="0017437B" w:rsidP="002F7B98">
            <w:pPr>
              <w:jc w:val="center"/>
            </w:pPr>
            <w:r w:rsidRPr="00117A92">
              <w:rPr>
                <w:sz w:val="28"/>
              </w:rPr>
              <w:t>Rúbrica de Propuesta didáctica</w:t>
            </w:r>
          </w:p>
        </w:tc>
      </w:tr>
      <w:tr w:rsidR="0017437B" w14:paraId="1B11DA9B" w14:textId="77777777" w:rsidTr="004E1761">
        <w:trPr>
          <w:cnfStyle w:val="000000100000" w:firstRow="0" w:lastRow="0" w:firstColumn="0" w:lastColumn="0" w:oddVBand="0" w:evenVBand="0" w:oddHBand="1" w:evenHBand="0" w:firstRowFirstColumn="0" w:firstRowLastColumn="0" w:lastRowFirstColumn="0" w:lastRowLastColumn="0"/>
          <w:trHeight w:val="2455"/>
        </w:trPr>
        <w:tc>
          <w:tcPr>
            <w:cnfStyle w:val="001000000000" w:firstRow="0" w:lastRow="0" w:firstColumn="1" w:lastColumn="0" w:oddVBand="0" w:evenVBand="0" w:oddHBand="0" w:evenHBand="0" w:firstRowFirstColumn="0" w:firstRowLastColumn="0" w:lastRowFirstColumn="0" w:lastRowLastColumn="0"/>
            <w:tcW w:w="8612" w:type="dxa"/>
            <w:gridSpan w:val="3"/>
            <w:shd w:val="clear" w:color="auto" w:fill="FFFFFF" w:themeFill="background1"/>
          </w:tcPr>
          <w:p w14:paraId="0E6F812D" w14:textId="77777777" w:rsidR="0017437B" w:rsidRDefault="0017437B" w:rsidP="0017437B">
            <w:r>
              <w:t>Competencia:</w:t>
            </w:r>
          </w:p>
          <w:p w14:paraId="66BB57BD" w14:textId="77777777" w:rsidR="0017437B" w:rsidRPr="00117A92" w:rsidRDefault="0017437B" w:rsidP="0017437B">
            <w:pPr>
              <w:pStyle w:val="Prrafodelista"/>
              <w:numPr>
                <w:ilvl w:val="0"/>
                <w:numId w:val="3"/>
              </w:numPr>
              <w:rPr>
                <w:b w:val="0"/>
              </w:rPr>
            </w:pPr>
            <w:r w:rsidRPr="00117A92">
              <w:rPr>
                <w:b w:val="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rsidRPr="00117A92">
              <w:rPr>
                <w:b w:val="0"/>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9658" w:type="dxa"/>
            <w:gridSpan w:val="3"/>
            <w:shd w:val="clear" w:color="auto" w:fill="FFFFFF" w:themeFill="background1"/>
            <w:hideMark/>
          </w:tcPr>
          <w:p w14:paraId="5ED9E172" w14:textId="77777777" w:rsidR="0017437B" w:rsidRPr="00117A92" w:rsidRDefault="0017437B" w:rsidP="002F7B98">
            <w:pPr>
              <w:cnfStyle w:val="000000100000" w:firstRow="0" w:lastRow="0" w:firstColumn="0" w:lastColumn="0" w:oddVBand="0" w:evenVBand="0" w:oddHBand="1" w:evenHBand="0" w:firstRowFirstColumn="0" w:firstRowLastColumn="0" w:lastRowFirstColumn="0" w:lastRowLastColumn="0"/>
              <w:rPr>
                <w:b/>
              </w:rPr>
            </w:pPr>
            <w:r w:rsidRPr="00117A92">
              <w:rPr>
                <w:b/>
              </w:rPr>
              <w:t>Problema:</w:t>
            </w:r>
          </w:p>
          <w:p w14:paraId="67AAB5EB" w14:textId="3EC124E9" w:rsidR="0017437B" w:rsidRDefault="0017437B" w:rsidP="002F7B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17A92" w14:paraId="450811BE" w14:textId="77777777" w:rsidTr="004E1761">
        <w:trPr>
          <w:trHeight w:val="212"/>
        </w:trPr>
        <w:tc>
          <w:tcPr>
            <w:cnfStyle w:val="001000000000" w:firstRow="0" w:lastRow="0" w:firstColumn="1" w:lastColumn="0" w:oddVBand="0" w:evenVBand="0" w:oddHBand="0" w:evenHBand="0" w:firstRowFirstColumn="0" w:firstRowLastColumn="0" w:lastRowFirstColumn="0" w:lastRowLastColumn="0"/>
            <w:tcW w:w="4452" w:type="dxa"/>
            <w:shd w:val="clear" w:color="auto" w:fill="DEEAF6" w:themeFill="accent5" w:themeFillTint="33"/>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1861" w:type="dxa"/>
            <w:shd w:val="clear" w:color="auto" w:fill="DEEAF6" w:themeFill="accent5" w:themeFillTint="33"/>
            <w:hideMark/>
          </w:tcPr>
          <w:p w14:paraId="05A59D5E" w14:textId="77777777" w:rsidR="0017437B"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Preformal</w:t>
            </w:r>
            <w:proofErr w:type="spellEnd"/>
          </w:p>
        </w:tc>
        <w:tc>
          <w:tcPr>
            <w:tcW w:w="2298" w:type="dxa"/>
            <w:shd w:val="clear" w:color="auto" w:fill="DEEAF6" w:themeFill="accent5" w:themeFillTint="33"/>
            <w:hideMark/>
          </w:tcPr>
          <w:p w14:paraId="3D92E01D" w14:textId="77777777" w:rsidR="0017437B"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Receptivo</w:t>
            </w:r>
          </w:p>
        </w:tc>
        <w:tc>
          <w:tcPr>
            <w:tcW w:w="3268" w:type="dxa"/>
            <w:shd w:val="clear" w:color="auto" w:fill="DEEAF6" w:themeFill="accent5" w:themeFillTint="33"/>
            <w:hideMark/>
          </w:tcPr>
          <w:p w14:paraId="46AC7E85" w14:textId="77777777" w:rsidR="0017437B"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Resolutivo</w:t>
            </w:r>
          </w:p>
        </w:tc>
        <w:tc>
          <w:tcPr>
            <w:tcW w:w="3119" w:type="dxa"/>
            <w:shd w:val="clear" w:color="auto" w:fill="DEEAF6" w:themeFill="accent5" w:themeFillTint="33"/>
            <w:hideMark/>
          </w:tcPr>
          <w:p w14:paraId="627E80D1" w14:textId="77777777" w:rsidR="0017437B"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Autónomo</w:t>
            </w:r>
          </w:p>
        </w:tc>
        <w:tc>
          <w:tcPr>
            <w:tcW w:w="3270" w:type="dxa"/>
            <w:shd w:val="clear" w:color="auto" w:fill="DEEAF6" w:themeFill="accent5" w:themeFillTint="33"/>
            <w:hideMark/>
          </w:tcPr>
          <w:p w14:paraId="2A20BD3A" w14:textId="77777777" w:rsidR="0017437B"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Estratégico</w:t>
            </w:r>
          </w:p>
        </w:tc>
      </w:tr>
      <w:tr w:rsidR="00117A92" w14:paraId="13FE46CA" w14:textId="77777777" w:rsidTr="008417FD">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4452" w:type="dxa"/>
            <w:shd w:val="clear" w:color="auto" w:fill="FFFFFF" w:themeFill="background1"/>
          </w:tcPr>
          <w:p w14:paraId="619D7E4A" w14:textId="77777777" w:rsidR="0017437B" w:rsidRPr="00117A92" w:rsidRDefault="0017437B" w:rsidP="002F7B98">
            <w:r w:rsidRPr="00117A92">
              <w:rPr>
                <w:rFonts w:ascii="Arial" w:hAnsi="Arial" w:cs="Arial"/>
              </w:rPr>
              <w:t>Evidencia</w:t>
            </w:r>
            <w:r w:rsidRPr="00117A92">
              <w:t>:</w:t>
            </w:r>
          </w:p>
          <w:p w14:paraId="7202B5AC" w14:textId="77777777" w:rsidR="0017437B" w:rsidRPr="00117A92" w:rsidRDefault="0017437B" w:rsidP="002F7B98">
            <w:pPr>
              <w:rPr>
                <w:b w:val="0"/>
              </w:rPr>
            </w:pPr>
            <w:r w:rsidRPr="00117A92">
              <w:rPr>
                <w:rFonts w:ascii="Arial" w:eastAsia="Times New Roman" w:hAnsi="Arial" w:cs="Arial"/>
                <w:b w:val="0"/>
                <w:lang w:eastAsia="es-MX"/>
              </w:rPr>
              <w:t>Situación didáctica donde se promueva la Indagación y la Modelización</w:t>
            </w:r>
          </w:p>
          <w:p w14:paraId="6D006AB0" w14:textId="77777777" w:rsidR="0017437B" w:rsidRPr="00117A92" w:rsidRDefault="0017437B" w:rsidP="002F7B98">
            <w:r w:rsidRPr="00117A92">
              <w:t>Criterio:</w:t>
            </w:r>
          </w:p>
          <w:p w14:paraId="4409CEA9" w14:textId="77777777" w:rsidR="0017437B" w:rsidRPr="00117A92" w:rsidRDefault="0017437B" w:rsidP="002F7B98">
            <w:pPr>
              <w:rPr>
                <w:b w:val="0"/>
                <w:lang w:val="es-ES_tradnl"/>
              </w:rPr>
            </w:pPr>
            <w:r w:rsidRPr="00117A92">
              <w:rPr>
                <w:b w:val="0"/>
                <w:lang w:val="es-ES_tradnl"/>
              </w:rPr>
              <w:t>Nombre de la actividad, campo, aspecto, competencia, propósito, aprendizaje esperado estrategia, público al que se dirige.</w:t>
            </w:r>
          </w:p>
          <w:p w14:paraId="4749F273" w14:textId="77777777" w:rsidR="0017437B" w:rsidRPr="00117A92" w:rsidRDefault="0017437B" w:rsidP="002F7B98">
            <w:r w:rsidRPr="00117A92">
              <w:rPr>
                <w:b w:val="0"/>
              </w:rPr>
              <w:t>Modelo al que corresponde</w:t>
            </w:r>
          </w:p>
        </w:tc>
        <w:tc>
          <w:tcPr>
            <w:tcW w:w="1861" w:type="dxa"/>
            <w:shd w:val="clear" w:color="auto" w:fill="FFFFFF" w:themeFill="background1"/>
          </w:tcPr>
          <w:p w14:paraId="7AE7036F" w14:textId="77777777" w:rsidR="0017437B" w:rsidRPr="00117A92"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A92">
              <w:rPr>
                <w:rFonts w:ascii="Arial" w:hAnsi="Arial" w:cs="Arial"/>
                <w:lang w:val="es-ES_tradnl"/>
              </w:rPr>
              <w:t>Insuficientes aspectos pedagógicos que se le solicitan.</w:t>
            </w:r>
          </w:p>
        </w:tc>
        <w:tc>
          <w:tcPr>
            <w:tcW w:w="2298" w:type="dxa"/>
            <w:shd w:val="clear" w:color="auto" w:fill="FFFFFF" w:themeFill="background1"/>
          </w:tcPr>
          <w:p w14:paraId="0B7BBB7A" w14:textId="77777777" w:rsidR="0017437B" w:rsidRPr="00117A92"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A92">
              <w:rPr>
                <w:rFonts w:ascii="Arial" w:hAnsi="Arial" w:cs="Arial"/>
                <w:lang w:val="es-ES_tradnl"/>
              </w:rPr>
              <w:t>Cuenta con casi todos los aspectos pedagógicos que se le solicitan</w:t>
            </w:r>
          </w:p>
        </w:tc>
        <w:tc>
          <w:tcPr>
            <w:tcW w:w="3268" w:type="dxa"/>
            <w:shd w:val="clear" w:color="auto" w:fill="FFE599" w:themeFill="accent4" w:themeFillTint="66"/>
          </w:tcPr>
          <w:p w14:paraId="24D3FE6E" w14:textId="112C995A" w:rsidR="008417FD"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7A92">
              <w:rPr>
                <w:rFonts w:ascii="Arial" w:hAnsi="Arial" w:cs="Arial"/>
                <w:lang w:val="es-ES_tradnl"/>
              </w:rPr>
              <w:t>Cuenta con la mayoría de los aspectos pedagógicos que se le solicitan.</w:t>
            </w:r>
          </w:p>
          <w:p w14:paraId="7703C9BD" w14:textId="675F52C4" w:rsidR="008417FD" w:rsidRDefault="008417FD" w:rsidP="008417F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EF713D3" w14:textId="77C071B2" w:rsidR="008417FD" w:rsidRDefault="008417FD" w:rsidP="008417F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CD6B705" w14:textId="77777777" w:rsidR="0017437B" w:rsidRPr="008417FD" w:rsidRDefault="0017437B" w:rsidP="008417F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9" w:type="dxa"/>
            <w:shd w:val="clear" w:color="auto" w:fill="FFFFFF" w:themeFill="background1"/>
          </w:tcPr>
          <w:p w14:paraId="73D483E5" w14:textId="77777777" w:rsidR="0017437B" w:rsidRPr="00117A92"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117A92">
              <w:rPr>
                <w:rFonts w:ascii="Arial" w:hAnsi="Arial" w:cs="Arial"/>
                <w:sz w:val="24"/>
                <w:szCs w:val="20"/>
                <w:lang w:val="es-ES_tradnl"/>
              </w:rPr>
              <w:t>Cuenta con todos los aspectos pedagógicos que se le solicitan</w:t>
            </w:r>
          </w:p>
        </w:tc>
        <w:tc>
          <w:tcPr>
            <w:tcW w:w="3270" w:type="dxa"/>
            <w:shd w:val="clear" w:color="auto" w:fill="FFFFFF" w:themeFill="background1"/>
          </w:tcPr>
          <w:p w14:paraId="3AD4E266" w14:textId="77777777" w:rsidR="0017437B" w:rsidRPr="00117A92"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117A92">
              <w:rPr>
                <w:rFonts w:ascii="Arial" w:hAnsi="Arial" w:cs="Arial"/>
                <w:sz w:val="24"/>
                <w:szCs w:val="20"/>
                <w:lang w:val="es-ES_tradnl"/>
              </w:rPr>
              <w:t>Cuenta con todos los aspectos pedagógicos que se le solicitan y muestra instrumentos de evaluación.</w:t>
            </w:r>
          </w:p>
        </w:tc>
      </w:tr>
      <w:tr w:rsidR="00117A92" w14:paraId="0C842266" w14:textId="77777777" w:rsidTr="008417FD">
        <w:trPr>
          <w:trHeight w:val="499"/>
        </w:trPr>
        <w:tc>
          <w:tcPr>
            <w:cnfStyle w:val="001000000000" w:firstRow="0" w:lastRow="0" w:firstColumn="1" w:lastColumn="0" w:oddVBand="0" w:evenVBand="0" w:oddHBand="0" w:evenHBand="0" w:firstRowFirstColumn="0" w:firstRowLastColumn="0" w:lastRowFirstColumn="0" w:lastRowLastColumn="0"/>
            <w:tcW w:w="4452" w:type="dxa"/>
          </w:tcPr>
          <w:p w14:paraId="1CEE5DCB" w14:textId="77777777" w:rsidR="0017437B" w:rsidRPr="00117A92" w:rsidRDefault="0017437B" w:rsidP="002F7B98">
            <w:pPr>
              <w:rPr>
                <w:rFonts w:ascii="Arial" w:hAnsi="Arial" w:cs="Arial"/>
                <w:lang w:val="es-ES_tradnl"/>
              </w:rPr>
            </w:pPr>
            <w:r w:rsidRPr="00117A92">
              <w:rPr>
                <w:rFonts w:ascii="Arial" w:hAnsi="Arial" w:cs="Arial"/>
                <w:lang w:val="es-ES_tradnl"/>
              </w:rPr>
              <w:t>Reflexionar el porqué de esta metodología y modelo a trabajar de acuerdo con el contenido seleccionado (Inicio, desarrollo y cierre de la actividad.</w:t>
            </w:r>
          </w:p>
          <w:p w14:paraId="7F91073D" w14:textId="77777777" w:rsidR="0017437B" w:rsidRPr="00117A92" w:rsidRDefault="0017437B" w:rsidP="002F7B98">
            <w:pPr>
              <w:rPr>
                <w:rFonts w:ascii="Arial" w:hAnsi="Arial" w:cs="Arial"/>
              </w:rPr>
            </w:pPr>
          </w:p>
        </w:tc>
        <w:tc>
          <w:tcPr>
            <w:tcW w:w="1861" w:type="dxa"/>
            <w:hideMark/>
          </w:tcPr>
          <w:p w14:paraId="79CFAED6" w14:textId="77777777" w:rsidR="0017437B" w:rsidRPr="00117A92"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17A92">
              <w:rPr>
                <w:rFonts w:ascii="Arial" w:hAnsi="Arial" w:cs="Arial"/>
                <w:lang w:val="es-ES_tradnl"/>
              </w:rPr>
              <w:t xml:space="preserve"> No se muestra congruencias en cada una de las etapas son diferentes cada una  </w:t>
            </w:r>
          </w:p>
        </w:tc>
        <w:tc>
          <w:tcPr>
            <w:tcW w:w="2298" w:type="dxa"/>
            <w:hideMark/>
          </w:tcPr>
          <w:p w14:paraId="2F73355D" w14:textId="77777777" w:rsidR="0017437B" w:rsidRPr="00117A92"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17A92">
              <w:rPr>
                <w:rFonts w:ascii="Arial" w:hAnsi="Arial" w:cs="Arial"/>
                <w:lang w:val="es-ES_tradnl"/>
              </w:rPr>
              <w:t xml:space="preserve">Muestra desvinculación entra cada una de las etapas sin lograr relación en las 3 de manera completa </w:t>
            </w:r>
          </w:p>
        </w:tc>
        <w:tc>
          <w:tcPr>
            <w:tcW w:w="3268" w:type="dxa"/>
            <w:hideMark/>
          </w:tcPr>
          <w:p w14:paraId="71D300BB" w14:textId="77777777" w:rsidR="0017437B" w:rsidRPr="00117A92"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117A92">
              <w:rPr>
                <w:rFonts w:ascii="Arial" w:hAnsi="Arial" w:cs="Arial"/>
                <w:lang w:val="es-ES_tradnl"/>
              </w:rPr>
              <w:t xml:space="preserve">Muestra algo de vinculación entre 2 de las 3 etapas sin lograr relación en las 3 solo congruencia en dos </w:t>
            </w:r>
          </w:p>
        </w:tc>
        <w:tc>
          <w:tcPr>
            <w:tcW w:w="3119" w:type="dxa"/>
            <w:shd w:val="clear" w:color="auto" w:fill="FFE599" w:themeFill="accent4" w:themeFillTint="66"/>
            <w:hideMark/>
          </w:tcPr>
          <w:p w14:paraId="46CFFEDE" w14:textId="77777777" w:rsidR="0017437B" w:rsidRPr="00117A92"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0"/>
                <w:lang w:val="es-ES_tradnl"/>
              </w:rPr>
            </w:pPr>
            <w:r w:rsidRPr="00117A92">
              <w:rPr>
                <w:rFonts w:ascii="Arial" w:hAnsi="Arial" w:cs="Arial"/>
                <w:sz w:val="24"/>
                <w:szCs w:val="20"/>
                <w:lang w:val="es-ES_tradnl"/>
              </w:rPr>
              <w:t xml:space="preserve">Muestra vinculación entre las 3 etapas mostrando congruencia en la secuencia </w:t>
            </w:r>
          </w:p>
        </w:tc>
        <w:tc>
          <w:tcPr>
            <w:tcW w:w="3270" w:type="dxa"/>
            <w:hideMark/>
          </w:tcPr>
          <w:p w14:paraId="34716B15" w14:textId="77777777" w:rsidR="0017437B" w:rsidRPr="00117A92"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0"/>
                <w:lang w:val="es-ES_tradnl"/>
              </w:rPr>
            </w:pPr>
            <w:r w:rsidRPr="00117A92">
              <w:rPr>
                <w:rFonts w:ascii="Arial" w:hAnsi="Arial" w:cs="Arial"/>
                <w:sz w:val="24"/>
                <w:szCs w:val="20"/>
                <w:lang w:val="es-ES_tradnl"/>
              </w:rPr>
              <w:t>Muestra vinculación entre las 3 etapas mostrando congruencia en la secuencia</w:t>
            </w:r>
          </w:p>
          <w:p w14:paraId="7E25D5B3" w14:textId="77777777" w:rsidR="0017437B" w:rsidRPr="00117A92" w:rsidRDefault="0017437B" w:rsidP="002F7B9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0"/>
                <w:lang w:val="es-ES_tradnl"/>
              </w:rPr>
            </w:pPr>
            <w:r w:rsidRPr="00117A92">
              <w:rPr>
                <w:rFonts w:ascii="Arial" w:hAnsi="Arial" w:cs="Arial"/>
                <w:sz w:val="24"/>
                <w:szCs w:val="20"/>
                <w:lang w:val="es-ES_tradnl"/>
              </w:rPr>
              <w:t>Profundiza en el tema y describe clara, lógica y creativamente las ideas</w:t>
            </w:r>
          </w:p>
        </w:tc>
      </w:tr>
    </w:tbl>
    <w:p w14:paraId="28576B2D" w14:textId="1CA35FCD" w:rsidR="0017437B" w:rsidRDefault="0017437B"/>
    <w:p w14:paraId="6D94F962" w14:textId="7A735BFC" w:rsidR="008417FD" w:rsidRDefault="008417FD" w:rsidP="008417FD">
      <w:pPr>
        <w:jc w:val="center"/>
        <w:rPr>
          <w:b/>
          <w:color w:val="0070C0"/>
          <w:sz w:val="36"/>
          <w:szCs w:val="36"/>
        </w:rPr>
      </w:pPr>
      <w:r w:rsidRPr="008417FD">
        <w:rPr>
          <w:b/>
          <w:color w:val="0070C0"/>
          <w:sz w:val="36"/>
          <w:szCs w:val="36"/>
        </w:rPr>
        <w:lastRenderedPageBreak/>
        <w:t>Nota reflexiva</w:t>
      </w:r>
    </w:p>
    <w:p w14:paraId="7F260CF7" w14:textId="2687C920" w:rsidR="005906C0" w:rsidRPr="005906C0" w:rsidRDefault="005906C0" w:rsidP="005906C0">
      <w:pPr>
        <w:rPr>
          <w:rFonts w:ascii="Century Gothic" w:hAnsi="Century Gothic"/>
          <w:color w:val="000000" w:themeColor="text1"/>
          <w:sz w:val="24"/>
          <w:szCs w:val="36"/>
        </w:rPr>
      </w:pPr>
      <w:r>
        <w:rPr>
          <w:rFonts w:ascii="Century Gothic" w:hAnsi="Century Gothic"/>
          <w:color w:val="000000" w:themeColor="text1"/>
          <w:sz w:val="24"/>
          <w:szCs w:val="36"/>
        </w:rPr>
        <w:t>En e</w:t>
      </w:r>
      <w:r w:rsidRPr="005906C0">
        <w:rPr>
          <w:rFonts w:ascii="Century Gothic" w:hAnsi="Century Gothic"/>
          <w:color w:val="000000" w:themeColor="text1"/>
          <w:sz w:val="24"/>
          <w:szCs w:val="36"/>
        </w:rPr>
        <w:t xml:space="preserve">ste trabajo sabía que era lo que tenía que hacer, ya que en el semestre pasado realice una actividad parecida y eso me facilito mucho el trabajo. </w:t>
      </w:r>
    </w:p>
    <w:p w14:paraId="67CDC6D7" w14:textId="262C568F" w:rsidR="008417FD" w:rsidRDefault="005906C0" w:rsidP="005906C0">
      <w:pPr>
        <w:rPr>
          <w:rFonts w:ascii="Century Gothic" w:hAnsi="Century Gothic"/>
          <w:color w:val="000000" w:themeColor="text1"/>
          <w:sz w:val="24"/>
          <w:szCs w:val="21"/>
        </w:rPr>
      </w:pPr>
      <w:r w:rsidRPr="005906C0">
        <w:rPr>
          <w:rFonts w:ascii="Century Gothic" w:hAnsi="Century Gothic"/>
          <w:color w:val="000000" w:themeColor="text1"/>
          <w:sz w:val="24"/>
          <w:szCs w:val="36"/>
        </w:rPr>
        <w:t>Considero que es muy importante enseñar y compartir maneras de cuidar nuestro planeta a los niños, para que desde pequeños empiecen a asociarse con estos cuidados que hacen la diferencia</w:t>
      </w:r>
      <w:r>
        <w:rPr>
          <w:rFonts w:ascii="Century Gothic" w:hAnsi="Century Gothic"/>
          <w:b/>
          <w:color w:val="000000" w:themeColor="text1"/>
          <w:sz w:val="24"/>
          <w:szCs w:val="36"/>
        </w:rPr>
        <w:t xml:space="preserve">. </w:t>
      </w:r>
      <w:r>
        <w:rPr>
          <w:rFonts w:ascii="Century Gothic" w:hAnsi="Century Gothic"/>
          <w:color w:val="000000" w:themeColor="text1"/>
          <w:sz w:val="24"/>
          <w:szCs w:val="36"/>
        </w:rPr>
        <w:t>E</w:t>
      </w:r>
      <w:r w:rsidRPr="005906C0">
        <w:rPr>
          <w:rFonts w:ascii="Century Gothic" w:hAnsi="Century Gothic"/>
          <w:color w:val="000000" w:themeColor="text1"/>
          <w:sz w:val="24"/>
          <w:szCs w:val="36"/>
        </w:rPr>
        <w:t>l</w:t>
      </w:r>
      <w:r w:rsidR="008417FD" w:rsidRPr="005906C0">
        <w:rPr>
          <w:rStyle w:val="Textoennegrita"/>
          <w:rFonts w:ascii="Century Gothic" w:hAnsi="Century Gothic"/>
          <w:b w:val="0"/>
          <w:color w:val="000000" w:themeColor="text1"/>
          <w:sz w:val="24"/>
          <w:szCs w:val="21"/>
        </w:rPr>
        <w:t xml:space="preserve"> cuidado del medio ambiente</w:t>
      </w:r>
      <w:r w:rsidR="008417FD" w:rsidRPr="005906C0">
        <w:rPr>
          <w:rFonts w:ascii="Century Gothic" w:hAnsi="Century Gothic"/>
          <w:color w:val="000000" w:themeColor="text1"/>
          <w:sz w:val="24"/>
          <w:szCs w:val="21"/>
        </w:rPr>
        <w:t> es un fenómeno cada vez más creciente en nuestra sociedad, y cada vez más necesario, ya que ha provocado grandes impactos en el medio natural, como por ejemplo el actual </w:t>
      </w:r>
      <w:r w:rsidR="008417FD" w:rsidRPr="005906C0">
        <w:rPr>
          <w:rStyle w:val="Textoennegrita"/>
          <w:rFonts w:ascii="Century Gothic" w:hAnsi="Century Gothic"/>
          <w:b w:val="0"/>
          <w:color w:val="000000" w:themeColor="text1"/>
          <w:sz w:val="24"/>
          <w:szCs w:val="21"/>
        </w:rPr>
        <w:t>cambio climático</w:t>
      </w:r>
      <w:r w:rsidR="008417FD" w:rsidRPr="005906C0">
        <w:rPr>
          <w:rFonts w:ascii="Century Gothic" w:hAnsi="Century Gothic"/>
          <w:color w:val="000000" w:themeColor="text1"/>
          <w:sz w:val="24"/>
          <w:szCs w:val="21"/>
        </w:rPr>
        <w:t>.</w:t>
      </w:r>
    </w:p>
    <w:p w14:paraId="0E01663F" w14:textId="1AF8DCB1" w:rsidR="005906C0" w:rsidRPr="005906C0" w:rsidRDefault="005906C0" w:rsidP="005906C0">
      <w:pPr>
        <w:rPr>
          <w:rFonts w:ascii="Century Gothic" w:hAnsi="Century Gothic"/>
          <w:color w:val="000000" w:themeColor="text1"/>
          <w:sz w:val="32"/>
          <w:szCs w:val="36"/>
        </w:rPr>
      </w:pPr>
      <w:r>
        <w:rPr>
          <w:rFonts w:ascii="Century Gothic" w:hAnsi="Century Gothic"/>
          <w:color w:val="000000" w:themeColor="text1"/>
          <w:sz w:val="24"/>
          <w:szCs w:val="21"/>
        </w:rPr>
        <w:t xml:space="preserve">Existen miles de maneras de cuidar nuestro ambiente, pero no le damos la importancia que deberían tener estas acciones. Lamentablemente si no actuamos ahora en un futuro tendremos muchos problemas de escasez de recursos vitales para el humano.  </w:t>
      </w:r>
    </w:p>
    <w:p w14:paraId="7B4DAB58" w14:textId="77777777" w:rsidR="008417FD" w:rsidRPr="005906C0" w:rsidRDefault="008417FD" w:rsidP="005906C0">
      <w:pPr>
        <w:shd w:val="clear" w:color="auto" w:fill="FFFFFF" w:themeFill="background1"/>
        <w:jc w:val="center"/>
        <w:rPr>
          <w:rFonts w:ascii="Century Gothic" w:hAnsi="Century Gothic"/>
          <w:b/>
          <w:color w:val="000000" w:themeColor="text1"/>
          <w:sz w:val="36"/>
          <w:szCs w:val="36"/>
        </w:rPr>
      </w:pPr>
    </w:p>
    <w:sectPr w:rsidR="008417FD" w:rsidRPr="005906C0" w:rsidSect="00BE0AE5">
      <w:pgSz w:w="20160" w:h="12240" w:orient="landscape" w:code="5"/>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3E44"/>
    <w:multiLevelType w:val="hybridMultilevel"/>
    <w:tmpl w:val="F30CA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AB1CFE"/>
    <w:multiLevelType w:val="hybridMultilevel"/>
    <w:tmpl w:val="6C4C048C"/>
    <w:lvl w:ilvl="0" w:tplc="AD10DD5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A072C1"/>
    <w:multiLevelType w:val="multilevel"/>
    <w:tmpl w:val="4C12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02737"/>
    <w:multiLevelType w:val="hybridMultilevel"/>
    <w:tmpl w:val="6C4C048C"/>
    <w:lvl w:ilvl="0" w:tplc="AD10DD5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2D7A3A"/>
    <w:multiLevelType w:val="hybridMultilevel"/>
    <w:tmpl w:val="FAC024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EE3B64"/>
    <w:multiLevelType w:val="hybridMultilevel"/>
    <w:tmpl w:val="D6D2ED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350DEC"/>
    <w:multiLevelType w:val="hybridMultilevel"/>
    <w:tmpl w:val="9D8EF8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8B2891"/>
    <w:multiLevelType w:val="hybridMultilevel"/>
    <w:tmpl w:val="D99A97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10"/>
  </w:num>
  <w:num w:numId="6">
    <w:abstractNumId w:val="0"/>
  </w:num>
  <w:num w:numId="7">
    <w:abstractNumId w:val="8"/>
  </w:num>
  <w:num w:numId="8">
    <w:abstractNumId w:val="5"/>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7B"/>
    <w:rsid w:val="00117A92"/>
    <w:rsid w:val="0017437B"/>
    <w:rsid w:val="00212A70"/>
    <w:rsid w:val="004E1761"/>
    <w:rsid w:val="005906C0"/>
    <w:rsid w:val="005E614F"/>
    <w:rsid w:val="008417FD"/>
    <w:rsid w:val="008D6F5A"/>
    <w:rsid w:val="00A66D85"/>
    <w:rsid w:val="00B2679F"/>
    <w:rsid w:val="00BE0AE5"/>
    <w:rsid w:val="00BE1CE2"/>
    <w:rsid w:val="00DA0A09"/>
    <w:rsid w:val="00DB5AB1"/>
    <w:rsid w:val="00E43790"/>
    <w:rsid w:val="00E87DF6"/>
    <w:rsid w:val="00FD1D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table" w:styleId="Tabladecuadrcula4-nfasis1">
    <w:name w:val="Grid Table 4 Accent 1"/>
    <w:basedOn w:val="Tablanormal"/>
    <w:uiPriority w:val="49"/>
    <w:rsid w:val="00DB5AB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4-nfasis5">
    <w:name w:val="Grid Table 4 Accent 5"/>
    <w:basedOn w:val="Tablanormal"/>
    <w:uiPriority w:val="49"/>
    <w:rsid w:val="00117A9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Textoennegrita">
    <w:name w:val="Strong"/>
    <w:basedOn w:val="Fuentedeprrafopredeter"/>
    <w:uiPriority w:val="22"/>
    <w:qFormat/>
    <w:rsid w:val="00A66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055258">
      <w:bodyDiv w:val="1"/>
      <w:marLeft w:val="0"/>
      <w:marRight w:val="0"/>
      <w:marTop w:val="0"/>
      <w:marBottom w:val="0"/>
      <w:divBdr>
        <w:top w:val="none" w:sz="0" w:space="0" w:color="auto"/>
        <w:left w:val="none" w:sz="0" w:space="0" w:color="auto"/>
        <w:bottom w:val="none" w:sz="0" w:space="0" w:color="auto"/>
        <w:right w:val="none" w:sz="0" w:space="0" w:color="auto"/>
      </w:divBdr>
    </w:div>
    <w:div w:id="1513762100">
      <w:bodyDiv w:val="1"/>
      <w:marLeft w:val="0"/>
      <w:marRight w:val="0"/>
      <w:marTop w:val="0"/>
      <w:marBottom w:val="0"/>
      <w:divBdr>
        <w:top w:val="none" w:sz="0" w:space="0" w:color="auto"/>
        <w:left w:val="none" w:sz="0" w:space="0" w:color="auto"/>
        <w:bottom w:val="none" w:sz="0" w:space="0" w:color="auto"/>
        <w:right w:val="none" w:sz="0" w:space="0" w:color="auto"/>
      </w:divBdr>
    </w:div>
    <w:div w:id="159247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1276</Words>
  <Characters>7023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Lenovo</cp:lastModifiedBy>
  <cp:revision>4</cp:revision>
  <dcterms:created xsi:type="dcterms:W3CDTF">2021-03-28T01:33:00Z</dcterms:created>
  <dcterms:modified xsi:type="dcterms:W3CDTF">2021-04-16T22:22:00Z</dcterms:modified>
</cp:coreProperties>
</file>