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D3" w:rsidRPr="004C08EA" w:rsidRDefault="007314D3" w:rsidP="007314D3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120ED4">
            <wp:simplePos x="0" y="0"/>
            <wp:positionH relativeFrom="column">
              <wp:posOffset>-218509</wp:posOffset>
            </wp:positionH>
            <wp:positionV relativeFrom="paragraph">
              <wp:posOffset>-5080</wp:posOffset>
            </wp:positionV>
            <wp:extent cx="1148006" cy="894376"/>
            <wp:effectExtent l="0" t="0" r="0" b="1270"/>
            <wp:wrapNone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006" cy="894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8EA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:rsidR="007314D3" w:rsidRPr="004C08EA" w:rsidRDefault="007314D3" w:rsidP="007314D3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:rsidR="007314D3" w:rsidRDefault="007314D3" w:rsidP="007314D3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CICLO ESCOLAR 2021 – 2022</w:t>
      </w:r>
    </w:p>
    <w:p w:rsidR="007314D3" w:rsidRPr="004C08EA" w:rsidRDefault="007314D3" w:rsidP="007314D3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SEXTO SEMESTRE</w:t>
      </w:r>
    </w:p>
    <w:p w:rsidR="007314D3" w:rsidRPr="004C08EA" w:rsidRDefault="007314D3" w:rsidP="007314D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314D3" w:rsidRPr="005B63EC" w:rsidRDefault="007314D3" w:rsidP="007314D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CURSO: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4C08EA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eatro</w:t>
      </w:r>
    </w:p>
    <w:p w:rsidR="007314D3" w:rsidRPr="007314D3" w:rsidRDefault="00CD7636" w:rsidP="007314D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DOCENTE</w:t>
      </w:r>
      <w:r w:rsidR="007314D3" w:rsidRPr="004C08EA">
        <w:rPr>
          <w:rFonts w:ascii="Arial" w:eastAsia="Arial" w:hAnsi="Arial" w:cs="Arial"/>
          <w:b/>
          <w:sz w:val="24"/>
          <w:szCs w:val="24"/>
        </w:rPr>
        <w:t>:</w:t>
      </w:r>
      <w:r w:rsidR="007314D3">
        <w:rPr>
          <w:rFonts w:ascii="Arial" w:eastAsia="Arial" w:hAnsi="Arial" w:cs="Arial"/>
          <w:b/>
          <w:sz w:val="24"/>
          <w:szCs w:val="24"/>
        </w:rPr>
        <w:t xml:space="preserve"> </w:t>
      </w:r>
      <w:r w:rsidR="007314D3">
        <w:rPr>
          <w:rFonts w:ascii="Arial" w:eastAsia="Arial" w:hAnsi="Arial" w:cs="Arial"/>
          <w:sz w:val="24"/>
          <w:szCs w:val="24"/>
        </w:rPr>
        <w:t>Miguel Andrés Rivera C</w:t>
      </w:r>
      <w:r w:rsidR="007314D3" w:rsidRPr="004C08EA">
        <w:rPr>
          <w:rFonts w:ascii="Arial" w:eastAsia="Arial" w:hAnsi="Arial" w:cs="Arial"/>
          <w:sz w:val="24"/>
          <w:szCs w:val="24"/>
        </w:rPr>
        <w:t>astro</w:t>
      </w:r>
    </w:p>
    <w:p w:rsidR="007314D3" w:rsidRPr="005B63EC" w:rsidRDefault="007314D3" w:rsidP="007314D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ALUMNA: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CD7636">
        <w:rPr>
          <w:rFonts w:ascii="Arial" w:eastAsia="Arial" w:hAnsi="Arial" w:cs="Arial"/>
          <w:b/>
          <w:sz w:val="24"/>
          <w:szCs w:val="24"/>
        </w:rPr>
        <w:t>Paulina Flores Dávila</w:t>
      </w:r>
    </w:p>
    <w:p w:rsidR="007314D3" w:rsidRPr="004C08EA" w:rsidRDefault="007314D3" w:rsidP="00CD7636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GRADO Y SECCIÓN: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CD7636">
        <w:rPr>
          <w:rFonts w:ascii="Arial" w:eastAsia="Arial" w:hAnsi="Arial" w:cs="Arial"/>
          <w:b/>
          <w:sz w:val="24"/>
          <w:szCs w:val="24"/>
        </w:rPr>
        <w:t>3°A              N°: 4</w:t>
      </w:r>
    </w:p>
    <w:p w:rsidR="007314D3" w:rsidRDefault="007314D3" w:rsidP="007314D3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Unidad l: </w:t>
      </w:r>
      <w:r w:rsidRPr="004C08EA">
        <w:rPr>
          <w:rFonts w:ascii="Arial" w:eastAsia="Arial" w:hAnsi="Arial" w:cs="Arial"/>
          <w:sz w:val="24"/>
          <w:szCs w:val="24"/>
        </w:rPr>
        <w:t>El teatro en la educación preescolar</w:t>
      </w:r>
    </w:p>
    <w:p w:rsidR="007314D3" w:rsidRDefault="007314D3" w:rsidP="007314D3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314D3">
        <w:rPr>
          <w:rFonts w:ascii="Arial" w:eastAsia="Arial" w:hAnsi="Arial" w:cs="Arial"/>
          <w:b/>
          <w:bCs/>
          <w:sz w:val="24"/>
          <w:szCs w:val="24"/>
        </w:rPr>
        <w:t>COMPETENCIAS PROFESIONALES DEL PERFIL DE EGRESO</w:t>
      </w:r>
    </w:p>
    <w:p w:rsidR="007314D3" w:rsidRPr="007314D3" w:rsidRDefault="007314D3" w:rsidP="007314D3">
      <w:pPr>
        <w:pStyle w:val="Normal1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314D3">
        <w:rPr>
          <w:rFonts w:ascii="Arial" w:eastAsia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:rsidR="007314D3" w:rsidRPr="007314D3" w:rsidRDefault="007314D3" w:rsidP="007314D3">
      <w:pPr>
        <w:pStyle w:val="Normal1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314D3">
        <w:rPr>
          <w:rFonts w:ascii="Arial" w:eastAsia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:rsidR="007314D3" w:rsidRDefault="007314D3" w:rsidP="00EC00FD">
      <w:pPr>
        <w:pStyle w:val="Normal1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314D3">
        <w:rPr>
          <w:rFonts w:ascii="Arial" w:eastAsia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:rsidR="00EC00FD" w:rsidRPr="00EC00FD" w:rsidRDefault="00EC00FD" w:rsidP="00EC00FD">
      <w:pPr>
        <w:pStyle w:val="Normal1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14D3" w:rsidRPr="00410628" w:rsidRDefault="007314D3" w:rsidP="007314D3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  <w:r w:rsidRPr="005B63EC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“</w:t>
      </w:r>
      <w:r w:rsidR="00EC00FD" w:rsidRPr="00EC00FD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EVIDENCIA DE APRENDIZAJE UNIDAD 1. AUTOBIOGRAFÍA ILUSTRADA. MI EXPERIENCIA CON EL TEATRO</w:t>
      </w:r>
      <w:r w:rsidRPr="00410628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.</w:t>
      </w:r>
      <w:r w:rsidRPr="005B63EC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”</w:t>
      </w:r>
    </w:p>
    <w:p w:rsidR="007314D3" w:rsidRDefault="007314D3" w:rsidP="007314D3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7314D3" w:rsidRDefault="007314D3" w:rsidP="007314D3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7314D3" w:rsidRDefault="007314D3" w:rsidP="007314D3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  <w:r w:rsidRPr="004B71E6">
        <w:rPr>
          <w:rFonts w:ascii="Arial" w:hAnsi="Arial" w:cs="Arial"/>
          <w:b/>
          <w:bCs/>
          <w:color w:val="000000"/>
          <w:sz w:val="32"/>
          <w:szCs w:val="32"/>
        </w:rPr>
        <w:t xml:space="preserve">Saltillo, Coahuila.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Abril</w:t>
      </w:r>
      <w:r w:rsidRPr="004B71E6">
        <w:rPr>
          <w:rFonts w:ascii="Arial" w:hAnsi="Arial" w:cs="Arial"/>
          <w:b/>
          <w:bCs/>
          <w:color w:val="000000"/>
          <w:sz w:val="32"/>
          <w:szCs w:val="32"/>
        </w:rPr>
        <w:t xml:space="preserve"> 2021</w:t>
      </w:r>
    </w:p>
    <w:p w:rsidR="007314D3" w:rsidRPr="00EC00FD" w:rsidRDefault="00EC00FD">
      <w:pPr>
        <w:rPr>
          <w:rFonts w:ascii="Arial" w:hAnsi="Arial" w:cs="Arial"/>
          <w:b/>
          <w:bCs/>
          <w:noProof/>
          <w:sz w:val="24"/>
          <w:szCs w:val="24"/>
        </w:rPr>
      </w:pPr>
      <w:r w:rsidRPr="00EC00FD">
        <w:rPr>
          <w:rFonts w:ascii="Arial" w:hAnsi="Arial" w:cs="Arial"/>
          <w:b/>
          <w:bCs/>
          <w:noProof/>
          <w:sz w:val="24"/>
          <w:szCs w:val="24"/>
        </w:rPr>
        <w:lastRenderedPageBreak/>
        <w:t>LINK DEL VÍDEO:</w:t>
      </w:r>
      <w:r w:rsidR="00CD7636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hyperlink r:id="rId6" w:history="1">
        <w:r w:rsidR="00CD7636" w:rsidRPr="002A7801">
          <w:rPr>
            <w:rStyle w:val="Hipervnculo"/>
            <w:b/>
            <w:bCs/>
            <w:sz w:val="56"/>
            <w:szCs w:val="56"/>
          </w:rPr>
          <w:t>https://youtu.be/ySwb8GEBwG4</w:t>
        </w:r>
      </w:hyperlink>
      <w:bookmarkStart w:id="0" w:name="_GoBack"/>
      <w:bookmarkEnd w:id="0"/>
    </w:p>
    <w:p w:rsidR="005F6C73" w:rsidRDefault="007314D3">
      <w:r>
        <w:rPr>
          <w:noProof/>
          <w:lang w:eastAsia="es-MX"/>
        </w:rPr>
        <w:drawing>
          <wp:inline distT="0" distB="0" distL="0" distR="0" wp14:anchorId="2500A07F" wp14:editId="4AD49081">
            <wp:extent cx="5733355" cy="7466317"/>
            <wp:effectExtent l="0" t="0" r="127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424" t="13389" r="29469" b="4360"/>
                    <a:stretch/>
                  </pic:blipFill>
                  <pic:spPr bwMode="auto">
                    <a:xfrm>
                      <a:off x="0" y="0"/>
                      <a:ext cx="5751096" cy="748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6C73" w:rsidSect="00EC00FD">
      <w:pgSz w:w="12240" w:h="15840"/>
      <w:pgMar w:top="1417" w:right="1701" w:bottom="1417" w:left="1701" w:header="708" w:footer="708" w:gutter="0"/>
      <w:pgBorders w:display="firstPage"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91F21"/>
    <w:multiLevelType w:val="hybridMultilevel"/>
    <w:tmpl w:val="B47C6CE8"/>
    <w:lvl w:ilvl="0" w:tplc="A39AE3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CD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A51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24D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AEAA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E0A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26B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C14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853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D3"/>
    <w:rsid w:val="007314D3"/>
    <w:rsid w:val="00737401"/>
    <w:rsid w:val="008D3E11"/>
    <w:rsid w:val="00CD7636"/>
    <w:rsid w:val="00E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E7A97-3B40-4C54-BB3C-1E5CD17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314D3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EC00F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C0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Swb8GEBwG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Paulina Flores</cp:lastModifiedBy>
  <cp:revision>2</cp:revision>
  <dcterms:created xsi:type="dcterms:W3CDTF">2021-04-23T05:00:00Z</dcterms:created>
  <dcterms:modified xsi:type="dcterms:W3CDTF">2021-04-23T05:00:00Z</dcterms:modified>
</cp:coreProperties>
</file>