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14D3" w:rsidRPr="004C08EA" w:rsidRDefault="007314D3" w:rsidP="007314D3">
      <w:pPr>
        <w:pStyle w:val="Normal1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5120ED4">
            <wp:simplePos x="0" y="0"/>
            <wp:positionH relativeFrom="column">
              <wp:posOffset>-218509</wp:posOffset>
            </wp:positionH>
            <wp:positionV relativeFrom="paragraph">
              <wp:posOffset>-5080</wp:posOffset>
            </wp:positionV>
            <wp:extent cx="1148006" cy="894376"/>
            <wp:effectExtent l="0" t="0" r="0" b="1270"/>
            <wp:wrapNone/>
            <wp:docPr id="4" name="image6.png" descr="87004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87004441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8006" cy="8943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08EA">
        <w:rPr>
          <w:rFonts w:ascii="Arial" w:eastAsia="Arial" w:hAnsi="Arial" w:cs="Arial"/>
          <w:b/>
          <w:sz w:val="24"/>
          <w:szCs w:val="24"/>
        </w:rPr>
        <w:t>ESCUELA NORMAL DE EDUCACIÓN PREESCOLAR</w:t>
      </w:r>
    </w:p>
    <w:p w:rsidR="007314D3" w:rsidRPr="004C08EA" w:rsidRDefault="007314D3" w:rsidP="007314D3">
      <w:pPr>
        <w:pStyle w:val="Normal1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LICENCIATURA EN EDUCACIÓN PREESCOLAR</w:t>
      </w:r>
    </w:p>
    <w:p w:rsidR="007314D3" w:rsidRDefault="007314D3" w:rsidP="007314D3">
      <w:pPr>
        <w:pStyle w:val="Normal1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CICLO ESCOLAR 2021 – 2022</w:t>
      </w:r>
    </w:p>
    <w:p w:rsidR="007314D3" w:rsidRPr="004C08EA" w:rsidRDefault="007314D3" w:rsidP="007314D3">
      <w:pPr>
        <w:pStyle w:val="Normal1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SEXTO SEMESTRE</w:t>
      </w:r>
    </w:p>
    <w:p w:rsidR="007314D3" w:rsidRPr="004C08EA" w:rsidRDefault="007314D3" w:rsidP="007314D3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7314D3" w:rsidRPr="005B63EC" w:rsidRDefault="007314D3" w:rsidP="007314D3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CURSO: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4C08EA"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eatro</w:t>
      </w:r>
    </w:p>
    <w:p w:rsidR="007314D3" w:rsidRPr="007314D3" w:rsidRDefault="007314D3" w:rsidP="007314D3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MAESTRO: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Miguel Andrés Rivera C</w:t>
      </w:r>
      <w:r w:rsidRPr="004C08EA">
        <w:rPr>
          <w:rFonts w:ascii="Arial" w:eastAsia="Arial" w:hAnsi="Arial" w:cs="Arial"/>
          <w:sz w:val="24"/>
          <w:szCs w:val="24"/>
        </w:rPr>
        <w:t>astro</w:t>
      </w:r>
    </w:p>
    <w:p w:rsidR="007314D3" w:rsidRPr="005B63EC" w:rsidRDefault="007314D3" w:rsidP="007314D3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ALUMNA:</w:t>
      </w:r>
      <w:r>
        <w:rPr>
          <w:rFonts w:ascii="Arial" w:eastAsia="Arial" w:hAnsi="Arial" w:cs="Arial"/>
          <w:b/>
          <w:sz w:val="24"/>
          <w:szCs w:val="24"/>
        </w:rPr>
        <w:t xml:space="preserve"> Daiva Ramírez Treviño</w:t>
      </w:r>
      <w:bookmarkStart w:id="0" w:name="_GoBack"/>
      <w:bookmarkEnd w:id="0"/>
    </w:p>
    <w:p w:rsidR="007314D3" w:rsidRPr="004C08EA" w:rsidRDefault="007314D3" w:rsidP="007314D3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GRADO Y SECCIÓN: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4C08EA">
        <w:rPr>
          <w:rFonts w:ascii="Arial" w:eastAsia="Arial" w:hAnsi="Arial" w:cs="Arial"/>
          <w:b/>
          <w:sz w:val="24"/>
          <w:szCs w:val="24"/>
        </w:rPr>
        <w:t>3°B</w:t>
      </w:r>
      <w:r>
        <w:rPr>
          <w:rFonts w:ascii="Arial" w:eastAsia="Arial" w:hAnsi="Arial" w:cs="Arial"/>
          <w:b/>
          <w:sz w:val="24"/>
          <w:szCs w:val="24"/>
        </w:rPr>
        <w:t xml:space="preserve">             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N°L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 15</w:t>
      </w:r>
    </w:p>
    <w:p w:rsidR="007314D3" w:rsidRDefault="007314D3" w:rsidP="007314D3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4C08EA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Unidad l: </w:t>
      </w:r>
      <w:r w:rsidRPr="004C08EA">
        <w:rPr>
          <w:rFonts w:ascii="Arial" w:eastAsia="Arial" w:hAnsi="Arial" w:cs="Arial"/>
          <w:sz w:val="24"/>
          <w:szCs w:val="24"/>
        </w:rPr>
        <w:t>El teatro en la educación preescolar</w:t>
      </w:r>
    </w:p>
    <w:p w:rsidR="007314D3" w:rsidRDefault="007314D3" w:rsidP="007314D3">
      <w:pPr>
        <w:pStyle w:val="Normal1"/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7314D3">
        <w:rPr>
          <w:rFonts w:ascii="Arial" w:eastAsia="Arial" w:hAnsi="Arial" w:cs="Arial"/>
          <w:b/>
          <w:bCs/>
          <w:sz w:val="24"/>
          <w:szCs w:val="24"/>
        </w:rPr>
        <w:t>COMPETENCIAS PROFESIONALES DEL PERFIL DE EGRESO</w:t>
      </w:r>
    </w:p>
    <w:p w:rsidR="007314D3" w:rsidRPr="007314D3" w:rsidRDefault="007314D3" w:rsidP="007314D3">
      <w:pPr>
        <w:pStyle w:val="Normal1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314D3">
        <w:rPr>
          <w:rFonts w:ascii="Arial" w:eastAsia="Arial" w:hAnsi="Arial" w:cs="Arial"/>
          <w:sz w:val="24"/>
          <w:szCs w:val="24"/>
        </w:rPr>
        <w:t xml:space="preserve">Plantea las necesidades formativas de los alumnos de acuerdo con sus procesos de desarrollo y de aprendizaje, con base en los nuevos enfoques pedagógicos. </w:t>
      </w:r>
    </w:p>
    <w:p w:rsidR="007314D3" w:rsidRPr="007314D3" w:rsidRDefault="007314D3" w:rsidP="007314D3">
      <w:pPr>
        <w:pStyle w:val="Normal1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314D3">
        <w:rPr>
          <w:rFonts w:ascii="Arial" w:eastAsia="Arial" w:hAnsi="Arial" w:cs="Arial"/>
          <w:sz w:val="24"/>
          <w:szCs w:val="24"/>
        </w:rPr>
        <w:t xml:space="preserve">Utiliza metodologías pertinentes y actualizadas para promover el aprendizaje de los alumnos y las alumnas en los diferentes campos, áreas y ámbitos que propone el currículum, considerando los contextos y su desarrollo. </w:t>
      </w:r>
    </w:p>
    <w:p w:rsidR="007314D3" w:rsidRDefault="007314D3" w:rsidP="00EC00FD">
      <w:pPr>
        <w:pStyle w:val="Normal1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314D3">
        <w:rPr>
          <w:rFonts w:ascii="Arial" w:eastAsia="Arial" w:hAnsi="Arial" w:cs="Arial"/>
          <w:sz w:val="24"/>
          <w:szCs w:val="24"/>
        </w:rPr>
        <w:t xml:space="preserve"> Incorpora los recursos y medios didácticos idóneos para favorecer el aprendizaje de acuerdo con el conocimiento de los procesos de desarrollo cognitivo y socioemocional de los alumnos y las alumnas.</w:t>
      </w:r>
    </w:p>
    <w:p w:rsidR="00EC00FD" w:rsidRPr="00EC00FD" w:rsidRDefault="00EC00FD" w:rsidP="00EC00FD">
      <w:pPr>
        <w:pStyle w:val="Normal1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314D3" w:rsidRPr="00410628" w:rsidRDefault="007314D3" w:rsidP="007314D3">
      <w:pPr>
        <w:pStyle w:val="Normal1"/>
        <w:spacing w:line="360" w:lineRule="auto"/>
        <w:jc w:val="center"/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</w:pPr>
      <w:r w:rsidRPr="005B63EC"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  <w:t>“</w:t>
      </w:r>
      <w:r w:rsidR="00EC00FD" w:rsidRPr="00EC00FD"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  <w:t>EVIDENCIA DE APRENDIZAJE UNIDAD 1. AUTOBIOGRAFÍA ILUSTRADA. MI EXPERIENCIA CON EL TEATRO</w:t>
      </w:r>
      <w:r w:rsidRPr="00410628"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  <w:t>.</w:t>
      </w:r>
      <w:r w:rsidRPr="005B63EC"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  <w:t>”</w:t>
      </w:r>
    </w:p>
    <w:p w:rsidR="007314D3" w:rsidRDefault="007314D3" w:rsidP="007314D3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:rsidR="007314D3" w:rsidRDefault="007314D3" w:rsidP="007314D3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:rsidR="007314D3" w:rsidRDefault="007314D3" w:rsidP="007314D3">
      <w:pPr>
        <w:spacing w:line="360" w:lineRule="auto"/>
        <w:rPr>
          <w:rFonts w:ascii="Arial" w:hAnsi="Arial" w:cs="Arial"/>
          <w:b/>
          <w:bCs/>
          <w:sz w:val="28"/>
          <w:szCs w:val="24"/>
        </w:rPr>
      </w:pPr>
      <w:r w:rsidRPr="004B71E6">
        <w:rPr>
          <w:rFonts w:ascii="Arial" w:hAnsi="Arial" w:cs="Arial"/>
          <w:b/>
          <w:bCs/>
          <w:color w:val="000000"/>
          <w:sz w:val="32"/>
          <w:szCs w:val="32"/>
        </w:rPr>
        <w:t xml:space="preserve">Saltillo, Coahuila.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   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</w:t>
      </w:r>
      <w:r>
        <w:rPr>
          <w:rFonts w:ascii="Arial" w:hAnsi="Arial" w:cs="Arial"/>
          <w:b/>
          <w:bCs/>
          <w:color w:val="000000"/>
          <w:sz w:val="32"/>
          <w:szCs w:val="32"/>
        </w:rPr>
        <w:t>Abril</w:t>
      </w:r>
      <w:r w:rsidRPr="004B71E6">
        <w:rPr>
          <w:rFonts w:ascii="Arial" w:hAnsi="Arial" w:cs="Arial"/>
          <w:b/>
          <w:bCs/>
          <w:color w:val="000000"/>
          <w:sz w:val="32"/>
          <w:szCs w:val="32"/>
        </w:rPr>
        <w:t xml:space="preserve"> 2021</w:t>
      </w:r>
    </w:p>
    <w:p w:rsidR="007314D3" w:rsidRPr="00EC00FD" w:rsidRDefault="00EC00FD">
      <w:pPr>
        <w:rPr>
          <w:rFonts w:ascii="Arial" w:hAnsi="Arial" w:cs="Arial"/>
          <w:b/>
          <w:bCs/>
          <w:noProof/>
          <w:sz w:val="24"/>
          <w:szCs w:val="24"/>
        </w:rPr>
      </w:pPr>
      <w:r w:rsidRPr="00EC00FD">
        <w:rPr>
          <w:rFonts w:ascii="Arial" w:hAnsi="Arial" w:cs="Arial"/>
          <w:b/>
          <w:bCs/>
          <w:noProof/>
          <w:sz w:val="24"/>
          <w:szCs w:val="24"/>
        </w:rPr>
        <w:lastRenderedPageBreak/>
        <w:t>LINK DEL VÍDEO:</w:t>
      </w:r>
    </w:p>
    <w:p w:rsidR="00EC00FD" w:rsidRPr="00EC00FD" w:rsidRDefault="00EC00FD">
      <w:pPr>
        <w:rPr>
          <w:rFonts w:ascii="Arial" w:hAnsi="Arial" w:cs="Arial"/>
          <w:noProof/>
          <w:sz w:val="24"/>
          <w:szCs w:val="24"/>
        </w:rPr>
      </w:pPr>
      <w:hyperlink r:id="rId6" w:history="1">
        <w:r w:rsidRPr="00EC00FD">
          <w:rPr>
            <w:rStyle w:val="Hipervnculo"/>
            <w:rFonts w:ascii="Arial" w:hAnsi="Arial" w:cs="Arial"/>
            <w:noProof/>
            <w:sz w:val="24"/>
            <w:szCs w:val="24"/>
          </w:rPr>
          <w:t>https://www.youtube.com/watch?v=3ePnS2KabG0</w:t>
        </w:r>
      </w:hyperlink>
    </w:p>
    <w:p w:rsidR="005F6C73" w:rsidRDefault="007314D3">
      <w:r>
        <w:rPr>
          <w:noProof/>
        </w:rPr>
        <w:drawing>
          <wp:inline distT="0" distB="0" distL="0" distR="0" wp14:anchorId="2500A07F" wp14:editId="4AD49081">
            <wp:extent cx="5733355" cy="7466317"/>
            <wp:effectExtent l="0" t="0" r="127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8424" t="13389" r="29469" b="4360"/>
                    <a:stretch/>
                  </pic:blipFill>
                  <pic:spPr bwMode="auto">
                    <a:xfrm>
                      <a:off x="0" y="0"/>
                      <a:ext cx="5751096" cy="7489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F6C73" w:rsidSect="00EC00FD">
      <w:pgSz w:w="12240" w:h="15840"/>
      <w:pgMar w:top="1417" w:right="1701" w:bottom="1417" w:left="1701" w:header="708" w:footer="708" w:gutter="0"/>
      <w:pgBorders w:display="firstPage"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691F21"/>
    <w:multiLevelType w:val="hybridMultilevel"/>
    <w:tmpl w:val="B47C6CE8"/>
    <w:lvl w:ilvl="0" w:tplc="A39AE3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9CDD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8A51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324D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AEAA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CE0A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F26B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AC14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6853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D3"/>
    <w:rsid w:val="007314D3"/>
    <w:rsid w:val="00737401"/>
    <w:rsid w:val="008D3E11"/>
    <w:rsid w:val="00EC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25A7C"/>
  <w15:chartTrackingRefBased/>
  <w15:docId w15:val="{4C0E7A97-3B40-4C54-BB3C-1E5CD17C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4D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7314D3"/>
    <w:pPr>
      <w:spacing w:after="200" w:line="276" w:lineRule="auto"/>
    </w:pPr>
    <w:rPr>
      <w:rFonts w:ascii="Calibri" w:eastAsia="Calibri" w:hAnsi="Calibri" w:cs="Calibri"/>
      <w:lang w:eastAsia="es-MX"/>
    </w:rPr>
  </w:style>
  <w:style w:type="character" w:styleId="Hipervnculo">
    <w:name w:val="Hyperlink"/>
    <w:basedOn w:val="Fuentedeprrafopredeter"/>
    <w:uiPriority w:val="99"/>
    <w:unhideWhenUsed/>
    <w:rsid w:val="00EC00F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0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6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2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2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7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ePnS2KabG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ramirez treviño</dc:creator>
  <cp:keywords/>
  <dc:description/>
  <cp:lastModifiedBy>daiva ramirez treviño</cp:lastModifiedBy>
  <cp:revision>1</cp:revision>
  <dcterms:created xsi:type="dcterms:W3CDTF">2021-04-23T00:43:00Z</dcterms:created>
  <dcterms:modified xsi:type="dcterms:W3CDTF">2021-04-23T01:02:00Z</dcterms:modified>
</cp:coreProperties>
</file>