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20" w:rsidRDefault="00613A0A" w:rsidP="00BA37A5">
      <w:pPr>
        <w:jc w:val="center"/>
        <w:rPr>
          <w:rFonts w:ascii="Impact" w:hAnsi="Impact"/>
          <w:color w:val="BDD6EE" w:themeColor="accent1" w:themeTint="66"/>
          <w:sz w:val="52"/>
        </w:rPr>
      </w:pPr>
      <w:r>
        <w:rPr>
          <w:rFonts w:ascii="Impact" w:hAnsi="Impact"/>
          <w:color w:val="BDD6EE" w:themeColor="accent1" w:themeTint="66"/>
          <w:sz w:val="52"/>
        </w:rPr>
        <w:t>Aná</w:t>
      </w:r>
      <w:r w:rsidR="00BA37A5" w:rsidRPr="00BA37A5">
        <w:rPr>
          <w:rFonts w:ascii="Impact" w:hAnsi="Impact"/>
          <w:color w:val="BDD6EE" w:themeColor="accent1" w:themeTint="66"/>
          <w:sz w:val="52"/>
        </w:rPr>
        <w:t>lisis</w:t>
      </w:r>
    </w:p>
    <w:p w:rsidR="00362E7F" w:rsidRPr="00DC44CD" w:rsidRDefault="00362E7F" w:rsidP="00DC44CD">
      <w:pPr>
        <w:jc w:val="center"/>
        <w:rPr>
          <w:rFonts w:ascii="Century Gothic" w:hAnsi="Century Gothic"/>
          <w:b/>
          <w:sz w:val="24"/>
          <w:szCs w:val="24"/>
        </w:rPr>
      </w:pPr>
      <w:r w:rsidRPr="00DC44CD">
        <w:rPr>
          <w:rFonts w:ascii="Century Gothic" w:hAnsi="Century Gothic"/>
          <w:b/>
          <w:sz w:val="24"/>
          <w:szCs w:val="24"/>
        </w:rPr>
        <w:t>Docentes emocionalmente inteligentes</w:t>
      </w:r>
    </w:p>
    <w:p w:rsidR="00032A23" w:rsidRDefault="00032A23" w:rsidP="00613A0A">
      <w:pPr>
        <w:jc w:val="both"/>
        <w:rPr>
          <w:rFonts w:ascii="Century Gothic" w:hAnsi="Century Gothic"/>
          <w:sz w:val="24"/>
          <w:szCs w:val="24"/>
        </w:rPr>
      </w:pPr>
    </w:p>
    <w:p w:rsidR="000425F5" w:rsidRDefault="00032A23" w:rsidP="00613A0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la</w:t>
      </w:r>
      <w:r w:rsidR="001F262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lec</w:t>
      </w:r>
      <w:r w:rsidR="000425F5">
        <w:rPr>
          <w:rFonts w:ascii="Century Gothic" w:hAnsi="Century Gothic"/>
          <w:sz w:val="24"/>
          <w:szCs w:val="24"/>
        </w:rPr>
        <w:t xml:space="preserve">tura de docentes </w:t>
      </w:r>
      <w:r w:rsidR="00603C80">
        <w:rPr>
          <w:rFonts w:ascii="Century Gothic" w:hAnsi="Century Gothic"/>
          <w:sz w:val="24"/>
          <w:szCs w:val="24"/>
        </w:rPr>
        <w:t>emocionalmente</w:t>
      </w:r>
      <w:r w:rsidR="000425F5">
        <w:rPr>
          <w:rFonts w:ascii="Century Gothic" w:hAnsi="Century Gothic"/>
          <w:sz w:val="24"/>
          <w:szCs w:val="24"/>
        </w:rPr>
        <w:t xml:space="preserve"> inteligentes hablan sobre un modelo teórico que es reconocida como inteligencia genuina basada en la adaptación de las emociones para la cual la persona logro llevar a cabo la resolución de problemas </w:t>
      </w:r>
      <w:r w:rsidR="001F262B">
        <w:rPr>
          <w:rFonts w:ascii="Century Gothic" w:hAnsi="Century Gothic"/>
          <w:sz w:val="24"/>
          <w:szCs w:val="24"/>
        </w:rPr>
        <w:t xml:space="preserve">y se adapte a su </w:t>
      </w:r>
      <w:r w:rsidR="00603C80">
        <w:rPr>
          <w:rFonts w:ascii="Century Gothic" w:hAnsi="Century Gothic"/>
          <w:sz w:val="24"/>
          <w:szCs w:val="24"/>
        </w:rPr>
        <w:t>contexto.</w:t>
      </w:r>
    </w:p>
    <w:p w:rsidR="000425F5" w:rsidRDefault="00A77684" w:rsidP="00613A0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habla sobre la emoci</w:t>
      </w:r>
      <w:r w:rsidR="00E0022D">
        <w:rPr>
          <w:rFonts w:ascii="Century Gothic" w:hAnsi="Century Gothic"/>
          <w:sz w:val="24"/>
          <w:szCs w:val="24"/>
        </w:rPr>
        <w:t xml:space="preserve">ón como un factor que facilita el pensamiento, el cual hace referencia al impacto que las emociones tienen sobre nuestro pensamiento </w:t>
      </w:r>
      <w:r w:rsidR="00B71825">
        <w:rPr>
          <w:rFonts w:ascii="Century Gothic" w:hAnsi="Century Gothic"/>
          <w:sz w:val="24"/>
          <w:szCs w:val="24"/>
        </w:rPr>
        <w:t xml:space="preserve">y lanera en la que procesamos la información y como </w:t>
      </w:r>
      <w:r w:rsidR="00603C80">
        <w:rPr>
          <w:rFonts w:ascii="Century Gothic" w:hAnsi="Century Gothic"/>
          <w:sz w:val="24"/>
          <w:szCs w:val="24"/>
        </w:rPr>
        <w:t>nuestras emociones</w:t>
      </w:r>
      <w:r w:rsidR="00B71825">
        <w:rPr>
          <w:rFonts w:ascii="Century Gothic" w:hAnsi="Century Gothic"/>
          <w:sz w:val="24"/>
          <w:szCs w:val="24"/>
        </w:rPr>
        <w:t xml:space="preserve"> nos dan acceso a la determinación de n</w:t>
      </w:r>
      <w:r w:rsidR="006C0F61">
        <w:rPr>
          <w:rFonts w:ascii="Century Gothic" w:hAnsi="Century Gothic"/>
          <w:sz w:val="24"/>
          <w:szCs w:val="24"/>
        </w:rPr>
        <w:t>uestros pensamientos y la mejora de estos pues esto permite un mayor enfoque en la información importante.</w:t>
      </w:r>
    </w:p>
    <w:p w:rsidR="000425F5" w:rsidRDefault="00603C80" w:rsidP="00613A0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manejo y experimentación</w:t>
      </w:r>
      <w:r w:rsidR="00AD70A3">
        <w:rPr>
          <w:rFonts w:ascii="Century Gothic" w:hAnsi="Century Gothic"/>
          <w:sz w:val="24"/>
          <w:szCs w:val="24"/>
        </w:rPr>
        <w:t xml:space="preserve"> de las diferentes emociones permiten en cada persona la apertura a aceptar diferentes puntos de vista y diferentes perspectivas de los problemas.</w:t>
      </w:r>
    </w:p>
    <w:p w:rsidR="00AD70A3" w:rsidRDefault="00AD70A3" w:rsidP="00613A0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capacidad para comprender las emociones </w:t>
      </w:r>
      <w:r w:rsidR="00E801B0">
        <w:rPr>
          <w:rFonts w:ascii="Century Gothic" w:hAnsi="Century Gothic"/>
          <w:sz w:val="24"/>
          <w:szCs w:val="24"/>
        </w:rPr>
        <w:t xml:space="preserve">y hacer uso de nuestra inteligencia y conocimiento emocional acepta también la capacidad para clasificar las emociones </w:t>
      </w:r>
      <w:r w:rsidR="005679A5">
        <w:rPr>
          <w:rFonts w:ascii="Century Gothic" w:hAnsi="Century Gothic"/>
          <w:sz w:val="24"/>
          <w:szCs w:val="24"/>
        </w:rPr>
        <w:t>y comprender su significado incluyendo aquellas emociones complejas para regularlas. Un proceso emocional algo más difícil y que incluye también la apertura a emo</w:t>
      </w:r>
      <w:r w:rsidR="003E5DF8">
        <w:rPr>
          <w:rFonts w:ascii="Century Gothic" w:hAnsi="Century Gothic"/>
          <w:sz w:val="24"/>
          <w:szCs w:val="24"/>
        </w:rPr>
        <w:t>ciones tanto positivas como emociones negativas, el manejo de emociones propias viviéndolas,</w:t>
      </w:r>
      <w:r w:rsidR="00B65603">
        <w:rPr>
          <w:rFonts w:ascii="Century Gothic" w:hAnsi="Century Gothic"/>
          <w:sz w:val="24"/>
          <w:szCs w:val="24"/>
        </w:rPr>
        <w:t xml:space="preserve"> </w:t>
      </w:r>
      <w:r w:rsidR="00603C80">
        <w:rPr>
          <w:rFonts w:ascii="Century Gothic" w:hAnsi="Century Gothic"/>
          <w:sz w:val="24"/>
          <w:szCs w:val="24"/>
        </w:rPr>
        <w:t>regulando</w:t>
      </w:r>
      <w:r w:rsidR="00B65603">
        <w:rPr>
          <w:rFonts w:ascii="Century Gothic" w:hAnsi="Century Gothic"/>
          <w:sz w:val="24"/>
          <w:szCs w:val="24"/>
        </w:rPr>
        <w:t xml:space="preserve"> las emociones negativas e incrementando aquellas emociones positivas simplemente </w:t>
      </w:r>
      <w:r w:rsidR="00603C80">
        <w:rPr>
          <w:rFonts w:ascii="Century Gothic" w:hAnsi="Century Gothic"/>
          <w:sz w:val="24"/>
          <w:szCs w:val="24"/>
        </w:rPr>
        <w:t>sintiéndolas</w:t>
      </w:r>
      <w:r w:rsidR="00B65603">
        <w:rPr>
          <w:rFonts w:ascii="Century Gothic" w:hAnsi="Century Gothic"/>
          <w:sz w:val="24"/>
          <w:szCs w:val="24"/>
        </w:rPr>
        <w:t xml:space="preserve"> y dándoles su lugar</w:t>
      </w:r>
    </w:p>
    <w:p w:rsidR="00B65603" w:rsidRDefault="009804C1" w:rsidP="00613A0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Aq</w:t>
      </w:r>
      <w:r w:rsidR="00B65603">
        <w:rPr>
          <w:rFonts w:ascii="Century Gothic" w:hAnsi="Century Gothic"/>
          <w:sz w:val="24"/>
          <w:szCs w:val="24"/>
        </w:rPr>
        <w:t>uellos docentes con mayor capacidad de comprensión</w:t>
      </w:r>
      <w:r>
        <w:rPr>
          <w:rFonts w:ascii="Century Gothic" w:hAnsi="Century Gothic"/>
          <w:sz w:val="24"/>
          <w:szCs w:val="24"/>
        </w:rPr>
        <w:t xml:space="preserve">, identificación y moderación de sus emociones propias </w:t>
      </w:r>
      <w:r w:rsidR="00603C80">
        <w:rPr>
          <w:rFonts w:ascii="Century Gothic" w:hAnsi="Century Gothic"/>
          <w:sz w:val="24"/>
          <w:szCs w:val="24"/>
        </w:rPr>
        <w:t>contarán</w:t>
      </w:r>
      <w:r>
        <w:rPr>
          <w:rFonts w:ascii="Century Gothic" w:hAnsi="Century Gothic"/>
          <w:sz w:val="24"/>
          <w:szCs w:val="24"/>
        </w:rPr>
        <w:t xml:space="preserve"> con mayores recursos para conseguir alumnos </w:t>
      </w:r>
      <w:r w:rsidR="00857FCE">
        <w:rPr>
          <w:rFonts w:ascii="Century Gothic" w:hAnsi="Century Gothic"/>
          <w:sz w:val="24"/>
          <w:szCs w:val="24"/>
        </w:rPr>
        <w:t>emocionalmente desarrollados para solucionar de gran manera las situaciones que surgen comúnmente en el entorno educativo.</w:t>
      </w:r>
    </w:p>
    <w:p w:rsidR="005D38D2" w:rsidRDefault="00857FCE" w:rsidP="003D166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pesar de que se han desarrollado distintos programas </w:t>
      </w:r>
      <w:r w:rsidR="004A1F0F">
        <w:rPr>
          <w:rFonts w:ascii="Century Gothic" w:hAnsi="Century Gothic"/>
          <w:sz w:val="24"/>
          <w:szCs w:val="24"/>
        </w:rPr>
        <w:t>para el</w:t>
      </w:r>
      <w:r w:rsidR="005D38D2">
        <w:rPr>
          <w:rFonts w:ascii="Century Gothic" w:hAnsi="Century Gothic"/>
          <w:sz w:val="24"/>
          <w:szCs w:val="24"/>
        </w:rPr>
        <w:t xml:space="preserve"> desarrollo de habilidades emocionales y a pesar de esto han sido pocos los que han logrado demostrar su </w:t>
      </w:r>
      <w:r w:rsidR="004A1F0F">
        <w:rPr>
          <w:rFonts w:ascii="Century Gothic" w:hAnsi="Century Gothic"/>
          <w:sz w:val="24"/>
          <w:szCs w:val="24"/>
        </w:rPr>
        <w:t>eficacia puesto</w:t>
      </w:r>
      <w:r w:rsidR="005D38D2">
        <w:rPr>
          <w:rFonts w:ascii="Century Gothic" w:hAnsi="Century Gothic"/>
          <w:sz w:val="24"/>
          <w:szCs w:val="24"/>
        </w:rPr>
        <w:t xml:space="preserve"> a </w:t>
      </w:r>
      <w:r w:rsidR="004A1F0F">
        <w:rPr>
          <w:rFonts w:ascii="Century Gothic" w:hAnsi="Century Gothic"/>
          <w:sz w:val="24"/>
          <w:szCs w:val="24"/>
        </w:rPr>
        <w:t>q</w:t>
      </w:r>
      <w:r w:rsidR="005D38D2">
        <w:rPr>
          <w:rFonts w:ascii="Century Gothic" w:hAnsi="Century Gothic"/>
          <w:sz w:val="24"/>
          <w:szCs w:val="24"/>
        </w:rPr>
        <w:t xml:space="preserve">ue no se encuentran realmente </w:t>
      </w:r>
      <w:r w:rsidR="004A1F0F">
        <w:rPr>
          <w:rFonts w:ascii="Century Gothic" w:hAnsi="Century Gothic"/>
          <w:sz w:val="24"/>
          <w:szCs w:val="24"/>
        </w:rPr>
        <w:t>aprobados</w:t>
      </w:r>
      <w:r w:rsidR="005D38D2">
        <w:rPr>
          <w:rFonts w:ascii="Century Gothic" w:hAnsi="Century Gothic"/>
          <w:sz w:val="24"/>
          <w:szCs w:val="24"/>
        </w:rPr>
        <w:t xml:space="preserve"> y además de esto la mayoría no tienen como base un modelo </w:t>
      </w:r>
      <w:r w:rsidR="004A1F0F">
        <w:rPr>
          <w:rFonts w:ascii="Century Gothic" w:hAnsi="Century Gothic"/>
          <w:sz w:val="24"/>
          <w:szCs w:val="24"/>
        </w:rPr>
        <w:t>teórico</w:t>
      </w:r>
      <w:r w:rsidR="005D38D2">
        <w:rPr>
          <w:rFonts w:ascii="Century Gothic" w:hAnsi="Century Gothic"/>
          <w:sz w:val="24"/>
          <w:szCs w:val="24"/>
        </w:rPr>
        <w:t xml:space="preserve"> sólido</w:t>
      </w:r>
      <w:r w:rsidR="00005D77">
        <w:rPr>
          <w:rFonts w:ascii="Century Gothic" w:hAnsi="Century Gothic"/>
          <w:sz w:val="24"/>
          <w:szCs w:val="24"/>
        </w:rPr>
        <w:t>.</w:t>
      </w:r>
    </w:p>
    <w:p w:rsidR="00005D77" w:rsidRDefault="00005D77" w:rsidP="003D166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emoción puede funcionar como un factor que facilita el pensamiento mientras es</w:t>
      </w:r>
      <w:r w:rsidR="00A620D2">
        <w:rPr>
          <w:rFonts w:ascii="Century Gothic" w:hAnsi="Century Gothic"/>
          <w:sz w:val="24"/>
          <w:szCs w:val="24"/>
        </w:rPr>
        <w:t xml:space="preserve"> guía</w:t>
      </w:r>
      <w:r>
        <w:rPr>
          <w:rFonts w:ascii="Century Gothic" w:hAnsi="Century Gothic"/>
          <w:sz w:val="24"/>
          <w:szCs w:val="24"/>
        </w:rPr>
        <w:t xml:space="preserve"> de la manera en la que procesamos la información.</w:t>
      </w:r>
    </w:p>
    <w:p w:rsidR="00005D77" w:rsidRDefault="00005D77" w:rsidP="003D166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Un punto importante dentro de este tema es fundamental contar con un vocabulario emocional adecuado </w:t>
      </w:r>
      <w:r w:rsidR="009F7166">
        <w:rPr>
          <w:rFonts w:ascii="Century Gothic" w:hAnsi="Century Gothic"/>
          <w:sz w:val="24"/>
          <w:szCs w:val="24"/>
        </w:rPr>
        <w:t xml:space="preserve">que permita una mejor comunicación y relación social. Esta </w:t>
      </w:r>
      <w:r w:rsidR="00A620D2">
        <w:rPr>
          <w:rFonts w:ascii="Century Gothic" w:hAnsi="Century Gothic"/>
          <w:sz w:val="24"/>
          <w:szCs w:val="24"/>
        </w:rPr>
        <w:t>habilidad puede</w:t>
      </w:r>
      <w:r w:rsidR="009F7166">
        <w:rPr>
          <w:rFonts w:ascii="Century Gothic" w:hAnsi="Century Gothic"/>
          <w:sz w:val="24"/>
          <w:szCs w:val="24"/>
        </w:rPr>
        <w:t xml:space="preserve"> desarrollarse por medio de ejercicios que impulsen </w:t>
      </w:r>
      <w:r w:rsidR="003B0B57">
        <w:rPr>
          <w:rFonts w:ascii="Century Gothic" w:hAnsi="Century Gothic"/>
          <w:sz w:val="24"/>
          <w:szCs w:val="24"/>
        </w:rPr>
        <w:t>y mejoren de diferentes maneras nuestro vocabulario emocional.</w:t>
      </w:r>
    </w:p>
    <w:p w:rsidR="00BA37A5" w:rsidRDefault="00BA37A5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3B0B57" w:rsidRDefault="003B0B57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Default="002B6BD3" w:rsidP="00BA37A5">
      <w:pPr>
        <w:jc w:val="center"/>
        <w:rPr>
          <w:rFonts w:ascii="Century Gothic" w:hAnsi="Century Gothic"/>
          <w:sz w:val="24"/>
          <w:szCs w:val="24"/>
        </w:rPr>
      </w:pPr>
    </w:p>
    <w:p w:rsidR="002B6BD3" w:rsidRPr="00DC44CD" w:rsidRDefault="002B6BD3" w:rsidP="00BA37A5">
      <w:pPr>
        <w:jc w:val="center"/>
        <w:rPr>
          <w:rFonts w:ascii="Century Gothic" w:hAnsi="Century Gothic"/>
          <w:b/>
          <w:sz w:val="28"/>
        </w:rPr>
      </w:pPr>
      <w:r w:rsidRPr="00DC44CD">
        <w:rPr>
          <w:rFonts w:ascii="Century Gothic" w:hAnsi="Century Gothic"/>
          <w:b/>
          <w:sz w:val="28"/>
        </w:rPr>
        <w:t>Las habilidades socioemocionales en los docentes: herramientas de paz en la escuela</w:t>
      </w:r>
    </w:p>
    <w:p w:rsidR="00F81375" w:rsidRDefault="00B975F0" w:rsidP="00F81375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 xml:space="preserve">Se menciona que el hecho de que los docentes </w:t>
      </w:r>
      <w:r w:rsidR="00534725">
        <w:rPr>
          <w:rFonts w:ascii="Century Gothic" w:hAnsi="Century Gothic"/>
          <w:sz w:val="28"/>
        </w:rPr>
        <w:t>cuenten con un alto grado</w:t>
      </w:r>
      <w:r w:rsidR="00472AD1">
        <w:rPr>
          <w:rFonts w:ascii="Century Gothic" w:hAnsi="Century Gothic"/>
          <w:sz w:val="28"/>
        </w:rPr>
        <w:t xml:space="preserve"> de habilidades sociales, emocionales </w:t>
      </w:r>
      <w:r w:rsidR="007613C8">
        <w:rPr>
          <w:rFonts w:ascii="Century Gothic" w:hAnsi="Century Gothic"/>
          <w:sz w:val="28"/>
        </w:rPr>
        <w:t>y ciudadanas que aporten al llevar a cabo un roll de tran</w:t>
      </w:r>
      <w:r w:rsidR="00FF6752">
        <w:rPr>
          <w:rFonts w:ascii="Century Gothic" w:hAnsi="Century Gothic"/>
          <w:sz w:val="28"/>
        </w:rPr>
        <w:t>s</w:t>
      </w:r>
      <w:r w:rsidR="007613C8">
        <w:rPr>
          <w:rFonts w:ascii="Century Gothic" w:hAnsi="Century Gothic"/>
          <w:sz w:val="28"/>
        </w:rPr>
        <w:t xml:space="preserve">formador </w:t>
      </w:r>
      <w:r w:rsidR="00FF6752">
        <w:rPr>
          <w:rFonts w:ascii="Century Gothic" w:hAnsi="Century Gothic"/>
          <w:sz w:val="28"/>
        </w:rPr>
        <w:t>que permita mejorar las relaciones entre estudiantes, lo cual sin duda aporta a la consolidación de escenarios escolares.</w:t>
      </w:r>
    </w:p>
    <w:p w:rsidR="00FF6752" w:rsidRDefault="00BD2C84" w:rsidP="00F81375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Las habilidades sociales y emocionales forman parte de la inteligencia emocional.</w:t>
      </w:r>
    </w:p>
    <w:p w:rsidR="00383EC4" w:rsidRDefault="00383EC4" w:rsidP="00383EC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Según la perspectiva de Mayer, Salovey y Caruso (2002) hay </w:t>
      </w:r>
      <w:r w:rsidR="00DF4303">
        <w:rPr>
          <w:rFonts w:ascii="Century Gothic" w:hAnsi="Century Gothic"/>
          <w:sz w:val="28"/>
        </w:rPr>
        <w:t xml:space="preserve">4 dimensiones emocionales básicas que dan apertura a los </w:t>
      </w:r>
      <w:r w:rsidR="00543DDC">
        <w:rPr>
          <w:rFonts w:ascii="Century Gothic" w:hAnsi="Century Gothic"/>
          <w:sz w:val="28"/>
        </w:rPr>
        <w:t>procesos cognitivos más amplios:</w:t>
      </w:r>
    </w:p>
    <w:p w:rsidR="00543DDC" w:rsidRPr="00543DDC" w:rsidRDefault="00543DDC" w:rsidP="00543D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 w:rsidRPr="00543DDC">
        <w:rPr>
          <w:rFonts w:ascii="Century Gothic" w:hAnsi="Century Gothic"/>
          <w:sz w:val="28"/>
        </w:rPr>
        <w:t>regulación reflexiva de las emociones</w:t>
      </w:r>
    </w:p>
    <w:p w:rsidR="00543DDC" w:rsidRPr="00543DDC" w:rsidRDefault="00543DDC" w:rsidP="00543D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 w:rsidRPr="00543DDC">
        <w:rPr>
          <w:rFonts w:ascii="Century Gothic" w:hAnsi="Century Gothic"/>
          <w:sz w:val="28"/>
        </w:rPr>
        <w:t>comprensión y análisis emocional</w:t>
      </w:r>
    </w:p>
    <w:p w:rsidR="00543DDC" w:rsidRPr="00543DDC" w:rsidRDefault="00543DDC" w:rsidP="00543D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 w:rsidRPr="00543DDC">
        <w:rPr>
          <w:rFonts w:ascii="Century Gothic" w:hAnsi="Century Gothic"/>
          <w:sz w:val="28"/>
        </w:rPr>
        <w:t>uso de las emociones para facilitar el pensamiento</w:t>
      </w:r>
    </w:p>
    <w:p w:rsidR="00543DDC" w:rsidRPr="00543DDC" w:rsidRDefault="00543DDC" w:rsidP="00543DD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 w:rsidRPr="00543DDC">
        <w:rPr>
          <w:rFonts w:ascii="Century Gothic" w:hAnsi="Century Gothic"/>
          <w:sz w:val="28"/>
        </w:rPr>
        <w:t>y percepción, valoración y expresión de la emoción.</w:t>
      </w:r>
    </w:p>
    <w:p w:rsidR="00543DDC" w:rsidRDefault="00543DDC" w:rsidP="00383EC4">
      <w:pPr>
        <w:jc w:val="both"/>
        <w:rPr>
          <w:rFonts w:ascii="Century Gothic" w:hAnsi="Century Gothic"/>
          <w:sz w:val="28"/>
        </w:rPr>
      </w:pPr>
    </w:p>
    <w:p w:rsidR="00FF6752" w:rsidRDefault="00543DDC" w:rsidP="00543DDC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Las habilidades socioemocionales en los docentes son simplemente </w:t>
      </w:r>
      <w:r w:rsidR="00A620D2">
        <w:rPr>
          <w:rFonts w:ascii="Century Gothic" w:hAnsi="Century Gothic"/>
          <w:sz w:val="28"/>
        </w:rPr>
        <w:t>un recurso fundamental</w:t>
      </w:r>
      <w:r>
        <w:rPr>
          <w:rFonts w:ascii="Century Gothic" w:hAnsi="Century Gothic"/>
          <w:sz w:val="28"/>
        </w:rPr>
        <w:t xml:space="preserve"> para lidiar con la cotidianidad de la escuela</w:t>
      </w:r>
      <w:r w:rsidR="00F90F8E">
        <w:rPr>
          <w:rFonts w:ascii="Century Gothic" w:hAnsi="Century Gothic"/>
          <w:sz w:val="28"/>
        </w:rPr>
        <w:t xml:space="preserve">. Un estudio encontró que que los docentes consideran que el aprendizaje y el desarrollo socioemocional son una dimensión transversal del currículo, enfocada en que los estudiantes obtengan valores, habilidades </w:t>
      </w:r>
      <w:r w:rsidR="00586D79">
        <w:rPr>
          <w:rFonts w:ascii="Century Gothic" w:hAnsi="Century Gothic"/>
          <w:sz w:val="28"/>
        </w:rPr>
        <w:t xml:space="preserve">interpersonales y </w:t>
      </w:r>
      <w:r w:rsidR="00A620D2">
        <w:rPr>
          <w:rFonts w:ascii="Century Gothic" w:hAnsi="Century Gothic"/>
          <w:sz w:val="28"/>
        </w:rPr>
        <w:t>hábitos</w:t>
      </w:r>
      <w:r w:rsidR="00586D79">
        <w:rPr>
          <w:rFonts w:ascii="Century Gothic" w:hAnsi="Century Gothic"/>
          <w:sz w:val="28"/>
        </w:rPr>
        <w:t xml:space="preserve"> que ayuden a convivir en sociedad.</w:t>
      </w:r>
    </w:p>
    <w:p w:rsidR="00543DDC" w:rsidRDefault="00586D79" w:rsidP="00F81375">
      <w:pPr>
        <w:jc w:val="both"/>
        <w:rPr>
          <w:rFonts w:ascii="Century Gothic" w:hAnsi="Century Gothic"/>
          <w:sz w:val="28"/>
        </w:rPr>
      </w:pPr>
      <w:r w:rsidRPr="00586D79">
        <w:rPr>
          <w:rFonts w:ascii="Century Gothic" w:hAnsi="Century Gothic"/>
          <w:sz w:val="28"/>
        </w:rPr>
        <w:t xml:space="preserve">Las habilidades socioemocionales de los docentes </w:t>
      </w:r>
      <w:r w:rsidR="006027BC">
        <w:rPr>
          <w:rFonts w:ascii="Century Gothic" w:hAnsi="Century Gothic"/>
          <w:sz w:val="28"/>
        </w:rPr>
        <w:t xml:space="preserve">son realmente fundamentales </w:t>
      </w:r>
      <w:r w:rsidRPr="00586D79">
        <w:rPr>
          <w:rFonts w:ascii="Century Gothic" w:hAnsi="Century Gothic"/>
          <w:sz w:val="28"/>
        </w:rPr>
        <w:t>en el proceso de</w:t>
      </w:r>
      <w:r w:rsidR="006027BC">
        <w:rPr>
          <w:rFonts w:ascii="Century Gothic" w:hAnsi="Century Gothic"/>
          <w:sz w:val="28"/>
        </w:rPr>
        <w:t xml:space="preserve"> enseñanza y de aprendizaje, porque como menciona Santos </w:t>
      </w:r>
      <w:r w:rsidRPr="00586D79">
        <w:rPr>
          <w:rFonts w:ascii="Century Gothic" w:hAnsi="Century Gothic"/>
          <w:sz w:val="28"/>
        </w:rPr>
        <w:t>la docencia “es un tejer y d</w:t>
      </w:r>
      <w:r w:rsidR="006027BC">
        <w:rPr>
          <w:rFonts w:ascii="Century Gothic" w:hAnsi="Century Gothic"/>
          <w:sz w:val="28"/>
        </w:rPr>
        <w:t xml:space="preserve">estejer incesante de emociones, </w:t>
      </w:r>
      <w:r w:rsidRPr="00586D79">
        <w:rPr>
          <w:rFonts w:ascii="Century Gothic" w:hAnsi="Century Gothic"/>
          <w:sz w:val="28"/>
        </w:rPr>
        <w:t>de expectativas y de relaciones interpersonales” (Santos, 2010, p. 58)</w:t>
      </w:r>
    </w:p>
    <w:p w:rsidR="004C03FC" w:rsidRDefault="00A620D2" w:rsidP="004C03FC">
      <w:pPr>
        <w:jc w:val="both"/>
        <w:rPr>
          <w:rFonts w:ascii="Century Gothic" w:hAnsi="Century Gothic"/>
          <w:sz w:val="28"/>
        </w:rPr>
      </w:pPr>
      <w:r w:rsidRPr="004C03FC">
        <w:rPr>
          <w:rFonts w:ascii="Century Gothic" w:hAnsi="Century Gothic"/>
          <w:sz w:val="28"/>
        </w:rPr>
        <w:t xml:space="preserve">El modelo teórico de Mayer y </w:t>
      </w:r>
      <w:r w:rsidR="00BE1983" w:rsidRPr="004C03FC">
        <w:rPr>
          <w:rFonts w:ascii="Century Gothic" w:hAnsi="Century Gothic"/>
          <w:sz w:val="28"/>
        </w:rPr>
        <w:t>Salive</w:t>
      </w:r>
      <w:r w:rsidRPr="004C03FC">
        <w:rPr>
          <w:rFonts w:ascii="Century Gothic" w:hAnsi="Century Gothic"/>
          <w:sz w:val="28"/>
        </w:rPr>
        <w:t xml:space="preserve"> (</w:t>
      </w:r>
      <w:r w:rsidR="004C03FC" w:rsidRPr="004C03FC">
        <w:rPr>
          <w:rFonts w:ascii="Century Gothic" w:hAnsi="Century Gothic"/>
          <w:sz w:val="28"/>
        </w:rPr>
        <w:t>1997</w:t>
      </w:r>
      <w:r w:rsidRPr="004C03FC">
        <w:rPr>
          <w:rFonts w:ascii="Century Gothic" w:hAnsi="Century Gothic"/>
          <w:sz w:val="28"/>
        </w:rPr>
        <w:t>) define la IE a partir de</w:t>
      </w:r>
      <w:r w:rsidR="004C03FC" w:rsidRPr="004C03FC">
        <w:rPr>
          <w:rFonts w:ascii="Century Gothic" w:hAnsi="Century Gothic"/>
          <w:sz w:val="28"/>
        </w:rPr>
        <w:t xml:space="preserve"> </w:t>
      </w:r>
      <w:r w:rsidRPr="004C03FC">
        <w:rPr>
          <w:rFonts w:ascii="Century Gothic" w:hAnsi="Century Gothic"/>
          <w:sz w:val="28"/>
        </w:rPr>
        <w:t>cuatro habilidades básicas</w:t>
      </w:r>
      <w:r w:rsidR="004C03FC" w:rsidRPr="004C03FC">
        <w:rPr>
          <w:rFonts w:ascii="Century Gothic" w:hAnsi="Century Gothic"/>
          <w:sz w:val="28"/>
        </w:rPr>
        <w:t xml:space="preserve">:  </w:t>
      </w:r>
    </w:p>
    <w:p w:rsidR="004C03FC" w:rsidRDefault="004C03FC" w:rsidP="004C03FC">
      <w:pPr>
        <w:jc w:val="both"/>
        <w:rPr>
          <w:rFonts w:ascii="Century Gothic" w:hAnsi="Century Gothic"/>
          <w:sz w:val="28"/>
        </w:rPr>
      </w:pPr>
      <w:r w:rsidRPr="004C03FC">
        <w:rPr>
          <w:rFonts w:ascii="Century Gothic" w:hAnsi="Century Gothic"/>
          <w:sz w:val="28"/>
        </w:rPr>
        <w:t xml:space="preserve">a)  </w:t>
      </w:r>
      <w:r w:rsidR="00A620D2" w:rsidRPr="004C03FC">
        <w:rPr>
          <w:rFonts w:ascii="Century Gothic" w:hAnsi="Century Gothic"/>
          <w:sz w:val="28"/>
        </w:rPr>
        <w:t>Percepción de emociones</w:t>
      </w:r>
      <w:r w:rsidRPr="004C03FC">
        <w:rPr>
          <w:rFonts w:ascii="Century Gothic" w:hAnsi="Century Gothic"/>
          <w:sz w:val="28"/>
        </w:rPr>
        <w:t xml:space="preserve">;  </w:t>
      </w:r>
    </w:p>
    <w:p w:rsidR="004C03FC" w:rsidRDefault="004C03FC" w:rsidP="004C03FC">
      <w:pPr>
        <w:jc w:val="both"/>
        <w:rPr>
          <w:rFonts w:ascii="Century Gothic" w:hAnsi="Century Gothic"/>
          <w:sz w:val="28"/>
        </w:rPr>
      </w:pPr>
      <w:r w:rsidRPr="004C03FC">
        <w:rPr>
          <w:rFonts w:ascii="Century Gothic" w:hAnsi="Century Gothic"/>
          <w:sz w:val="28"/>
        </w:rPr>
        <w:t xml:space="preserve">b)  Facilitación emocional;  </w:t>
      </w:r>
    </w:p>
    <w:p w:rsidR="004C03FC" w:rsidRDefault="004C03FC" w:rsidP="004C03FC">
      <w:pPr>
        <w:jc w:val="both"/>
        <w:rPr>
          <w:rFonts w:ascii="Century Gothic" w:hAnsi="Century Gothic"/>
          <w:sz w:val="28"/>
        </w:rPr>
      </w:pPr>
      <w:r w:rsidRPr="004C03FC">
        <w:rPr>
          <w:rFonts w:ascii="Century Gothic" w:hAnsi="Century Gothic"/>
          <w:sz w:val="28"/>
        </w:rPr>
        <w:lastRenderedPageBreak/>
        <w:t xml:space="preserve">c)  </w:t>
      </w:r>
      <w:r w:rsidR="00A620D2" w:rsidRPr="004C03FC">
        <w:rPr>
          <w:rFonts w:ascii="Century Gothic" w:hAnsi="Century Gothic"/>
          <w:sz w:val="28"/>
        </w:rPr>
        <w:t xml:space="preserve">Comprensión </w:t>
      </w:r>
      <w:r w:rsidR="008211D2">
        <w:rPr>
          <w:rFonts w:ascii="Century Gothic" w:hAnsi="Century Gothic"/>
          <w:sz w:val="28"/>
        </w:rPr>
        <w:t xml:space="preserve">emocional </w:t>
      </w:r>
    </w:p>
    <w:p w:rsidR="004C03FC" w:rsidRDefault="004C03FC" w:rsidP="004C03FC">
      <w:pPr>
        <w:jc w:val="both"/>
        <w:rPr>
          <w:rFonts w:ascii="Century Gothic" w:hAnsi="Century Gothic"/>
          <w:sz w:val="28"/>
        </w:rPr>
      </w:pPr>
      <w:r w:rsidRPr="004C03FC">
        <w:rPr>
          <w:rFonts w:ascii="Century Gothic" w:hAnsi="Century Gothic"/>
          <w:sz w:val="28"/>
        </w:rPr>
        <w:t xml:space="preserve">d)  </w:t>
      </w:r>
      <w:r w:rsidR="008211D2" w:rsidRPr="004C03FC">
        <w:rPr>
          <w:rFonts w:ascii="Century Gothic" w:hAnsi="Century Gothic"/>
          <w:sz w:val="28"/>
        </w:rPr>
        <w:t>Manejo de emociones</w:t>
      </w:r>
      <w:r w:rsidRPr="004C03FC">
        <w:rPr>
          <w:rFonts w:ascii="Century Gothic" w:hAnsi="Century Gothic"/>
          <w:sz w:val="28"/>
        </w:rPr>
        <w:t xml:space="preserve">.  </w:t>
      </w:r>
    </w:p>
    <w:p w:rsidR="003E0BFD" w:rsidRDefault="00EF5EF9" w:rsidP="004C03FC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En </w:t>
      </w:r>
      <w:r w:rsidR="004C03FC" w:rsidRPr="004C03FC">
        <w:rPr>
          <w:rFonts w:ascii="Century Gothic" w:hAnsi="Century Gothic"/>
          <w:sz w:val="28"/>
        </w:rPr>
        <w:t>la figura 1 se muestran dichas competencias y una breve definición de cada una de ellas.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2C2E" w:rsidTr="00C02C2E">
        <w:tc>
          <w:tcPr>
            <w:tcW w:w="4414" w:type="dxa"/>
          </w:tcPr>
          <w:p w:rsidR="00C02C2E" w:rsidRPr="00DC44CD" w:rsidRDefault="00DC44CD" w:rsidP="004C03F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DC44CD">
              <w:rPr>
                <w:rFonts w:ascii="Century Gothic" w:hAnsi="Century Gothic" w:cs="Arial"/>
                <w:sz w:val="28"/>
                <w:szCs w:val="28"/>
                <w:shd w:val="clear" w:color="auto" w:fill="FAF9F8"/>
              </w:rPr>
              <w:t>Habilidades</w:t>
            </w:r>
            <w:r>
              <w:rPr>
                <w:rFonts w:ascii="Century Gothic" w:hAnsi="Century Gothic" w:cs="Arial"/>
                <w:sz w:val="28"/>
                <w:szCs w:val="28"/>
                <w:shd w:val="clear" w:color="auto" w:fill="FAF9F8"/>
              </w:rPr>
              <w:t xml:space="preserve"> </w:t>
            </w:r>
            <w:r w:rsidRPr="00DC44CD">
              <w:rPr>
                <w:rFonts w:ascii="Century Gothic" w:hAnsi="Century Gothic" w:cs="Arial"/>
                <w:sz w:val="28"/>
                <w:szCs w:val="28"/>
                <w:shd w:val="clear" w:color="auto" w:fill="FAF9F8"/>
              </w:rPr>
              <w:t>emocionales</w:t>
            </w:r>
          </w:p>
        </w:tc>
        <w:tc>
          <w:tcPr>
            <w:tcW w:w="4414" w:type="dxa"/>
          </w:tcPr>
          <w:p w:rsidR="00C02C2E" w:rsidRPr="00DC44CD" w:rsidRDefault="00DC44CD" w:rsidP="004C03FC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DC44CD">
              <w:rPr>
                <w:rFonts w:ascii="Century Gothic" w:hAnsi="Century Gothic"/>
                <w:sz w:val="28"/>
                <w:szCs w:val="28"/>
              </w:rPr>
              <w:t>Descripción</w:t>
            </w:r>
          </w:p>
        </w:tc>
      </w:tr>
      <w:tr w:rsidR="00C02C2E" w:rsidTr="00C02C2E"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>Percepción Emocional</w:t>
            </w:r>
          </w:p>
        </w:tc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>La    habilidad    para    percibir    las    propias emociones   y   la   de   los   demás,   así   como percibir emociones en objetos, arte, historias, música y otros estímulos.</w:t>
            </w:r>
          </w:p>
        </w:tc>
      </w:tr>
      <w:tr w:rsidR="00C02C2E" w:rsidTr="00C02C2E"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>Facilitación emocional</w:t>
            </w:r>
          </w:p>
        </w:tc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>La  habilidad  para  generar,  usar  y  sentir  las emociones  como  necesarias  para  comunicar sentimientos,  o  utilizarlas  en  otros  procesos cognitivos.</w:t>
            </w:r>
          </w:p>
        </w:tc>
      </w:tr>
      <w:tr w:rsidR="00C02C2E" w:rsidTr="00C02C2E"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>Comprensión emocional</w:t>
            </w:r>
          </w:p>
        </w:tc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 xml:space="preserve">La habilidad para comprender la in-formación emocional,  cómo  las  emociones  </w:t>
            </w:r>
            <w:r w:rsidR="008211D2" w:rsidRPr="00C02C2E">
              <w:rPr>
                <w:rFonts w:ascii="Century Gothic" w:hAnsi="Century Gothic"/>
                <w:sz w:val="28"/>
              </w:rPr>
              <w:t>se combinan</w:t>
            </w:r>
            <w:r w:rsidRPr="00C02C2E">
              <w:rPr>
                <w:rFonts w:ascii="Century Gothic" w:hAnsi="Century Gothic"/>
                <w:sz w:val="28"/>
              </w:rPr>
              <w:t xml:space="preserve"> y   progresan   a   través   del   tiempo   y   saber apreciar los significados emocionales.</w:t>
            </w:r>
          </w:p>
        </w:tc>
      </w:tr>
      <w:tr w:rsidR="00C02C2E" w:rsidTr="00C02C2E"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>Regulación emocional</w:t>
            </w:r>
          </w:p>
        </w:tc>
        <w:tc>
          <w:tcPr>
            <w:tcW w:w="4414" w:type="dxa"/>
          </w:tcPr>
          <w:p w:rsidR="00C02C2E" w:rsidRDefault="00C02C2E" w:rsidP="004C03FC">
            <w:pPr>
              <w:jc w:val="both"/>
              <w:rPr>
                <w:rFonts w:ascii="Century Gothic" w:hAnsi="Century Gothic"/>
                <w:sz w:val="28"/>
              </w:rPr>
            </w:pPr>
            <w:r w:rsidRPr="00C02C2E">
              <w:rPr>
                <w:rFonts w:ascii="Century Gothic" w:hAnsi="Century Gothic"/>
                <w:sz w:val="28"/>
              </w:rPr>
              <w:t>La    habilidad    para    estar    abierto    a    los sentimientos, modular los propios y los de los demás  así  como  promover  la  comprensión  y el crecimiento personal.</w:t>
            </w:r>
          </w:p>
        </w:tc>
      </w:tr>
    </w:tbl>
    <w:p w:rsidR="004C03FC" w:rsidRPr="004C03FC" w:rsidRDefault="004C03FC" w:rsidP="004C03FC">
      <w:pPr>
        <w:jc w:val="both"/>
        <w:rPr>
          <w:rFonts w:ascii="Century Gothic" w:hAnsi="Century Gothic"/>
          <w:sz w:val="28"/>
        </w:rPr>
      </w:pPr>
    </w:p>
    <w:p w:rsidR="00543DDC" w:rsidRPr="004C03FC" w:rsidRDefault="008211D2" w:rsidP="00F81375">
      <w:pPr>
        <w:jc w:val="both"/>
        <w:rPr>
          <w:rFonts w:ascii="Century Gothic" w:hAnsi="Century Gothic"/>
          <w:i/>
          <w:sz w:val="24"/>
        </w:rPr>
      </w:pPr>
      <w:r w:rsidRPr="004C03FC">
        <w:rPr>
          <w:rFonts w:ascii="Century Gothic" w:hAnsi="Century Gothic"/>
          <w:i/>
          <w:sz w:val="24"/>
        </w:rPr>
        <w:t>La Inteligencia Emocional supone la habilidad para percibir, evaluar y</w:t>
      </w:r>
      <w:r w:rsidR="003E0BFD" w:rsidRPr="004C03FC">
        <w:rPr>
          <w:rFonts w:ascii="Century Gothic" w:hAnsi="Century Gothic"/>
          <w:i/>
          <w:sz w:val="24"/>
        </w:rPr>
        <w:t xml:space="preserve"> </w:t>
      </w:r>
      <w:r w:rsidRPr="004C03FC">
        <w:rPr>
          <w:rFonts w:ascii="Century Gothic" w:hAnsi="Century Gothic"/>
          <w:i/>
          <w:sz w:val="24"/>
        </w:rPr>
        <w:t>expresar con precisión las emociones, la habilidad para acceder y</w:t>
      </w:r>
      <w:r w:rsidR="003E0BFD" w:rsidRPr="004C03FC">
        <w:rPr>
          <w:rFonts w:ascii="Century Gothic" w:hAnsi="Century Gothic"/>
          <w:i/>
          <w:sz w:val="24"/>
        </w:rPr>
        <w:t xml:space="preserve">/o generar    sentimientos    cuando    éstos    facilitan    el    </w:t>
      </w:r>
      <w:r w:rsidRPr="004C03FC">
        <w:rPr>
          <w:rFonts w:ascii="Century Gothic" w:hAnsi="Century Gothic"/>
          <w:i/>
          <w:sz w:val="24"/>
        </w:rPr>
        <w:t>pensamiento, la</w:t>
      </w:r>
      <w:r w:rsidR="003E0BFD" w:rsidRPr="004C03FC">
        <w:rPr>
          <w:rFonts w:ascii="Century Gothic" w:hAnsi="Century Gothic"/>
          <w:i/>
          <w:sz w:val="24"/>
        </w:rPr>
        <w:t xml:space="preserve"> </w:t>
      </w:r>
      <w:r w:rsidRPr="004C03FC">
        <w:rPr>
          <w:rFonts w:ascii="Century Gothic" w:hAnsi="Century Gothic"/>
          <w:i/>
          <w:sz w:val="24"/>
        </w:rPr>
        <w:t>capacidad para comprender</w:t>
      </w:r>
      <w:r w:rsidR="003E0BFD" w:rsidRPr="004C03FC">
        <w:rPr>
          <w:rFonts w:ascii="Century Gothic" w:hAnsi="Century Gothic"/>
          <w:i/>
          <w:sz w:val="24"/>
        </w:rPr>
        <w:t xml:space="preserve"> </w:t>
      </w:r>
      <w:r w:rsidRPr="004C03FC">
        <w:rPr>
          <w:rFonts w:ascii="Century Gothic" w:hAnsi="Century Gothic"/>
          <w:i/>
          <w:sz w:val="24"/>
        </w:rPr>
        <w:t xml:space="preserve">las emociones y </w:t>
      </w:r>
      <w:r w:rsidR="00BE1983" w:rsidRPr="004C03FC">
        <w:rPr>
          <w:rFonts w:ascii="Century Gothic" w:hAnsi="Century Gothic"/>
          <w:i/>
          <w:sz w:val="24"/>
        </w:rPr>
        <w:t>el conocimiento emocional</w:t>
      </w:r>
      <w:r w:rsidR="003E0BFD" w:rsidRPr="004C03FC">
        <w:rPr>
          <w:rFonts w:ascii="Century Gothic" w:hAnsi="Century Gothic"/>
          <w:i/>
          <w:sz w:val="24"/>
        </w:rPr>
        <w:t xml:space="preserve"> </w:t>
      </w:r>
      <w:r w:rsidR="003E0BFD" w:rsidRPr="004C03FC">
        <w:rPr>
          <w:rFonts w:ascii="Century Gothic" w:hAnsi="Century Gothic"/>
          <w:i/>
          <w:sz w:val="24"/>
        </w:rPr>
        <w:lastRenderedPageBreak/>
        <w:t>y   la   habilidad   para   regular   las   emociones   a   fin   de   promover   el crecimiento emocional e intelectual (Mayer y Salovey, 1997).</w:t>
      </w:r>
    </w:p>
    <w:p w:rsidR="00543DDC" w:rsidRPr="004C03FC" w:rsidRDefault="00543DDC" w:rsidP="00F81375">
      <w:pPr>
        <w:jc w:val="both"/>
        <w:rPr>
          <w:rFonts w:ascii="Century Gothic" w:hAnsi="Century Gothic"/>
          <w:sz w:val="24"/>
        </w:rPr>
      </w:pPr>
    </w:p>
    <w:p w:rsidR="00543DDC" w:rsidRDefault="00543DDC" w:rsidP="00F81375">
      <w:pPr>
        <w:jc w:val="both"/>
        <w:rPr>
          <w:rFonts w:ascii="Century Gothic" w:hAnsi="Century Gothic"/>
          <w:sz w:val="28"/>
        </w:rPr>
      </w:pPr>
    </w:p>
    <w:p w:rsidR="00543DDC" w:rsidRDefault="00543DDC" w:rsidP="00F81375">
      <w:pPr>
        <w:jc w:val="both"/>
        <w:rPr>
          <w:rFonts w:ascii="Century Gothic" w:hAnsi="Century Gothic"/>
          <w:sz w:val="28"/>
        </w:rPr>
      </w:pPr>
    </w:p>
    <w:p w:rsidR="00543DDC" w:rsidRDefault="006C6639" w:rsidP="00F81375">
      <w:pPr>
        <w:jc w:val="both"/>
        <w:rPr>
          <w:rFonts w:ascii="Century Gothic" w:hAnsi="Century Gothic"/>
          <w:b/>
          <w:sz w:val="28"/>
        </w:rPr>
      </w:pPr>
      <w:r w:rsidRPr="006C6639">
        <w:rPr>
          <w:rFonts w:ascii="Century Gothic" w:hAnsi="Century Gothic"/>
          <w:b/>
          <w:sz w:val="28"/>
        </w:rPr>
        <w:t>Habilidades socioemocionales en las comunidades educativas: aportes para la formación integral de los y las docentes</w:t>
      </w:r>
    </w:p>
    <w:p w:rsidR="006C6639" w:rsidRPr="006C6639" w:rsidRDefault="006C6639" w:rsidP="00F81375">
      <w:pPr>
        <w:jc w:val="both"/>
        <w:rPr>
          <w:rFonts w:ascii="Century Gothic" w:hAnsi="Century Gothic"/>
          <w:sz w:val="28"/>
        </w:rPr>
      </w:pPr>
    </w:p>
    <w:p w:rsidR="00C34164" w:rsidRDefault="00C34164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En esta lectura se habla de algunos elementos del modelo</w:t>
      </w:r>
      <w:r w:rsidR="00B76EEC">
        <w:rPr>
          <w:rFonts w:ascii="Century Gothic" w:hAnsi="Century Gothic"/>
          <w:sz w:val="28"/>
        </w:rPr>
        <w:t>:</w:t>
      </w:r>
    </w:p>
    <w:p w:rsidR="00B76EEC" w:rsidRDefault="00EE643C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Intra</w:t>
      </w:r>
      <w:r w:rsidR="00B76EEC">
        <w:rPr>
          <w:rFonts w:ascii="Century Gothic" w:hAnsi="Century Gothic"/>
          <w:sz w:val="28"/>
        </w:rPr>
        <w:t xml:space="preserve">personal: Conlleva a la habilidad de ser </w:t>
      </w:r>
      <w:r w:rsidR="00CC37DA">
        <w:rPr>
          <w:rFonts w:ascii="Century Gothic" w:hAnsi="Century Gothic"/>
          <w:sz w:val="28"/>
        </w:rPr>
        <w:t>consiente</w:t>
      </w:r>
      <w:r w:rsidR="00B76EEC">
        <w:rPr>
          <w:rFonts w:ascii="Century Gothic" w:hAnsi="Century Gothic"/>
          <w:sz w:val="28"/>
        </w:rPr>
        <w:t>, de comprender</w:t>
      </w:r>
      <w:r>
        <w:rPr>
          <w:rFonts w:ascii="Century Gothic" w:hAnsi="Century Gothic"/>
          <w:sz w:val="28"/>
        </w:rPr>
        <w:t xml:space="preserve"> y relacionarse con </w:t>
      </w:r>
      <w:r w:rsidR="00CC37DA">
        <w:rPr>
          <w:rFonts w:ascii="Century Gothic" w:hAnsi="Century Gothic"/>
          <w:sz w:val="28"/>
        </w:rPr>
        <w:t>más</w:t>
      </w:r>
      <w:r>
        <w:rPr>
          <w:rFonts w:ascii="Century Gothic" w:hAnsi="Century Gothic"/>
          <w:sz w:val="28"/>
        </w:rPr>
        <w:t xml:space="preserve"> individuos.</w:t>
      </w:r>
    </w:p>
    <w:p w:rsidR="00EE643C" w:rsidRDefault="00EE643C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Interpersonal: Implica el </w:t>
      </w:r>
      <w:r w:rsidR="00CC37DA">
        <w:rPr>
          <w:rFonts w:ascii="Century Gothic" w:hAnsi="Century Gothic"/>
          <w:sz w:val="28"/>
        </w:rPr>
        <w:t>desarrollo</w:t>
      </w:r>
      <w:r>
        <w:rPr>
          <w:rFonts w:ascii="Century Gothic" w:hAnsi="Century Gothic"/>
          <w:sz w:val="28"/>
        </w:rPr>
        <w:t xml:space="preserve"> y la práctica de la empatía, la responsabilidad y el establecer y mantener </w:t>
      </w:r>
      <w:r w:rsidR="00CC37DA">
        <w:rPr>
          <w:rFonts w:ascii="Century Gothic" w:hAnsi="Century Gothic"/>
          <w:sz w:val="28"/>
        </w:rPr>
        <w:t>vínculos</w:t>
      </w:r>
      <w:r>
        <w:rPr>
          <w:rFonts w:ascii="Century Gothic" w:hAnsi="Century Gothic"/>
          <w:sz w:val="28"/>
        </w:rPr>
        <w:t xml:space="preserve"> con los demás</w:t>
      </w:r>
    </w:p>
    <w:p w:rsidR="00EE643C" w:rsidRDefault="00EE643C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Manejo de estrés: La habilidad de controlar los impulsos y tolerar las presiones </w:t>
      </w:r>
      <w:r w:rsidR="00BE4470">
        <w:rPr>
          <w:rFonts w:ascii="Century Gothic" w:hAnsi="Century Gothic"/>
          <w:sz w:val="28"/>
        </w:rPr>
        <w:t>causadas por ocasiones estresantes</w:t>
      </w:r>
    </w:p>
    <w:p w:rsidR="00BE4470" w:rsidRDefault="00BE4470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Estado de </w:t>
      </w:r>
      <w:r w:rsidR="00CC37DA">
        <w:rPr>
          <w:rFonts w:ascii="Century Gothic" w:hAnsi="Century Gothic"/>
          <w:sz w:val="28"/>
        </w:rPr>
        <w:t>ánimo</w:t>
      </w:r>
      <w:r>
        <w:rPr>
          <w:rFonts w:ascii="Century Gothic" w:hAnsi="Century Gothic"/>
          <w:sz w:val="28"/>
        </w:rPr>
        <w:t xml:space="preserve">: Necesita la habilidad de ser optimista y </w:t>
      </w:r>
      <w:r w:rsidR="00CC37DA">
        <w:rPr>
          <w:rFonts w:ascii="Century Gothic" w:hAnsi="Century Gothic"/>
          <w:sz w:val="28"/>
        </w:rPr>
        <w:t>estar</w:t>
      </w:r>
      <w:r>
        <w:rPr>
          <w:rFonts w:ascii="Century Gothic" w:hAnsi="Century Gothic"/>
          <w:sz w:val="28"/>
        </w:rPr>
        <w:t xml:space="preserve"> satisfecho consigo mismos y con la vida en general</w:t>
      </w:r>
    </w:p>
    <w:p w:rsidR="00EE643C" w:rsidRDefault="00BE4470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Adaptabilidad: El ser capaz de tener flexibilidad frente a situaciones cambiantes y crear soluciones </w:t>
      </w:r>
      <w:r w:rsidR="00683B76">
        <w:rPr>
          <w:rFonts w:ascii="Century Gothic" w:hAnsi="Century Gothic"/>
          <w:sz w:val="28"/>
        </w:rPr>
        <w:t>oportunas</w:t>
      </w:r>
      <w:r>
        <w:rPr>
          <w:rFonts w:ascii="Century Gothic" w:hAnsi="Century Gothic"/>
          <w:sz w:val="28"/>
        </w:rPr>
        <w:t xml:space="preserve"> a los pr</w:t>
      </w:r>
      <w:r w:rsidR="00683B76">
        <w:rPr>
          <w:rFonts w:ascii="Century Gothic" w:hAnsi="Century Gothic"/>
          <w:sz w:val="28"/>
        </w:rPr>
        <w:t>oblemas tanto sociales como per</w:t>
      </w:r>
      <w:r>
        <w:rPr>
          <w:rFonts w:ascii="Century Gothic" w:hAnsi="Century Gothic"/>
          <w:sz w:val="28"/>
        </w:rPr>
        <w:t>s</w:t>
      </w:r>
      <w:r w:rsidR="00683B76">
        <w:rPr>
          <w:rFonts w:ascii="Century Gothic" w:hAnsi="Century Gothic"/>
          <w:sz w:val="28"/>
        </w:rPr>
        <w:t>o</w:t>
      </w:r>
      <w:r>
        <w:rPr>
          <w:rFonts w:ascii="Century Gothic" w:hAnsi="Century Gothic"/>
          <w:sz w:val="28"/>
        </w:rPr>
        <w:t>nales a los cuales se enfrentan las personas</w:t>
      </w:r>
    </w:p>
    <w:p w:rsidR="002735D0" w:rsidRDefault="00E45B9B" w:rsidP="00D90692">
      <w:pPr>
        <w:jc w:val="both"/>
        <w:rPr>
          <w:rFonts w:ascii="Century Gothic" w:hAnsi="Century Gothic"/>
          <w:sz w:val="28"/>
        </w:rPr>
      </w:pPr>
      <w:r w:rsidRPr="00BE4470">
        <w:rPr>
          <w:rFonts w:ascii="Century Gothic" w:hAnsi="Century Gothic"/>
          <w:sz w:val="28"/>
          <w:lang w:val="en-CA"/>
        </w:rPr>
        <w:t>(Bar-On, 2000 citado por Gabel, 2005; Bar-On, 2014).</w:t>
      </w:r>
      <w:r w:rsidRPr="00BE4470">
        <w:rPr>
          <w:rFonts w:ascii="Century Gothic" w:hAnsi="Century Gothic"/>
          <w:sz w:val="28"/>
          <w:lang w:val="en-CA"/>
        </w:rPr>
        <w:cr/>
      </w:r>
      <w:r w:rsidR="00683B76" w:rsidRPr="002735D0">
        <w:rPr>
          <w:rFonts w:ascii="Century Gothic" w:hAnsi="Century Gothic"/>
          <w:sz w:val="28"/>
        </w:rPr>
        <w:t xml:space="preserve">Una persona competente ante una tarea no solo tiene dominio </w:t>
      </w:r>
      <w:r w:rsidR="002735D0" w:rsidRPr="002735D0">
        <w:rPr>
          <w:rFonts w:ascii="Century Gothic" w:hAnsi="Century Gothic"/>
          <w:sz w:val="28"/>
        </w:rPr>
        <w:t xml:space="preserve">de conocimientos y conocen conceptos </w:t>
      </w:r>
      <w:r w:rsidR="002735D0">
        <w:rPr>
          <w:rFonts w:ascii="Century Gothic" w:hAnsi="Century Gothic"/>
          <w:sz w:val="28"/>
        </w:rPr>
        <w:t xml:space="preserve">(Saber), procedimentales (Saber hacer) y actitudinales (Saber ser y estar, sino que también es necesario estar motivado para actuar (Querer hacer) </w:t>
      </w:r>
      <w:r w:rsidR="00D90692">
        <w:rPr>
          <w:rFonts w:ascii="Century Gothic" w:hAnsi="Century Gothic"/>
          <w:sz w:val="28"/>
        </w:rPr>
        <w:t xml:space="preserve">y esto conlleva a tener características personales y propiedades de contexto favorables para la actuación (Poder hacer) </w:t>
      </w:r>
      <w:r w:rsidR="00D90692">
        <w:rPr>
          <w:rFonts w:ascii="Century Gothic" w:hAnsi="Century Gothic"/>
          <w:sz w:val="28"/>
        </w:rPr>
        <w:t>(Repetto y Pérez, 2007).</w:t>
      </w:r>
    </w:p>
    <w:p w:rsidR="002735D0" w:rsidRDefault="00D90692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 xml:space="preserve">Esto admite pensar en los aspectos socioemocionales como un </w:t>
      </w:r>
      <w:r w:rsidR="003668E4">
        <w:rPr>
          <w:rFonts w:ascii="Century Gothic" w:hAnsi="Century Gothic"/>
          <w:sz w:val="28"/>
        </w:rPr>
        <w:t>principio de incidencia en el desarrollo de las personas en distintos contextos y tareas.</w:t>
      </w:r>
    </w:p>
    <w:p w:rsidR="00D90692" w:rsidRDefault="00D90692" w:rsidP="00C34164">
      <w:pPr>
        <w:jc w:val="both"/>
        <w:rPr>
          <w:rFonts w:ascii="Century Gothic" w:hAnsi="Century Gothic"/>
          <w:sz w:val="28"/>
        </w:rPr>
      </w:pPr>
    </w:p>
    <w:p w:rsidR="00D90692" w:rsidRDefault="007F3D12" w:rsidP="00C34164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Dimensiones de las emociones:</w:t>
      </w:r>
    </w:p>
    <w:p w:rsidR="007F3D12" w:rsidRDefault="007F3D12" w:rsidP="007F3D12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Dimensión afectiva: refiere a la práctica </w:t>
      </w:r>
      <w:r w:rsidRPr="007F3D12">
        <w:rPr>
          <w:rFonts w:ascii="Century Gothic" w:hAnsi="Century Gothic"/>
          <w:sz w:val="28"/>
        </w:rPr>
        <w:t>subjetiva que tiene sentido y razón personal. Por eso las emociones son</w:t>
      </w:r>
      <w:r>
        <w:rPr>
          <w:rFonts w:ascii="Century Gothic" w:hAnsi="Century Gothic"/>
          <w:sz w:val="28"/>
        </w:rPr>
        <w:t xml:space="preserve"> estados afectivos subjetivos y causan </w:t>
      </w:r>
      <w:r w:rsidRPr="007F3D12">
        <w:rPr>
          <w:rFonts w:ascii="Century Gothic" w:hAnsi="Century Gothic"/>
          <w:sz w:val="28"/>
        </w:rPr>
        <w:t>que se experimenten ciertos sentimientos en toda su intensi</w:t>
      </w:r>
      <w:r w:rsidR="003822BF">
        <w:rPr>
          <w:rFonts w:ascii="Century Gothic" w:hAnsi="Century Gothic"/>
          <w:sz w:val="28"/>
        </w:rPr>
        <w:t xml:space="preserve">dad y calidad ante situaciones, </w:t>
      </w:r>
      <w:r w:rsidRPr="007F3D12">
        <w:rPr>
          <w:rFonts w:ascii="Century Gothic" w:hAnsi="Century Gothic"/>
          <w:sz w:val="28"/>
        </w:rPr>
        <w:t xml:space="preserve">personas, objetos </w:t>
      </w:r>
      <w:r w:rsidR="003822BF" w:rsidRPr="007F3D12">
        <w:rPr>
          <w:rFonts w:ascii="Century Gothic" w:hAnsi="Century Gothic"/>
          <w:sz w:val="28"/>
        </w:rPr>
        <w:t>específicos</w:t>
      </w:r>
      <w:r w:rsidRPr="007F3D12">
        <w:rPr>
          <w:rFonts w:ascii="Century Gothic" w:hAnsi="Century Gothic"/>
          <w:sz w:val="28"/>
        </w:rPr>
        <w:t xml:space="preserve">, </w:t>
      </w:r>
      <w:r w:rsidR="003822BF">
        <w:rPr>
          <w:rFonts w:ascii="Century Gothic" w:hAnsi="Century Gothic"/>
          <w:sz w:val="28"/>
        </w:rPr>
        <w:t xml:space="preserve">tanto </w:t>
      </w:r>
      <w:r w:rsidRPr="007F3D12">
        <w:rPr>
          <w:rFonts w:ascii="Century Gothic" w:hAnsi="Century Gothic"/>
          <w:sz w:val="28"/>
        </w:rPr>
        <w:t>pasados, presentes o futuros, reales o imaginarios (Paoloni, 2014).</w:t>
      </w:r>
    </w:p>
    <w:p w:rsidR="00543DDC" w:rsidRDefault="003822BF" w:rsidP="003822BF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</w:t>
      </w:r>
      <w:r w:rsidRPr="003822BF">
        <w:rPr>
          <w:rFonts w:ascii="Century Gothic" w:hAnsi="Century Gothic"/>
          <w:sz w:val="28"/>
        </w:rPr>
        <w:t>imensión fisiológica de la emoción, incluye l</w:t>
      </w:r>
      <w:r>
        <w:rPr>
          <w:rFonts w:ascii="Century Gothic" w:hAnsi="Century Gothic"/>
          <w:sz w:val="28"/>
        </w:rPr>
        <w:t xml:space="preserve">a </w:t>
      </w:r>
      <w:r w:rsidR="00A84A52">
        <w:rPr>
          <w:rFonts w:ascii="Century Gothic" w:hAnsi="Century Gothic"/>
          <w:sz w:val="28"/>
        </w:rPr>
        <w:t>contribución</w:t>
      </w:r>
      <w:r>
        <w:rPr>
          <w:rFonts w:ascii="Century Gothic" w:hAnsi="Century Gothic"/>
          <w:sz w:val="28"/>
        </w:rPr>
        <w:t xml:space="preserve"> </w:t>
      </w:r>
      <w:r w:rsidRPr="003822BF">
        <w:rPr>
          <w:rFonts w:ascii="Century Gothic" w:hAnsi="Century Gothic"/>
          <w:sz w:val="28"/>
        </w:rPr>
        <w:t xml:space="preserve">de los sistemas autonómico y hormonal (Reeve, 1994, citado por Paoloni, </w:t>
      </w:r>
      <w:r>
        <w:rPr>
          <w:rFonts w:ascii="Century Gothic" w:hAnsi="Century Gothic"/>
          <w:sz w:val="28"/>
        </w:rPr>
        <w:t xml:space="preserve">2014), lo cual de alguna </w:t>
      </w:r>
      <w:r w:rsidR="0038256C">
        <w:rPr>
          <w:rFonts w:ascii="Century Gothic" w:hAnsi="Century Gothic"/>
          <w:sz w:val="28"/>
        </w:rPr>
        <w:t xml:space="preserve">forma </w:t>
      </w:r>
      <w:r w:rsidRPr="003822BF">
        <w:rPr>
          <w:rFonts w:ascii="Century Gothic" w:hAnsi="Century Gothic"/>
          <w:sz w:val="28"/>
        </w:rPr>
        <w:t xml:space="preserve">permite </w:t>
      </w:r>
      <w:r w:rsidR="007B6E1B" w:rsidRPr="003822BF">
        <w:rPr>
          <w:rFonts w:ascii="Century Gothic" w:hAnsi="Century Gothic"/>
          <w:sz w:val="28"/>
        </w:rPr>
        <w:t>deducir</w:t>
      </w:r>
      <w:r w:rsidR="007B6E1B">
        <w:rPr>
          <w:rFonts w:ascii="Century Gothic" w:hAnsi="Century Gothic"/>
          <w:sz w:val="28"/>
        </w:rPr>
        <w:t xml:space="preserve"> que cuando se está emocionado</w:t>
      </w:r>
      <w:r w:rsidRPr="003822BF">
        <w:rPr>
          <w:rFonts w:ascii="Century Gothic" w:hAnsi="Century Gothic"/>
          <w:sz w:val="28"/>
        </w:rPr>
        <w:t xml:space="preserve"> el cuerpo </w:t>
      </w:r>
      <w:r w:rsidR="007B6E1B" w:rsidRPr="003822BF">
        <w:rPr>
          <w:rFonts w:ascii="Century Gothic" w:hAnsi="Century Gothic"/>
          <w:sz w:val="28"/>
        </w:rPr>
        <w:t>ingresa</w:t>
      </w:r>
      <w:r w:rsidRPr="003822BF">
        <w:rPr>
          <w:rFonts w:ascii="Century Gothic" w:hAnsi="Century Gothic"/>
          <w:sz w:val="28"/>
        </w:rPr>
        <w:t xml:space="preserve"> en un </w:t>
      </w:r>
      <w:r>
        <w:rPr>
          <w:rFonts w:ascii="Century Gothic" w:hAnsi="Century Gothic"/>
          <w:sz w:val="28"/>
        </w:rPr>
        <w:t xml:space="preserve">estado de activación particular </w:t>
      </w:r>
      <w:r w:rsidRPr="003822BF">
        <w:rPr>
          <w:rFonts w:ascii="Century Gothic" w:hAnsi="Century Gothic"/>
          <w:sz w:val="28"/>
        </w:rPr>
        <w:t>(arousal emocional) que</w:t>
      </w:r>
      <w:r w:rsidR="007B6E1B">
        <w:rPr>
          <w:rFonts w:ascii="Century Gothic" w:hAnsi="Century Gothic"/>
          <w:sz w:val="28"/>
        </w:rPr>
        <w:t xml:space="preserve"> causa</w:t>
      </w:r>
      <w:r w:rsidRPr="003822BF">
        <w:rPr>
          <w:rFonts w:ascii="Century Gothic" w:hAnsi="Century Gothic"/>
          <w:sz w:val="28"/>
        </w:rPr>
        <w:t xml:space="preserve"> que el corazón </w:t>
      </w:r>
      <w:r w:rsidR="007B6E1B">
        <w:rPr>
          <w:rFonts w:ascii="Century Gothic" w:hAnsi="Century Gothic"/>
          <w:sz w:val="28"/>
        </w:rPr>
        <w:t xml:space="preserve">palpite </w:t>
      </w:r>
      <w:r w:rsidRPr="003822BF">
        <w:rPr>
          <w:rFonts w:ascii="Century Gothic" w:hAnsi="Century Gothic"/>
          <w:sz w:val="28"/>
        </w:rPr>
        <w:t>con fuerza, la respiración se a</w:t>
      </w:r>
      <w:r w:rsidR="00D35FE8">
        <w:rPr>
          <w:rFonts w:ascii="Century Gothic" w:hAnsi="Century Gothic"/>
          <w:sz w:val="28"/>
        </w:rPr>
        <w:t>celere, los músculos se tensen,</w:t>
      </w:r>
      <w:r w:rsidRPr="003822BF">
        <w:rPr>
          <w:rFonts w:ascii="Century Gothic" w:hAnsi="Century Gothic"/>
          <w:sz w:val="28"/>
        </w:rPr>
        <w:t>etc.</w:t>
      </w:r>
      <w:r w:rsidRPr="003822BF">
        <w:rPr>
          <w:rFonts w:ascii="Century Gothic" w:hAnsi="Century Gothic"/>
          <w:sz w:val="28"/>
        </w:rPr>
        <w:cr/>
      </w:r>
    </w:p>
    <w:p w:rsidR="00D35FE8" w:rsidRDefault="00D35FE8" w:rsidP="00D35FE8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Dimensión funcional: </w:t>
      </w:r>
      <w:r w:rsidRPr="00D35FE8">
        <w:rPr>
          <w:rFonts w:ascii="Century Gothic" w:hAnsi="Century Gothic"/>
          <w:sz w:val="28"/>
        </w:rPr>
        <w:t>est</w:t>
      </w:r>
      <w:r>
        <w:rPr>
          <w:rFonts w:ascii="Century Gothic" w:hAnsi="Century Gothic"/>
          <w:sz w:val="28"/>
        </w:rPr>
        <w:t>a se relaciona</w:t>
      </w:r>
      <w:r w:rsidR="008259C2">
        <w:rPr>
          <w:rFonts w:ascii="Century Gothic" w:hAnsi="Century Gothic"/>
          <w:sz w:val="28"/>
        </w:rPr>
        <w:t xml:space="preserve"> con las ventajas</w:t>
      </w:r>
      <w:r>
        <w:rPr>
          <w:rFonts w:ascii="Century Gothic" w:hAnsi="Century Gothic"/>
          <w:sz w:val="28"/>
        </w:rPr>
        <w:t xml:space="preserve"> </w:t>
      </w:r>
      <w:r w:rsidRPr="00D35FE8">
        <w:rPr>
          <w:rFonts w:ascii="Century Gothic" w:hAnsi="Century Gothic"/>
          <w:sz w:val="28"/>
        </w:rPr>
        <w:t xml:space="preserve">que las emociones </w:t>
      </w:r>
      <w:r w:rsidR="008259C2" w:rsidRPr="00D35FE8">
        <w:rPr>
          <w:rFonts w:ascii="Century Gothic" w:hAnsi="Century Gothic"/>
          <w:sz w:val="28"/>
        </w:rPr>
        <w:t>facilitan</w:t>
      </w:r>
      <w:r w:rsidRPr="00D35FE8">
        <w:rPr>
          <w:rFonts w:ascii="Century Gothic" w:hAnsi="Century Gothic"/>
          <w:sz w:val="28"/>
        </w:rPr>
        <w:t xml:space="preserve"> en la adaptación del organismo a las caracte</w:t>
      </w:r>
      <w:r w:rsidR="008259C2">
        <w:rPr>
          <w:rFonts w:ascii="Century Gothic" w:hAnsi="Century Gothic"/>
          <w:sz w:val="28"/>
        </w:rPr>
        <w:t>rísticas de su entorno. En este aspecto</w:t>
      </w:r>
      <w:r w:rsidRPr="00D35FE8">
        <w:rPr>
          <w:rFonts w:ascii="Century Gothic" w:hAnsi="Century Gothic"/>
          <w:sz w:val="28"/>
        </w:rPr>
        <w:t xml:space="preserve"> </w:t>
      </w:r>
      <w:r w:rsidR="008259C2">
        <w:rPr>
          <w:rFonts w:ascii="Century Gothic" w:hAnsi="Century Gothic"/>
          <w:sz w:val="28"/>
        </w:rPr>
        <w:t xml:space="preserve">se puede </w:t>
      </w:r>
      <w:r w:rsidRPr="00D35FE8">
        <w:rPr>
          <w:rFonts w:ascii="Century Gothic" w:hAnsi="Century Gothic"/>
          <w:sz w:val="28"/>
        </w:rPr>
        <w:t xml:space="preserve">decir que las emociones permiten ser más efectivos cuando se trata de interactuar con el </w:t>
      </w:r>
      <w:r w:rsidR="0025036A" w:rsidRPr="00D35FE8">
        <w:rPr>
          <w:rFonts w:ascii="Century Gothic" w:hAnsi="Century Gothic"/>
          <w:sz w:val="28"/>
        </w:rPr>
        <w:t>medio</w:t>
      </w:r>
      <w:r w:rsidR="0025036A">
        <w:rPr>
          <w:rFonts w:ascii="Century Gothic" w:hAnsi="Century Gothic"/>
          <w:sz w:val="28"/>
        </w:rPr>
        <w:t xml:space="preserve">, </w:t>
      </w:r>
      <w:r w:rsidR="0025036A" w:rsidRPr="00D35FE8">
        <w:rPr>
          <w:rFonts w:ascii="Century Gothic" w:hAnsi="Century Gothic"/>
          <w:sz w:val="28"/>
        </w:rPr>
        <w:t>beneficiando</w:t>
      </w:r>
      <w:r w:rsidRPr="00D35FE8">
        <w:rPr>
          <w:rFonts w:ascii="Century Gothic" w:hAnsi="Century Gothic"/>
          <w:sz w:val="28"/>
        </w:rPr>
        <w:t xml:space="preserve"> la </w:t>
      </w:r>
      <w:r w:rsidR="0025036A" w:rsidRPr="00D35FE8">
        <w:rPr>
          <w:rFonts w:ascii="Century Gothic" w:hAnsi="Century Gothic"/>
          <w:sz w:val="28"/>
        </w:rPr>
        <w:t>elección</w:t>
      </w:r>
      <w:r w:rsidRPr="00D35FE8">
        <w:rPr>
          <w:rFonts w:ascii="Century Gothic" w:hAnsi="Century Gothic"/>
          <w:sz w:val="28"/>
        </w:rPr>
        <w:t xml:space="preserve"> de respuestas más </w:t>
      </w:r>
      <w:r w:rsidR="00E02BA5" w:rsidRPr="00D35FE8">
        <w:rPr>
          <w:rFonts w:ascii="Century Gothic" w:hAnsi="Century Gothic"/>
          <w:sz w:val="28"/>
        </w:rPr>
        <w:t>adecuadas</w:t>
      </w:r>
      <w:r w:rsidRPr="00D35FE8">
        <w:rPr>
          <w:rFonts w:ascii="Century Gothic" w:hAnsi="Century Gothic"/>
          <w:sz w:val="28"/>
        </w:rPr>
        <w:t xml:space="preserve"> para cada situación</w:t>
      </w:r>
      <w:r w:rsidR="00E02BA5">
        <w:rPr>
          <w:rFonts w:ascii="Century Gothic" w:hAnsi="Century Gothic"/>
          <w:sz w:val="28"/>
        </w:rPr>
        <w:t xml:space="preserve"> en relación</w:t>
      </w:r>
      <w:r w:rsidRPr="00D35FE8">
        <w:rPr>
          <w:rFonts w:ascii="Century Gothic" w:hAnsi="Century Gothic"/>
          <w:sz w:val="28"/>
        </w:rPr>
        <w:t xml:space="preserve"> a las metas o propósit</w:t>
      </w:r>
      <w:r w:rsidR="00E02BA5">
        <w:rPr>
          <w:rFonts w:ascii="Century Gothic" w:hAnsi="Century Gothic"/>
          <w:sz w:val="28"/>
        </w:rPr>
        <w:t xml:space="preserve">os </w:t>
      </w:r>
      <w:r w:rsidRPr="00D35FE8">
        <w:rPr>
          <w:rFonts w:ascii="Century Gothic" w:hAnsi="Century Gothic"/>
          <w:sz w:val="28"/>
        </w:rPr>
        <w:t xml:space="preserve">particulares que se hayan </w:t>
      </w:r>
      <w:r w:rsidR="00E02BA5" w:rsidRPr="00D35FE8">
        <w:rPr>
          <w:rFonts w:ascii="Century Gothic" w:hAnsi="Century Gothic"/>
          <w:sz w:val="28"/>
        </w:rPr>
        <w:t>diseñado</w:t>
      </w:r>
      <w:r w:rsidRPr="00D35FE8">
        <w:rPr>
          <w:rFonts w:ascii="Century Gothic" w:hAnsi="Century Gothic"/>
          <w:sz w:val="28"/>
        </w:rPr>
        <w:t>.</w:t>
      </w:r>
    </w:p>
    <w:p w:rsidR="00DC44CD" w:rsidRDefault="00DC44CD" w:rsidP="00F81375">
      <w:pPr>
        <w:jc w:val="both"/>
        <w:rPr>
          <w:rFonts w:ascii="Century Gothic" w:hAnsi="Century Gothic"/>
          <w:sz w:val="28"/>
        </w:rPr>
      </w:pPr>
    </w:p>
    <w:p w:rsidR="00DC44CD" w:rsidRDefault="00E64D26" w:rsidP="00F81375">
      <w:pPr>
        <w:jc w:val="both"/>
        <w:rPr>
          <w:rFonts w:ascii="Century Gothic" w:hAnsi="Century Gothic"/>
          <w:b/>
          <w:sz w:val="28"/>
        </w:rPr>
      </w:pPr>
      <w:r w:rsidRPr="00E64D26">
        <w:rPr>
          <w:rFonts w:ascii="Century Gothic" w:hAnsi="Century Gothic"/>
          <w:b/>
          <w:sz w:val="28"/>
        </w:rPr>
        <w:t>La evaluación de la inteligencia emocional ¿autoinforme o pruebas de habilidad?</w:t>
      </w:r>
    </w:p>
    <w:p w:rsidR="00E64D26" w:rsidRPr="00E64D26" w:rsidRDefault="00E64D26" w:rsidP="00F81375">
      <w:pPr>
        <w:jc w:val="both"/>
        <w:rPr>
          <w:rFonts w:ascii="Century Gothic" w:hAnsi="Century Gothic"/>
          <w:sz w:val="28"/>
        </w:rPr>
      </w:pPr>
    </w:p>
    <w:p w:rsidR="00E64D26" w:rsidRDefault="00E64D26" w:rsidP="00E64D26">
      <w:pPr>
        <w:jc w:val="both"/>
        <w:rPr>
          <w:rFonts w:ascii="Century Gothic" w:hAnsi="Century Gothic"/>
          <w:sz w:val="28"/>
        </w:rPr>
      </w:pPr>
    </w:p>
    <w:p w:rsidR="00DC44CD" w:rsidRPr="00E64D26" w:rsidRDefault="00E64D26" w:rsidP="00E64D26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 xml:space="preserve">Mayor parte </w:t>
      </w:r>
      <w:r w:rsidRPr="00E64D26">
        <w:rPr>
          <w:rFonts w:ascii="Century Gothic" w:hAnsi="Century Gothic"/>
          <w:sz w:val="28"/>
        </w:rPr>
        <w:t>de la investigación actual en</w:t>
      </w:r>
      <w:r>
        <w:rPr>
          <w:rFonts w:ascii="Century Gothic" w:hAnsi="Century Gothic"/>
          <w:sz w:val="28"/>
        </w:rPr>
        <w:t xml:space="preserve"> Inteligencia Emocional (IE) se </w:t>
      </w:r>
      <w:r w:rsidR="003B1FC1" w:rsidRPr="00E64D26">
        <w:rPr>
          <w:rFonts w:ascii="Century Gothic" w:hAnsi="Century Gothic"/>
          <w:sz w:val="28"/>
        </w:rPr>
        <w:t>funda</w:t>
      </w:r>
      <w:r w:rsidRPr="00E64D26">
        <w:rPr>
          <w:rFonts w:ascii="Century Gothic" w:hAnsi="Century Gothic"/>
          <w:sz w:val="28"/>
        </w:rPr>
        <w:t xml:space="preserve"> en la polémica </w:t>
      </w:r>
      <w:r w:rsidR="003B1FC1" w:rsidRPr="00E64D26">
        <w:rPr>
          <w:rFonts w:ascii="Century Gothic" w:hAnsi="Century Gothic"/>
          <w:sz w:val="28"/>
        </w:rPr>
        <w:t>respectiva</w:t>
      </w:r>
      <w:r w:rsidRPr="00E64D26">
        <w:rPr>
          <w:rFonts w:ascii="Century Gothic" w:hAnsi="Century Gothic"/>
          <w:sz w:val="28"/>
        </w:rPr>
        <w:t xml:space="preserve"> a qué forma de </w:t>
      </w:r>
      <w:r w:rsidR="003B1FC1" w:rsidRPr="00E64D26">
        <w:rPr>
          <w:rFonts w:ascii="Century Gothic" w:hAnsi="Century Gothic"/>
          <w:sz w:val="28"/>
        </w:rPr>
        <w:t>valorar</w:t>
      </w:r>
      <w:r w:rsidRPr="00E64D26">
        <w:rPr>
          <w:rFonts w:ascii="Century Gothic" w:hAnsi="Century Gothic"/>
          <w:sz w:val="28"/>
        </w:rPr>
        <w:t xml:space="preserve"> este construc</w:t>
      </w:r>
      <w:r>
        <w:rPr>
          <w:rFonts w:ascii="Century Gothic" w:hAnsi="Century Gothic"/>
          <w:sz w:val="28"/>
        </w:rPr>
        <w:t>to</w:t>
      </w:r>
      <w:r w:rsidR="003B1FC1">
        <w:rPr>
          <w:rFonts w:ascii="Century Gothic" w:hAnsi="Century Gothic"/>
          <w:sz w:val="28"/>
        </w:rPr>
        <w:t xml:space="preserve"> suele ser</w:t>
      </w:r>
      <w:r w:rsidRPr="00E64D26">
        <w:rPr>
          <w:rFonts w:ascii="Century Gothic" w:hAnsi="Century Gothic"/>
          <w:sz w:val="28"/>
        </w:rPr>
        <w:t xml:space="preserve"> más </w:t>
      </w:r>
      <w:r w:rsidR="003B1FC1" w:rsidRPr="00E64D26">
        <w:rPr>
          <w:rFonts w:ascii="Century Gothic" w:hAnsi="Century Gothic"/>
          <w:sz w:val="28"/>
        </w:rPr>
        <w:t>apropiada</w:t>
      </w:r>
      <w:r w:rsidRPr="00E64D26">
        <w:rPr>
          <w:rFonts w:ascii="Century Gothic" w:hAnsi="Century Gothic"/>
          <w:sz w:val="28"/>
        </w:rPr>
        <w:t xml:space="preserve">, si </w:t>
      </w:r>
      <w:r w:rsidR="003B1FC1" w:rsidRPr="00E64D26">
        <w:rPr>
          <w:rFonts w:ascii="Century Gothic" w:hAnsi="Century Gothic"/>
          <w:sz w:val="28"/>
        </w:rPr>
        <w:t>evaluar</w:t>
      </w:r>
      <w:r w:rsidRPr="00E64D26">
        <w:rPr>
          <w:rFonts w:ascii="Century Gothic" w:hAnsi="Century Gothic"/>
          <w:sz w:val="28"/>
        </w:rPr>
        <w:t xml:space="preserve"> la IE a tr</w:t>
      </w:r>
      <w:r>
        <w:rPr>
          <w:rFonts w:ascii="Century Gothic" w:hAnsi="Century Gothic"/>
          <w:sz w:val="28"/>
        </w:rPr>
        <w:t xml:space="preserve">avés de pruebas de auto-informe </w:t>
      </w:r>
      <w:r w:rsidRPr="00E64D26">
        <w:rPr>
          <w:rFonts w:ascii="Century Gothic" w:hAnsi="Century Gothic"/>
          <w:sz w:val="28"/>
        </w:rPr>
        <w:t>o si hacerlo a través de pruebas de</w:t>
      </w:r>
      <w:r>
        <w:rPr>
          <w:rFonts w:ascii="Century Gothic" w:hAnsi="Century Gothic"/>
          <w:sz w:val="28"/>
        </w:rPr>
        <w:t xml:space="preserve"> habilidad. Las razones de esta </w:t>
      </w:r>
      <w:r w:rsidR="00AA3E94" w:rsidRPr="00E64D26">
        <w:rPr>
          <w:rFonts w:ascii="Century Gothic" w:hAnsi="Century Gothic"/>
          <w:sz w:val="28"/>
        </w:rPr>
        <w:t>discusión</w:t>
      </w:r>
      <w:r w:rsidRPr="00E64D26">
        <w:rPr>
          <w:rFonts w:ascii="Century Gothic" w:hAnsi="Century Gothic"/>
          <w:sz w:val="28"/>
        </w:rPr>
        <w:t xml:space="preserve"> son que cada </w:t>
      </w:r>
      <w:r w:rsidR="00AA3E94" w:rsidRPr="00E64D26">
        <w:rPr>
          <w:rFonts w:ascii="Century Gothic" w:hAnsi="Century Gothic"/>
          <w:sz w:val="28"/>
        </w:rPr>
        <w:t>ejemplar</w:t>
      </w:r>
      <w:r w:rsidRPr="00E64D26">
        <w:rPr>
          <w:rFonts w:ascii="Century Gothic" w:hAnsi="Century Gothic"/>
          <w:sz w:val="28"/>
        </w:rPr>
        <w:t xml:space="preserve"> de in</w:t>
      </w:r>
      <w:r>
        <w:rPr>
          <w:rFonts w:ascii="Century Gothic" w:hAnsi="Century Gothic"/>
          <w:sz w:val="28"/>
        </w:rPr>
        <w:t xml:space="preserve">strumento </w:t>
      </w:r>
      <w:r w:rsidR="00AA3E94">
        <w:rPr>
          <w:rFonts w:ascii="Century Gothic" w:hAnsi="Century Gothic"/>
          <w:sz w:val="28"/>
        </w:rPr>
        <w:t xml:space="preserve">muestra </w:t>
      </w:r>
      <w:r>
        <w:rPr>
          <w:rFonts w:ascii="Century Gothic" w:hAnsi="Century Gothic"/>
          <w:sz w:val="28"/>
        </w:rPr>
        <w:t xml:space="preserve">una serie de </w:t>
      </w:r>
      <w:r w:rsidR="00AA3E94">
        <w:rPr>
          <w:rFonts w:ascii="Century Gothic" w:hAnsi="Century Gothic"/>
          <w:sz w:val="28"/>
        </w:rPr>
        <w:t>ventajas y desventajas</w:t>
      </w:r>
      <w:r w:rsidRPr="00E64D26">
        <w:rPr>
          <w:rFonts w:ascii="Century Gothic" w:hAnsi="Century Gothic"/>
          <w:sz w:val="28"/>
        </w:rPr>
        <w:t>, lo que hace a cada uno</w:t>
      </w:r>
      <w:r>
        <w:rPr>
          <w:rFonts w:ascii="Century Gothic" w:hAnsi="Century Gothic"/>
          <w:sz w:val="28"/>
        </w:rPr>
        <w:t xml:space="preserve"> de estos </w:t>
      </w:r>
      <w:r w:rsidR="00B51261">
        <w:rPr>
          <w:rFonts w:ascii="Century Gothic" w:hAnsi="Century Gothic"/>
          <w:sz w:val="28"/>
        </w:rPr>
        <w:t>instrumentos adecuado</w:t>
      </w:r>
      <w:r w:rsidRPr="00E64D26">
        <w:rPr>
          <w:rFonts w:ascii="Century Gothic" w:hAnsi="Century Gothic"/>
          <w:sz w:val="28"/>
        </w:rPr>
        <w:t xml:space="preserve"> para objetivos específicos.</w:t>
      </w:r>
    </w:p>
    <w:p w:rsidR="00DC44CD" w:rsidRDefault="00DC44CD" w:rsidP="00F81375">
      <w:pPr>
        <w:jc w:val="both"/>
        <w:rPr>
          <w:rFonts w:ascii="Century Gothic" w:hAnsi="Century Gothic"/>
          <w:sz w:val="28"/>
        </w:rPr>
      </w:pPr>
    </w:p>
    <w:p w:rsidR="00AA3E94" w:rsidRPr="00AA3E94" w:rsidRDefault="00AA3E94" w:rsidP="00F81375">
      <w:pPr>
        <w:jc w:val="both"/>
        <w:rPr>
          <w:rFonts w:ascii="Century Gothic" w:hAnsi="Century Gothic"/>
          <w:b/>
          <w:sz w:val="28"/>
        </w:rPr>
      </w:pPr>
      <w:r w:rsidRPr="00AA3E94">
        <w:rPr>
          <w:rFonts w:ascii="Century Gothic" w:hAnsi="Century Gothic"/>
          <w:b/>
          <w:sz w:val="28"/>
        </w:rPr>
        <w:t>La inteligencia emocional como una competencia básica en la formación inicial de los docentes: algunas evidencias</w:t>
      </w:r>
    </w:p>
    <w:p w:rsidR="00AA3E94" w:rsidRPr="00E12F22" w:rsidRDefault="00E12F22" w:rsidP="00E12F22">
      <w:pPr>
        <w:jc w:val="both"/>
        <w:rPr>
          <w:rFonts w:ascii="Century Gothic" w:hAnsi="Century Gothic"/>
          <w:sz w:val="28"/>
        </w:rPr>
      </w:pPr>
      <w:r w:rsidRPr="00E12F22">
        <w:rPr>
          <w:rFonts w:ascii="Century Gothic" w:hAnsi="Century Gothic"/>
          <w:sz w:val="28"/>
        </w:rPr>
        <w:t>Desde finales del siglo XX ha</w:t>
      </w:r>
      <w:r w:rsidR="00113D99">
        <w:rPr>
          <w:rFonts w:ascii="Century Gothic" w:hAnsi="Century Gothic"/>
          <w:sz w:val="28"/>
        </w:rPr>
        <w:t xml:space="preserve"> nacido</w:t>
      </w:r>
      <w:r w:rsidRPr="00E12F22">
        <w:rPr>
          <w:rFonts w:ascii="Century Gothic" w:hAnsi="Century Gothic"/>
          <w:sz w:val="28"/>
        </w:rPr>
        <w:t xml:space="preserve"> </w:t>
      </w:r>
      <w:r w:rsidR="00B51261" w:rsidRPr="00E12F22">
        <w:rPr>
          <w:rFonts w:ascii="Century Gothic" w:hAnsi="Century Gothic"/>
          <w:sz w:val="28"/>
        </w:rPr>
        <w:t>gran</w:t>
      </w:r>
      <w:r w:rsidR="00B51261">
        <w:rPr>
          <w:rFonts w:ascii="Century Gothic" w:hAnsi="Century Gothic"/>
          <w:sz w:val="28"/>
        </w:rPr>
        <w:t xml:space="preserve"> curiosidad</w:t>
      </w:r>
      <w:r w:rsidR="00113D99">
        <w:rPr>
          <w:rFonts w:ascii="Century Gothic" w:hAnsi="Century Gothic"/>
          <w:sz w:val="28"/>
        </w:rPr>
        <w:t xml:space="preserve"> por el roll que juega la </w:t>
      </w:r>
      <w:r w:rsidRPr="00E12F22">
        <w:rPr>
          <w:rFonts w:ascii="Century Gothic" w:hAnsi="Century Gothic"/>
          <w:sz w:val="28"/>
        </w:rPr>
        <w:t>a</w:t>
      </w:r>
      <w:r w:rsidR="00A932FF">
        <w:rPr>
          <w:rFonts w:ascii="Century Gothic" w:hAnsi="Century Gothic"/>
          <w:sz w:val="28"/>
        </w:rPr>
        <w:t>fectividad y las emociones en el ámbito educativo</w:t>
      </w:r>
      <w:r w:rsidRPr="00E12F22">
        <w:rPr>
          <w:rFonts w:ascii="Century Gothic" w:hAnsi="Century Gothic"/>
          <w:sz w:val="28"/>
        </w:rPr>
        <w:t xml:space="preserve">. Los diferentes </w:t>
      </w:r>
      <w:r w:rsidR="00A932FF" w:rsidRPr="00E12F22">
        <w:rPr>
          <w:rFonts w:ascii="Century Gothic" w:hAnsi="Century Gothic"/>
          <w:sz w:val="28"/>
        </w:rPr>
        <w:t>expertos</w:t>
      </w:r>
      <w:r w:rsidR="00A932FF">
        <w:rPr>
          <w:rFonts w:ascii="Century Gothic" w:hAnsi="Century Gothic"/>
          <w:sz w:val="28"/>
        </w:rPr>
        <w:t xml:space="preserve"> que conforman el </w:t>
      </w:r>
      <w:r w:rsidRPr="00E12F22">
        <w:rPr>
          <w:rFonts w:ascii="Century Gothic" w:hAnsi="Century Gothic"/>
          <w:sz w:val="28"/>
        </w:rPr>
        <w:t xml:space="preserve">sistema educativo han </w:t>
      </w:r>
      <w:r w:rsidR="00A932FF" w:rsidRPr="00E12F22">
        <w:rPr>
          <w:rFonts w:ascii="Century Gothic" w:hAnsi="Century Gothic"/>
          <w:sz w:val="28"/>
        </w:rPr>
        <w:t>entendido</w:t>
      </w:r>
      <w:r w:rsidR="00A932FF">
        <w:rPr>
          <w:rFonts w:ascii="Century Gothic" w:hAnsi="Century Gothic"/>
          <w:sz w:val="28"/>
        </w:rPr>
        <w:t xml:space="preserve"> lo importante y fundamental que son</w:t>
      </w:r>
      <w:r w:rsidRPr="00E12F22">
        <w:rPr>
          <w:rFonts w:ascii="Century Gothic" w:hAnsi="Century Gothic"/>
          <w:sz w:val="28"/>
        </w:rPr>
        <w:t xml:space="preserve"> lo</w:t>
      </w:r>
      <w:r w:rsidR="00A932FF">
        <w:rPr>
          <w:rFonts w:ascii="Century Gothic" w:hAnsi="Century Gothic"/>
          <w:sz w:val="28"/>
        </w:rPr>
        <w:t xml:space="preserve">s sentimientos en el desarrollo </w:t>
      </w:r>
      <w:r w:rsidR="00B44C30">
        <w:rPr>
          <w:rFonts w:ascii="Century Gothic" w:hAnsi="Century Gothic"/>
          <w:sz w:val="28"/>
        </w:rPr>
        <w:t>integral de los</w:t>
      </w:r>
      <w:r w:rsidRPr="00E12F22">
        <w:rPr>
          <w:rFonts w:ascii="Century Gothic" w:hAnsi="Century Gothic"/>
          <w:sz w:val="28"/>
        </w:rPr>
        <w:t xml:space="preserve"> </w:t>
      </w:r>
      <w:r w:rsidR="00B44C30">
        <w:rPr>
          <w:rFonts w:ascii="Century Gothic" w:hAnsi="Century Gothic"/>
          <w:sz w:val="28"/>
        </w:rPr>
        <w:t xml:space="preserve">estudiantes </w:t>
      </w:r>
      <w:r w:rsidRPr="00E12F22">
        <w:rPr>
          <w:rFonts w:ascii="Century Gothic" w:hAnsi="Century Gothic"/>
          <w:sz w:val="28"/>
        </w:rPr>
        <w:t>y en su</w:t>
      </w:r>
      <w:r w:rsidR="00B44C30">
        <w:rPr>
          <w:rFonts w:ascii="Century Gothic" w:hAnsi="Century Gothic"/>
          <w:sz w:val="28"/>
        </w:rPr>
        <w:t xml:space="preserve"> vida </w:t>
      </w:r>
      <w:r w:rsidR="005E7342">
        <w:rPr>
          <w:rFonts w:ascii="Century Gothic" w:hAnsi="Century Gothic"/>
          <w:sz w:val="28"/>
        </w:rPr>
        <w:t xml:space="preserve">personal </w:t>
      </w:r>
      <w:r w:rsidR="005E7342" w:rsidRPr="00E12F22">
        <w:rPr>
          <w:rFonts w:ascii="Century Gothic" w:hAnsi="Century Gothic"/>
          <w:sz w:val="28"/>
        </w:rPr>
        <w:t>por</w:t>
      </w:r>
      <w:r w:rsidRPr="00E12F22">
        <w:rPr>
          <w:rFonts w:ascii="Century Gothic" w:hAnsi="Century Gothic"/>
          <w:sz w:val="28"/>
        </w:rPr>
        <w:t xml:space="preserve"> lo que </w:t>
      </w:r>
      <w:r w:rsidR="00B44C30" w:rsidRPr="00E12F22">
        <w:rPr>
          <w:rFonts w:ascii="Century Gothic" w:hAnsi="Century Gothic"/>
          <w:sz w:val="28"/>
        </w:rPr>
        <w:t>exigen</w:t>
      </w:r>
      <w:r w:rsidR="00B44C30">
        <w:rPr>
          <w:rFonts w:ascii="Century Gothic" w:hAnsi="Century Gothic"/>
          <w:sz w:val="28"/>
        </w:rPr>
        <w:t xml:space="preserve"> la necesidad de promover tanto </w:t>
      </w:r>
      <w:r w:rsidRPr="00E12F22">
        <w:rPr>
          <w:rFonts w:ascii="Century Gothic" w:hAnsi="Century Gothic"/>
          <w:sz w:val="28"/>
        </w:rPr>
        <w:t>el desarrollo de los niños y jóvenes</w:t>
      </w:r>
      <w:r w:rsidR="00B44C30">
        <w:rPr>
          <w:rFonts w:ascii="Century Gothic" w:hAnsi="Century Gothic"/>
          <w:sz w:val="28"/>
        </w:rPr>
        <w:t xml:space="preserve"> a nivel académico como también el desarrollo de </w:t>
      </w:r>
      <w:r w:rsidRPr="00E12F22">
        <w:rPr>
          <w:rFonts w:ascii="Century Gothic" w:hAnsi="Century Gothic"/>
          <w:sz w:val="28"/>
        </w:rPr>
        <w:t>las competencias sociales y emocionales de éstos (</w:t>
      </w:r>
      <w:r w:rsidR="005E7342" w:rsidRPr="00E12F22">
        <w:rPr>
          <w:rFonts w:ascii="Century Gothic" w:hAnsi="Century Gothic"/>
          <w:sz w:val="28"/>
        </w:rPr>
        <w:t>E</w:t>
      </w:r>
      <w:r w:rsidR="005E7342">
        <w:rPr>
          <w:rFonts w:ascii="Century Gothic" w:hAnsi="Century Gothic"/>
          <w:sz w:val="28"/>
        </w:rPr>
        <w:t>lías</w:t>
      </w:r>
      <w:r w:rsidR="00B44C30">
        <w:rPr>
          <w:rFonts w:ascii="Century Gothic" w:hAnsi="Century Gothic"/>
          <w:sz w:val="28"/>
        </w:rPr>
        <w:t xml:space="preserve"> et al., 1997; Greenberg et</w:t>
      </w:r>
      <w:r w:rsidRPr="00E12F22">
        <w:rPr>
          <w:rFonts w:ascii="Century Gothic" w:hAnsi="Century Gothic"/>
          <w:sz w:val="28"/>
        </w:rPr>
        <w:t>al., 2003).</w:t>
      </w:r>
    </w:p>
    <w:p w:rsidR="00AA3E94" w:rsidRDefault="008C7DCE" w:rsidP="008C7DCE">
      <w:pPr>
        <w:jc w:val="both"/>
        <w:rPr>
          <w:rFonts w:ascii="Century Gothic" w:hAnsi="Century Gothic"/>
          <w:sz w:val="28"/>
        </w:rPr>
      </w:pPr>
      <w:r w:rsidRPr="008C7DCE">
        <w:rPr>
          <w:rFonts w:ascii="Century Gothic" w:hAnsi="Century Gothic"/>
          <w:sz w:val="28"/>
        </w:rPr>
        <w:t xml:space="preserve">La </w:t>
      </w:r>
      <w:r w:rsidRPr="008C7DCE">
        <w:rPr>
          <w:rFonts w:ascii="Century Gothic" w:hAnsi="Century Gothic"/>
          <w:sz w:val="28"/>
        </w:rPr>
        <w:t>apreciación</w:t>
      </w:r>
      <w:r w:rsidRPr="008C7DCE">
        <w:rPr>
          <w:rFonts w:ascii="Century Gothic" w:hAnsi="Century Gothic"/>
          <w:sz w:val="28"/>
        </w:rPr>
        <w:t>, utilización, comprensión, y regulación</w:t>
      </w:r>
      <w:r>
        <w:rPr>
          <w:rFonts w:ascii="Century Gothic" w:hAnsi="Century Gothic"/>
          <w:sz w:val="28"/>
        </w:rPr>
        <w:t xml:space="preserve"> de las </w:t>
      </w:r>
      <w:r w:rsidR="00CC37DA">
        <w:rPr>
          <w:rFonts w:ascii="Century Gothic" w:hAnsi="Century Gothic"/>
          <w:sz w:val="28"/>
        </w:rPr>
        <w:t>emociones, como</w:t>
      </w:r>
      <w:r>
        <w:rPr>
          <w:rFonts w:ascii="Century Gothic" w:hAnsi="Century Gothic"/>
          <w:sz w:val="28"/>
        </w:rPr>
        <w:t xml:space="preserve"> </w:t>
      </w:r>
      <w:r w:rsidR="002D5A0E">
        <w:rPr>
          <w:rFonts w:ascii="Century Gothic" w:hAnsi="Century Gothic"/>
          <w:sz w:val="28"/>
        </w:rPr>
        <w:t xml:space="preserve">consecuencias </w:t>
      </w:r>
      <w:r w:rsidRPr="008C7DCE">
        <w:rPr>
          <w:rFonts w:ascii="Century Gothic" w:hAnsi="Century Gothic"/>
          <w:sz w:val="28"/>
        </w:rPr>
        <w:t>en nuestra vida diaria han sido estudiadas desde hace</w:t>
      </w:r>
      <w:r w:rsidR="00AA44B3">
        <w:rPr>
          <w:rFonts w:ascii="Century Gothic" w:hAnsi="Century Gothic"/>
          <w:sz w:val="28"/>
        </w:rPr>
        <w:t xml:space="preserve"> tiempo</w:t>
      </w:r>
      <w:r w:rsidRPr="008C7DCE">
        <w:rPr>
          <w:rFonts w:ascii="Century Gothic" w:hAnsi="Century Gothic"/>
          <w:sz w:val="28"/>
        </w:rPr>
        <w:t xml:space="preserve">, aunque han </w:t>
      </w:r>
      <w:r w:rsidR="003E404F" w:rsidRPr="008C7DCE">
        <w:rPr>
          <w:rFonts w:ascii="Century Gothic" w:hAnsi="Century Gothic"/>
          <w:sz w:val="28"/>
        </w:rPr>
        <w:t>ocasionado</w:t>
      </w:r>
      <w:r w:rsidRPr="008C7DCE">
        <w:rPr>
          <w:rFonts w:ascii="Century Gothic" w:hAnsi="Century Gothic"/>
          <w:sz w:val="28"/>
        </w:rPr>
        <w:t xml:space="preserve"> un interés creciente en los últimos años (Bar-On y Pa</w:t>
      </w:r>
      <w:r w:rsidR="00C7159B">
        <w:rPr>
          <w:rFonts w:ascii="Century Gothic" w:hAnsi="Century Gothic"/>
          <w:sz w:val="28"/>
        </w:rPr>
        <w:t xml:space="preserve">rker, 2000; Ciarrochi, Forgas y </w:t>
      </w:r>
      <w:r w:rsidRPr="008C7DCE">
        <w:rPr>
          <w:rFonts w:ascii="Century Gothic" w:hAnsi="Century Gothic"/>
          <w:sz w:val="28"/>
        </w:rPr>
        <w:t>Mayer, 2001; 2006; Fernández-Berrocal y Ramos, 1992).</w:t>
      </w:r>
      <w:bookmarkStart w:id="0" w:name="_GoBack"/>
      <w:bookmarkEnd w:id="0"/>
    </w:p>
    <w:p w:rsidR="00DC44CD" w:rsidRPr="00DC44CD" w:rsidRDefault="00DC44CD" w:rsidP="00DC44CD">
      <w:pPr>
        <w:jc w:val="center"/>
        <w:rPr>
          <w:rFonts w:ascii="Century Gothic" w:hAnsi="Century Gothic"/>
          <w:b/>
          <w:sz w:val="28"/>
        </w:rPr>
      </w:pPr>
      <w:r w:rsidRPr="00DC44CD">
        <w:rPr>
          <w:rFonts w:ascii="Century Gothic" w:hAnsi="Century Gothic"/>
          <w:b/>
          <w:sz w:val="28"/>
        </w:rPr>
        <w:t>¿Se perciben con inteligencia emocional los docentes?</w:t>
      </w:r>
    </w:p>
    <w:p w:rsidR="00DC44CD" w:rsidRPr="00DC44CD" w:rsidRDefault="00DC44CD" w:rsidP="00DC44CD">
      <w:pPr>
        <w:jc w:val="center"/>
        <w:rPr>
          <w:rFonts w:ascii="Century Gothic" w:hAnsi="Century Gothic"/>
          <w:b/>
          <w:sz w:val="28"/>
        </w:rPr>
      </w:pPr>
      <w:r w:rsidRPr="00DC44CD">
        <w:rPr>
          <w:rFonts w:ascii="Century Gothic" w:hAnsi="Century Gothic"/>
          <w:b/>
          <w:sz w:val="28"/>
        </w:rPr>
        <w:t xml:space="preserve">Posibles consecuencias sobre la calidad educativa </w:t>
      </w:r>
    </w:p>
    <w:p w:rsidR="002A7D90" w:rsidRPr="005369BB" w:rsidRDefault="002A7D90" w:rsidP="00DC44CD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La importancia que tiene la for</w:t>
      </w:r>
      <w:r w:rsidR="005712F4">
        <w:rPr>
          <w:rFonts w:ascii="Century Gothic" w:hAnsi="Century Gothic"/>
          <w:sz w:val="28"/>
        </w:rPr>
        <w:t xml:space="preserve">mación docente en cuanto </w:t>
      </w:r>
      <w:r w:rsidR="00603C80">
        <w:rPr>
          <w:rFonts w:ascii="Century Gothic" w:hAnsi="Century Gothic"/>
          <w:sz w:val="28"/>
        </w:rPr>
        <w:t>a las</w:t>
      </w:r>
      <w:r>
        <w:rPr>
          <w:rFonts w:ascii="Century Gothic" w:hAnsi="Century Gothic"/>
          <w:sz w:val="28"/>
        </w:rPr>
        <w:t xml:space="preserve"> competencias sociales y emocionales no solo tienen que ver c</w:t>
      </w:r>
      <w:r w:rsidR="005712F4">
        <w:rPr>
          <w:rFonts w:ascii="Century Gothic" w:hAnsi="Century Gothic"/>
          <w:sz w:val="28"/>
        </w:rPr>
        <w:t>on el impacto en los alumnos si</w:t>
      </w:r>
      <w:r>
        <w:rPr>
          <w:rFonts w:ascii="Century Gothic" w:hAnsi="Century Gothic"/>
          <w:sz w:val="28"/>
        </w:rPr>
        <w:t xml:space="preserve">no también como parte de su </w:t>
      </w:r>
      <w:r>
        <w:rPr>
          <w:rFonts w:ascii="Century Gothic" w:hAnsi="Century Gothic"/>
          <w:sz w:val="28"/>
        </w:rPr>
        <w:lastRenderedPageBreak/>
        <w:t>formación integral como ciudadanos, contribuye a mejorar la calidad de vida de los docentes quienes son agentes de cambio</w:t>
      </w:r>
    </w:p>
    <w:sectPr w:rsidR="002A7D90" w:rsidRPr="00536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3F78"/>
    <w:multiLevelType w:val="hybridMultilevel"/>
    <w:tmpl w:val="29FC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A5"/>
    <w:rsid w:val="00005D77"/>
    <w:rsid w:val="00032A23"/>
    <w:rsid w:val="000425F5"/>
    <w:rsid w:val="00113D99"/>
    <w:rsid w:val="00154020"/>
    <w:rsid w:val="001F262B"/>
    <w:rsid w:val="0025036A"/>
    <w:rsid w:val="002735D0"/>
    <w:rsid w:val="002A7D90"/>
    <w:rsid w:val="002B6BD3"/>
    <w:rsid w:val="002D5A0E"/>
    <w:rsid w:val="00362E7F"/>
    <w:rsid w:val="003668E4"/>
    <w:rsid w:val="003822BF"/>
    <w:rsid w:val="0038256C"/>
    <w:rsid w:val="00383EC4"/>
    <w:rsid w:val="003B0B57"/>
    <w:rsid w:val="003B1FC1"/>
    <w:rsid w:val="003D1660"/>
    <w:rsid w:val="003D2D82"/>
    <w:rsid w:val="003E0BFD"/>
    <w:rsid w:val="003E404F"/>
    <w:rsid w:val="003E5DF8"/>
    <w:rsid w:val="00472AD1"/>
    <w:rsid w:val="004A1F0F"/>
    <w:rsid w:val="004C03FC"/>
    <w:rsid w:val="00534725"/>
    <w:rsid w:val="005369BB"/>
    <w:rsid w:val="00543DDC"/>
    <w:rsid w:val="005679A5"/>
    <w:rsid w:val="005712F4"/>
    <w:rsid w:val="00586D79"/>
    <w:rsid w:val="005D38D2"/>
    <w:rsid w:val="005E7342"/>
    <w:rsid w:val="006027BC"/>
    <w:rsid w:val="00603C80"/>
    <w:rsid w:val="00613A0A"/>
    <w:rsid w:val="00683B76"/>
    <w:rsid w:val="006C0F61"/>
    <w:rsid w:val="006C6639"/>
    <w:rsid w:val="007613C8"/>
    <w:rsid w:val="007B6E1B"/>
    <w:rsid w:val="007F3D12"/>
    <w:rsid w:val="008211D2"/>
    <w:rsid w:val="008259C2"/>
    <w:rsid w:val="00857FCE"/>
    <w:rsid w:val="008C7DCE"/>
    <w:rsid w:val="009804C1"/>
    <w:rsid w:val="009F7166"/>
    <w:rsid w:val="00A620D2"/>
    <w:rsid w:val="00A77684"/>
    <w:rsid w:val="00A84A52"/>
    <w:rsid w:val="00A932FF"/>
    <w:rsid w:val="00AA3E94"/>
    <w:rsid w:val="00AA44B3"/>
    <w:rsid w:val="00AD70A3"/>
    <w:rsid w:val="00B44C30"/>
    <w:rsid w:val="00B51261"/>
    <w:rsid w:val="00B65603"/>
    <w:rsid w:val="00B71825"/>
    <w:rsid w:val="00B76EEC"/>
    <w:rsid w:val="00B975F0"/>
    <w:rsid w:val="00BA37A5"/>
    <w:rsid w:val="00BD2C84"/>
    <w:rsid w:val="00BE1983"/>
    <w:rsid w:val="00BE4470"/>
    <w:rsid w:val="00C02C2E"/>
    <w:rsid w:val="00C34164"/>
    <w:rsid w:val="00C7159B"/>
    <w:rsid w:val="00CC37DA"/>
    <w:rsid w:val="00D04811"/>
    <w:rsid w:val="00D35FE8"/>
    <w:rsid w:val="00D90692"/>
    <w:rsid w:val="00DC44CD"/>
    <w:rsid w:val="00DF4303"/>
    <w:rsid w:val="00E0022D"/>
    <w:rsid w:val="00E02BA5"/>
    <w:rsid w:val="00E12F22"/>
    <w:rsid w:val="00E3396E"/>
    <w:rsid w:val="00E45B9B"/>
    <w:rsid w:val="00E64D26"/>
    <w:rsid w:val="00E801B0"/>
    <w:rsid w:val="00EE643C"/>
    <w:rsid w:val="00EF5EF9"/>
    <w:rsid w:val="00F54C51"/>
    <w:rsid w:val="00F81375"/>
    <w:rsid w:val="00F90F8E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3B0F"/>
  <w15:chartTrackingRefBased/>
  <w15:docId w15:val="{E4002888-FB51-4C7D-A3C6-4F8A9A2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D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1543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Morale</dc:creator>
  <cp:keywords/>
  <dc:description/>
  <cp:lastModifiedBy>alba Morale</cp:lastModifiedBy>
  <cp:revision>2</cp:revision>
  <dcterms:created xsi:type="dcterms:W3CDTF">2021-04-22T21:32:00Z</dcterms:created>
  <dcterms:modified xsi:type="dcterms:W3CDTF">2021-04-22T21:32:00Z</dcterms:modified>
</cp:coreProperties>
</file>