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4D" w:rsidRPr="00DF3F4D" w:rsidRDefault="00DF3F4D" w:rsidP="00DF3F4D">
      <w:pPr>
        <w:pStyle w:val="Cuerpo"/>
        <w:rPr>
          <w:rStyle w:val="Textoennegrita"/>
          <w:rFonts w:ascii="Arial" w:eastAsia="Arial" w:hAnsi="Arial" w:cs="Arial"/>
          <w:i/>
          <w:iCs/>
          <w:sz w:val="24"/>
          <w:szCs w:val="24"/>
          <w:lang w:val="es-ES_tradnl"/>
        </w:rPr>
      </w:pPr>
      <w:r w:rsidRPr="00AB1A82">
        <w:rPr>
          <w:rStyle w:val="Ninguno"/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60F37CF8" wp14:editId="780E1001">
            <wp:simplePos x="0" y="0"/>
            <wp:positionH relativeFrom="column">
              <wp:posOffset>-1017270</wp:posOffset>
            </wp:positionH>
            <wp:positionV relativeFrom="line">
              <wp:posOffset>-574675</wp:posOffset>
            </wp:positionV>
            <wp:extent cx="1485900" cy="1485900"/>
            <wp:effectExtent l="0" t="0" r="0" b="0"/>
            <wp:wrapNone/>
            <wp:docPr id="1073741825" name="officeArt object" descr="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gen relacionada" descr="magen relacionad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F3F4D" w:rsidRPr="00DF3F4D" w:rsidRDefault="00DF3F4D" w:rsidP="00DF3F4D">
      <w:pPr>
        <w:pStyle w:val="Cuerpo"/>
        <w:jc w:val="center"/>
        <w:rPr>
          <w:rStyle w:val="Ninguno"/>
          <w:rFonts w:ascii="Arial" w:eastAsia="Arial" w:hAnsi="Arial" w:cs="Arial"/>
          <w:b/>
          <w:bCs/>
          <w:iCs/>
          <w:sz w:val="32"/>
          <w:szCs w:val="28"/>
        </w:rPr>
      </w:pPr>
      <w:r>
        <w:rPr>
          <w:rStyle w:val="Ninguno"/>
          <w:rFonts w:ascii="Arial" w:hAnsi="Arial"/>
          <w:b/>
          <w:iCs/>
          <w:sz w:val="32"/>
          <w:szCs w:val="28"/>
          <w:lang w:val="de-DE"/>
        </w:rPr>
        <w:t xml:space="preserve"> </w:t>
      </w:r>
      <w:r w:rsidRPr="00DF3F4D">
        <w:rPr>
          <w:rStyle w:val="Ninguno"/>
          <w:rFonts w:ascii="Arial" w:hAnsi="Arial"/>
          <w:b/>
          <w:iCs/>
          <w:sz w:val="32"/>
          <w:szCs w:val="28"/>
          <w:lang w:val="de-DE"/>
        </w:rPr>
        <w:t>ESCUELA NORMAL DE EDUCACI</w:t>
      </w:r>
      <w:r w:rsidRPr="00DF3F4D">
        <w:rPr>
          <w:rStyle w:val="Ninguno"/>
          <w:rFonts w:ascii="Arial" w:hAnsi="Arial"/>
          <w:b/>
          <w:iCs/>
          <w:sz w:val="32"/>
          <w:szCs w:val="28"/>
        </w:rPr>
        <w:t>Ó</w:t>
      </w:r>
      <w:r w:rsidRPr="00DF3F4D">
        <w:rPr>
          <w:rStyle w:val="Ninguno"/>
          <w:rFonts w:ascii="Arial" w:hAnsi="Arial"/>
          <w:b/>
          <w:iCs/>
          <w:sz w:val="32"/>
          <w:szCs w:val="28"/>
          <w:lang w:val="de-DE"/>
        </w:rPr>
        <w:t>N PREESCOLAR</w:t>
      </w:r>
    </w:p>
    <w:p w:rsidR="00DF3F4D" w:rsidRPr="00DF3F4D" w:rsidRDefault="00DF3F4D" w:rsidP="00DF3F4D">
      <w:pPr>
        <w:pStyle w:val="Cuerpo"/>
        <w:jc w:val="center"/>
        <w:rPr>
          <w:rStyle w:val="Ninguno"/>
          <w:rFonts w:ascii="Arial" w:eastAsia="Arial" w:hAnsi="Arial" w:cs="Arial"/>
          <w:b/>
          <w:bCs/>
          <w:iCs/>
          <w:sz w:val="32"/>
          <w:szCs w:val="28"/>
        </w:rPr>
      </w:pPr>
      <w:r w:rsidRPr="00DF3F4D">
        <w:rPr>
          <w:rStyle w:val="Ninguno"/>
          <w:rFonts w:ascii="Arial" w:hAnsi="Arial"/>
          <w:b/>
          <w:iCs/>
          <w:sz w:val="32"/>
          <w:szCs w:val="28"/>
        </w:rPr>
        <w:t>CICLO 2020-2021</w:t>
      </w:r>
    </w:p>
    <w:p w:rsidR="00DF3F4D" w:rsidRPr="00DF3F4D" w:rsidRDefault="00DF3F4D" w:rsidP="00DF3F4D">
      <w:pPr>
        <w:pStyle w:val="Cuerpo"/>
        <w:tabs>
          <w:tab w:val="left" w:pos="5415"/>
        </w:tabs>
        <w:rPr>
          <w:rStyle w:val="Ninguno"/>
          <w:rFonts w:ascii="Times New Roman" w:eastAsia="Times New Roman" w:hAnsi="Times New Roman" w:cs="Times New Roman"/>
          <w:sz w:val="28"/>
          <w:szCs w:val="28"/>
        </w:rPr>
      </w:pPr>
      <w:r>
        <w:rPr>
          <w:rStyle w:val="Ninguno"/>
          <w:rFonts w:ascii="Times New Roman" w:eastAsia="Times New Roman" w:hAnsi="Times New Roman" w:cs="Times New Roman"/>
          <w:sz w:val="28"/>
          <w:szCs w:val="28"/>
        </w:rPr>
        <w:tab/>
      </w:r>
    </w:p>
    <w:p w:rsidR="00DF3F4D" w:rsidRPr="00DF3F4D" w:rsidRDefault="00DF3F4D" w:rsidP="00DF3F4D">
      <w:pPr>
        <w:pStyle w:val="Cuerpo"/>
        <w:jc w:val="center"/>
        <w:rPr>
          <w:rStyle w:val="Ninguno"/>
          <w:rFonts w:ascii="Arial" w:hAnsi="Arial"/>
          <w:iCs/>
          <w:sz w:val="28"/>
          <w:szCs w:val="28"/>
        </w:rPr>
      </w:pPr>
      <w:r w:rsidRPr="00DF3F4D">
        <w:rPr>
          <w:rStyle w:val="Ninguno"/>
          <w:rFonts w:ascii="Arial" w:hAnsi="Arial"/>
          <w:iCs/>
          <w:sz w:val="28"/>
          <w:szCs w:val="28"/>
        </w:rPr>
        <w:t>Curso:</w:t>
      </w:r>
      <w:r w:rsidRPr="00DF3F4D">
        <w:rPr>
          <w:rStyle w:val="Ninguno"/>
          <w:rFonts w:ascii="Arial" w:hAnsi="Arial"/>
          <w:iCs/>
          <w:sz w:val="28"/>
          <w:szCs w:val="28"/>
        </w:rPr>
        <w:t xml:space="preserve"> estrategias de la música y cantos en educación preescolar.</w:t>
      </w:r>
    </w:p>
    <w:p w:rsidR="00DF3F4D" w:rsidRPr="00DF3F4D" w:rsidRDefault="00DF3F4D" w:rsidP="00DF3F4D">
      <w:pPr>
        <w:pStyle w:val="Cuerpo"/>
        <w:jc w:val="center"/>
        <w:rPr>
          <w:rStyle w:val="Ninguno"/>
          <w:rFonts w:ascii="Arial" w:eastAsia="Arial" w:hAnsi="Arial" w:cs="Arial"/>
          <w:bCs/>
          <w:iCs/>
          <w:sz w:val="28"/>
          <w:szCs w:val="28"/>
        </w:rPr>
      </w:pPr>
      <w:r w:rsidRPr="00DF3F4D">
        <w:rPr>
          <w:rStyle w:val="Ninguno"/>
          <w:rFonts w:ascii="Arial" w:hAnsi="Arial"/>
          <w:iCs/>
          <w:sz w:val="28"/>
          <w:szCs w:val="28"/>
        </w:rPr>
        <w:t>Nombre: Fabiola Denisse Escobedo García</w:t>
      </w:r>
    </w:p>
    <w:p w:rsidR="00DF3F4D" w:rsidRPr="00DF3F4D" w:rsidRDefault="00DF3F4D" w:rsidP="00DF3F4D">
      <w:pPr>
        <w:pStyle w:val="Cuerpo"/>
        <w:jc w:val="center"/>
        <w:rPr>
          <w:rStyle w:val="Ninguno"/>
          <w:rFonts w:ascii="Arial" w:hAnsi="Arial"/>
          <w:bCs/>
          <w:iCs/>
          <w:sz w:val="28"/>
          <w:szCs w:val="28"/>
        </w:rPr>
      </w:pPr>
      <w:r w:rsidRPr="00DF3F4D">
        <w:rPr>
          <w:rStyle w:val="Ninguno"/>
          <w:rFonts w:ascii="Arial" w:hAnsi="Arial"/>
          <w:iCs/>
          <w:sz w:val="28"/>
          <w:szCs w:val="28"/>
        </w:rPr>
        <w:t>Número de lista #5</w:t>
      </w:r>
    </w:p>
    <w:p w:rsidR="00DF3F4D" w:rsidRPr="00DF3F4D" w:rsidRDefault="00DF3F4D" w:rsidP="00DF3F4D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color w:val="000000"/>
          <w:sz w:val="28"/>
          <w:szCs w:val="28"/>
        </w:rPr>
      </w:pPr>
      <w:r w:rsidRPr="00DF3F4D">
        <w:rPr>
          <w:rStyle w:val="Ninguno"/>
          <w:rFonts w:ascii="Arial" w:hAnsi="Arial"/>
          <w:b w:val="0"/>
          <w:bCs w:val="0"/>
          <w:iCs/>
          <w:sz w:val="28"/>
          <w:szCs w:val="28"/>
        </w:rPr>
        <w:t>Maestro</w:t>
      </w:r>
      <w:r w:rsidRPr="00DF3F4D">
        <w:rPr>
          <w:rStyle w:val="Ninguno"/>
          <w:rFonts w:ascii="Arial" w:hAnsi="Arial"/>
          <w:b w:val="0"/>
          <w:bCs w:val="0"/>
          <w:iCs/>
          <w:sz w:val="28"/>
          <w:szCs w:val="28"/>
        </w:rPr>
        <w:t xml:space="preserve">: </w:t>
      </w:r>
      <w:hyperlink r:id="rId7" w:history="1">
        <w:r w:rsidRPr="00DF3F4D">
          <w:rPr>
            <w:rStyle w:val="Hipervnculo"/>
            <w:rFonts w:ascii="Arial" w:hAnsi="Arial" w:cs="Arial"/>
            <w:b w:val="0"/>
            <w:color w:val="000000"/>
            <w:sz w:val="28"/>
            <w:szCs w:val="28"/>
            <w:u w:val="none"/>
          </w:rPr>
          <w:t>Jorge Ariel</w:t>
        </w:r>
        <w:r w:rsidRPr="00DF3F4D">
          <w:rPr>
            <w:rStyle w:val="Hipervnculo"/>
            <w:rFonts w:ascii="Arial" w:hAnsi="Arial" w:cs="Arial"/>
            <w:b w:val="0"/>
            <w:color w:val="000000"/>
            <w:sz w:val="28"/>
            <w:szCs w:val="28"/>
            <w:u w:val="none"/>
          </w:rPr>
          <w:t xml:space="preserve"> M</w:t>
        </w:r>
        <w:r w:rsidRPr="00DF3F4D">
          <w:rPr>
            <w:rStyle w:val="Hipervnculo"/>
            <w:rFonts w:ascii="Arial" w:hAnsi="Arial" w:cs="Arial"/>
            <w:b w:val="0"/>
            <w:color w:val="000000"/>
            <w:sz w:val="28"/>
            <w:szCs w:val="28"/>
            <w:u w:val="none"/>
          </w:rPr>
          <w:t>orales</w:t>
        </w:r>
        <w:r w:rsidRPr="00DF3F4D">
          <w:rPr>
            <w:rStyle w:val="Hipervnculo"/>
            <w:rFonts w:ascii="Arial" w:hAnsi="Arial" w:cs="Arial"/>
            <w:b w:val="0"/>
            <w:color w:val="000000"/>
            <w:sz w:val="28"/>
            <w:szCs w:val="28"/>
            <w:u w:val="none"/>
          </w:rPr>
          <w:t xml:space="preserve"> G</w:t>
        </w:r>
        <w:r w:rsidRPr="00DF3F4D">
          <w:rPr>
            <w:rStyle w:val="Hipervnculo"/>
            <w:rFonts w:ascii="Arial" w:hAnsi="Arial" w:cs="Arial"/>
            <w:b w:val="0"/>
            <w:color w:val="000000"/>
            <w:sz w:val="28"/>
            <w:szCs w:val="28"/>
            <w:u w:val="none"/>
          </w:rPr>
          <w:t>arcía</w:t>
        </w:r>
      </w:hyperlink>
    </w:p>
    <w:p w:rsidR="00DF3F4D" w:rsidRPr="00DF3F4D" w:rsidRDefault="00DF3F4D" w:rsidP="00DF3F4D">
      <w:pPr>
        <w:pStyle w:val="Cuerpo"/>
        <w:pBdr>
          <w:top w:val="nil"/>
        </w:pBdr>
        <w:jc w:val="center"/>
        <w:rPr>
          <w:rStyle w:val="Ninguno"/>
          <w:rFonts w:ascii="Arial" w:eastAsia="Arial" w:hAnsi="Arial" w:cs="Arial"/>
          <w:b/>
          <w:bCs/>
          <w:i/>
          <w:iCs/>
          <w:sz w:val="28"/>
          <w:szCs w:val="28"/>
        </w:rPr>
      </w:pPr>
    </w:p>
    <w:p w:rsidR="00DF3F4D" w:rsidRDefault="00DF3F4D" w:rsidP="00DF3F4D">
      <w:pPr>
        <w:pStyle w:val="Cuerpo"/>
        <w:pBdr>
          <w:top w:val="nil"/>
        </w:pBdr>
        <w:jc w:val="center"/>
        <w:rPr>
          <w:rStyle w:val="Ninguno"/>
          <w:rFonts w:ascii="Arial" w:hAnsi="Arial"/>
          <w:b/>
          <w:sz w:val="32"/>
          <w:szCs w:val="28"/>
        </w:rPr>
      </w:pPr>
      <w:r w:rsidRPr="00DF3F4D">
        <w:rPr>
          <w:rStyle w:val="Ninguno"/>
          <w:rFonts w:ascii="Arial" w:hAnsi="Arial"/>
          <w:b/>
          <w:sz w:val="32"/>
          <w:szCs w:val="28"/>
        </w:rPr>
        <w:t>La música en la vida cotidiana.</w:t>
      </w:r>
    </w:p>
    <w:p w:rsidR="00DF3F4D" w:rsidRPr="00DF3F4D" w:rsidRDefault="00DF3F4D" w:rsidP="00DF3F4D">
      <w:pPr>
        <w:pStyle w:val="Cuerpo"/>
        <w:pBdr>
          <w:top w:val="nil"/>
        </w:pBdr>
        <w:jc w:val="center"/>
        <w:rPr>
          <w:rStyle w:val="Ninguno"/>
          <w:rFonts w:ascii="Arial" w:eastAsia="Arial" w:hAnsi="Arial" w:cs="Arial"/>
          <w:b/>
          <w:bCs/>
          <w:i/>
          <w:iCs/>
          <w:sz w:val="32"/>
          <w:szCs w:val="28"/>
        </w:rPr>
      </w:pPr>
    </w:p>
    <w:p w:rsidR="00DF3F4D" w:rsidRPr="00DF3F4D" w:rsidRDefault="00DF3F4D" w:rsidP="00DF3F4D">
      <w:pPr>
        <w:pStyle w:val="Prrafodelista"/>
        <w:spacing w:after="0" w:line="256" w:lineRule="auto"/>
        <w:jc w:val="both"/>
        <w:rPr>
          <w:rStyle w:val="Ninguno"/>
          <w:rFonts w:ascii="Arial" w:hAnsi="Arial"/>
          <w:b/>
          <w:iCs/>
          <w:sz w:val="28"/>
          <w:szCs w:val="28"/>
        </w:rPr>
      </w:pPr>
      <w:r w:rsidRPr="00DF3F4D">
        <w:rPr>
          <w:rStyle w:val="Ninguno"/>
          <w:rFonts w:ascii="Arial" w:hAnsi="Arial"/>
          <w:b/>
          <w:iCs/>
          <w:sz w:val="28"/>
          <w:szCs w:val="28"/>
        </w:rPr>
        <w:t>Competencia del curso a desarrollar:</w:t>
      </w:r>
    </w:p>
    <w:p w:rsidR="00DF3F4D" w:rsidRPr="00DF3F4D" w:rsidRDefault="00DF3F4D" w:rsidP="00DF3F4D">
      <w:pPr>
        <w:pStyle w:val="Prrafodelista"/>
        <w:numPr>
          <w:ilvl w:val="0"/>
          <w:numId w:val="3"/>
        </w:numPr>
        <w:spacing w:after="0" w:line="25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3F4D">
        <w:rPr>
          <w:rFonts w:ascii="Arial" w:eastAsia="Times New Roman" w:hAnsi="Arial" w:cs="Arial"/>
          <w:i/>
          <w:iCs/>
          <w:sz w:val="28"/>
          <w:szCs w:val="28"/>
        </w:rPr>
        <w:t>Aplica el plan y programas de estudio para alcanzar los propósitos educativos y contribuir al pleno desenvolvimiento de las capacidades de sus alumnos</w:t>
      </w:r>
      <w:r w:rsidRPr="00DF3F4D">
        <w:rPr>
          <w:rFonts w:ascii="Arial" w:eastAsia="Times New Roman" w:hAnsi="Arial" w:cs="Arial"/>
          <w:sz w:val="28"/>
          <w:szCs w:val="28"/>
        </w:rPr>
        <w:t>.</w:t>
      </w:r>
    </w:p>
    <w:p w:rsidR="00DF3F4D" w:rsidRDefault="00DF3F4D" w:rsidP="00DF3F4D">
      <w:pPr>
        <w:pStyle w:val="Prrafodelista"/>
        <w:numPr>
          <w:ilvl w:val="0"/>
          <w:numId w:val="3"/>
        </w:numPr>
        <w:spacing w:after="0" w:line="25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3F4D">
        <w:rPr>
          <w:rFonts w:ascii="Arial" w:eastAsia="Times New Roman" w:hAnsi="Arial" w:cs="Arial"/>
          <w:sz w:val="28"/>
          <w:szCs w:val="28"/>
        </w:rPr>
        <w:t>Incorpora los recursos y medios didácticos idóneos para favorecer el aprendizaje de acuerdo con el conocimiento de los procesos de desarrollo cognitivo y socioemocional de los alumnos </w:t>
      </w:r>
    </w:p>
    <w:p w:rsidR="00DF3F4D" w:rsidRPr="00DF3F4D" w:rsidRDefault="00DF3F4D" w:rsidP="00DF3F4D">
      <w:pPr>
        <w:pStyle w:val="Prrafodelista"/>
        <w:numPr>
          <w:ilvl w:val="0"/>
          <w:numId w:val="3"/>
        </w:numPr>
        <w:spacing w:after="0" w:line="25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3F4D">
        <w:rPr>
          <w:rFonts w:ascii="Arial" w:eastAsia="Times New Roman" w:hAnsi="Arial" w:cs="Arial"/>
          <w:i/>
          <w:iCs/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DF3F4D" w:rsidRPr="00DF3F4D" w:rsidRDefault="00DF3F4D" w:rsidP="00DF3F4D">
      <w:pPr>
        <w:pStyle w:val="Prrafodelista"/>
        <w:numPr>
          <w:ilvl w:val="0"/>
          <w:numId w:val="3"/>
        </w:numPr>
        <w:spacing w:after="0" w:line="25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3F4D">
        <w:rPr>
          <w:rFonts w:ascii="Arial" w:eastAsia="Times New Roman" w:hAnsi="Arial" w:cs="Arial"/>
          <w:sz w:val="28"/>
          <w:szCs w:val="28"/>
        </w:rPr>
        <w:t>Selecciona estrategias que favorecen el desarrollo intelectual, físico, social y emocional de los alumnos para procurar el logro de los aprendizajes</w:t>
      </w:r>
    </w:p>
    <w:p w:rsidR="00DF3F4D" w:rsidRPr="00AB1A82" w:rsidRDefault="00DF3F4D" w:rsidP="00DF3F4D">
      <w:pPr>
        <w:pStyle w:val="Prrafodelista"/>
        <w:spacing w:after="0" w:line="256" w:lineRule="auto"/>
        <w:ind w:left="1440"/>
        <w:jc w:val="both"/>
        <w:rPr>
          <w:rStyle w:val="Ninguno"/>
          <w:rFonts w:ascii="Arial" w:eastAsia="Times New Roman" w:hAnsi="Arial" w:cs="Arial"/>
          <w:sz w:val="24"/>
          <w:szCs w:val="24"/>
        </w:rPr>
      </w:pPr>
    </w:p>
    <w:p w:rsidR="00DF3F4D" w:rsidRDefault="00DF3F4D" w:rsidP="00DF3F4D">
      <w:pPr>
        <w:pStyle w:val="NormalWeb"/>
        <w:shd w:val="clear" w:color="auto" w:fill="FFFFFF"/>
        <w:spacing w:before="0" w:beforeAutospacing="0" w:after="390" w:afterAutospacing="0"/>
        <w:jc w:val="right"/>
        <w:rPr>
          <w:rStyle w:val="Textoennegrita"/>
          <w:rFonts w:ascii="Arial" w:hAnsi="Arial" w:cs="Arial"/>
          <w:color w:val="222222"/>
          <w:sz w:val="28"/>
          <w:szCs w:val="28"/>
        </w:rPr>
      </w:pPr>
      <w:r>
        <w:rPr>
          <w:rStyle w:val="Textoennegrita"/>
          <w:rFonts w:ascii="Arial" w:hAnsi="Arial" w:cs="Arial"/>
          <w:color w:val="222222"/>
          <w:sz w:val="28"/>
          <w:szCs w:val="28"/>
        </w:rPr>
        <w:t xml:space="preserve">Abril </w:t>
      </w:r>
      <w:r w:rsidR="004F7365">
        <w:rPr>
          <w:rStyle w:val="Textoennegrita"/>
          <w:rFonts w:ascii="Arial" w:hAnsi="Arial" w:cs="Arial"/>
          <w:color w:val="222222"/>
          <w:sz w:val="28"/>
          <w:szCs w:val="28"/>
        </w:rPr>
        <w:t>,2021</w:t>
      </w:r>
    </w:p>
    <w:p w:rsidR="00DF3F4D" w:rsidRDefault="00DF3F4D" w:rsidP="00456324">
      <w:pPr>
        <w:pStyle w:val="NormalWeb"/>
        <w:shd w:val="clear" w:color="auto" w:fill="FFFFFF"/>
        <w:spacing w:before="0" w:beforeAutospacing="0" w:after="390" w:afterAutospacing="0"/>
        <w:jc w:val="center"/>
        <w:rPr>
          <w:rStyle w:val="Textoennegrita"/>
          <w:rFonts w:ascii="Arial" w:hAnsi="Arial" w:cs="Arial"/>
          <w:color w:val="222222"/>
          <w:sz w:val="28"/>
          <w:szCs w:val="28"/>
        </w:rPr>
      </w:pPr>
    </w:p>
    <w:p w:rsidR="00456324" w:rsidRDefault="00456324" w:rsidP="00456324">
      <w:pPr>
        <w:pStyle w:val="NormalWeb"/>
        <w:shd w:val="clear" w:color="auto" w:fill="FFFFFF"/>
        <w:spacing w:before="0" w:beforeAutospacing="0" w:after="390" w:afterAutospacing="0"/>
        <w:jc w:val="center"/>
        <w:rPr>
          <w:rStyle w:val="Textoennegrita"/>
          <w:rFonts w:ascii="Arial" w:hAnsi="Arial" w:cs="Arial"/>
          <w:color w:val="222222"/>
          <w:sz w:val="28"/>
          <w:szCs w:val="28"/>
        </w:rPr>
      </w:pPr>
      <w:r w:rsidRPr="00456324">
        <w:rPr>
          <w:rStyle w:val="Textoennegrita"/>
          <w:rFonts w:ascii="Arial" w:hAnsi="Arial" w:cs="Arial"/>
          <w:color w:val="222222"/>
          <w:sz w:val="28"/>
          <w:szCs w:val="28"/>
        </w:rPr>
        <w:lastRenderedPageBreak/>
        <w:t>La música en la vida</w:t>
      </w:r>
      <w:r w:rsidR="004F7365">
        <w:rPr>
          <w:rStyle w:val="Textoennegrita"/>
          <w:rFonts w:ascii="Arial" w:hAnsi="Arial" w:cs="Arial"/>
          <w:color w:val="222222"/>
          <w:sz w:val="28"/>
          <w:szCs w:val="28"/>
        </w:rPr>
        <w:t xml:space="preserve"> cotidiana</w:t>
      </w:r>
      <w:bookmarkStart w:id="0" w:name="_GoBack"/>
      <w:bookmarkEnd w:id="0"/>
      <w:r w:rsidRPr="00456324">
        <w:rPr>
          <w:rStyle w:val="Textoennegrita"/>
          <w:rFonts w:ascii="Arial" w:hAnsi="Arial" w:cs="Arial"/>
          <w:color w:val="222222"/>
          <w:sz w:val="28"/>
          <w:szCs w:val="28"/>
        </w:rPr>
        <w:t>:</w:t>
      </w:r>
    </w:p>
    <w:p w:rsidR="00456324" w:rsidRPr="00456324" w:rsidRDefault="00456324" w:rsidP="00B26B14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222222"/>
        </w:rPr>
      </w:pPr>
      <w:r w:rsidRPr="00456324">
        <w:rPr>
          <w:rFonts w:ascii="Arial" w:hAnsi="Arial" w:cs="Arial"/>
          <w:color w:val="222222"/>
        </w:rPr>
        <w:t xml:space="preserve">Aparte de ser agradable, </w:t>
      </w:r>
      <w:r w:rsidR="00B26B14">
        <w:rPr>
          <w:rFonts w:ascii="Arial" w:hAnsi="Arial" w:cs="Arial"/>
          <w:color w:val="222222"/>
        </w:rPr>
        <w:t xml:space="preserve">la cual </w:t>
      </w:r>
      <w:r w:rsidRPr="00456324">
        <w:rPr>
          <w:rFonts w:ascii="Arial" w:hAnsi="Arial" w:cs="Arial"/>
          <w:color w:val="222222"/>
        </w:rPr>
        <w:t>es usada como parte d</w:t>
      </w:r>
      <w:r w:rsidR="00B26B14">
        <w:rPr>
          <w:rFonts w:ascii="Arial" w:hAnsi="Arial" w:cs="Arial"/>
          <w:color w:val="222222"/>
        </w:rPr>
        <w:t xml:space="preserve">e celebraciones </w:t>
      </w:r>
      <w:r w:rsidRPr="00456324">
        <w:rPr>
          <w:rFonts w:ascii="Arial" w:hAnsi="Arial" w:cs="Arial"/>
          <w:color w:val="222222"/>
        </w:rPr>
        <w:t>o simplemente como diversión cumple con uno de los roles fundamentales en la vida cotidiana, que es el de distraer la atención de lo común y corriente que estamos acostumbrados o programados a realizar.</w:t>
      </w:r>
    </w:p>
    <w:p w:rsidR="00456324" w:rsidRPr="00456324" w:rsidRDefault="00456324" w:rsidP="00B26B14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222222"/>
        </w:rPr>
      </w:pPr>
      <w:r w:rsidRPr="00456324">
        <w:rPr>
          <w:rFonts w:ascii="Arial" w:hAnsi="Arial" w:cs="Arial"/>
          <w:color w:val="222222"/>
        </w:rPr>
        <w:t>Pero un rol aún más importante que presenta la música es</w:t>
      </w:r>
      <w:r w:rsidR="00B26B14">
        <w:rPr>
          <w:rFonts w:ascii="Arial" w:hAnsi="Arial" w:cs="Arial"/>
          <w:color w:val="222222"/>
        </w:rPr>
        <w:t xml:space="preserve"> el</w:t>
      </w:r>
      <w:r w:rsidRPr="00456324">
        <w:rPr>
          <w:rFonts w:ascii="Arial" w:hAnsi="Arial" w:cs="Arial"/>
          <w:color w:val="222222"/>
        </w:rPr>
        <w:t xml:space="preserve"> poder de comunicar, narrar y proclamar hechos de la vida real, constituyendo un verdadero aliado </w:t>
      </w:r>
      <w:r w:rsidR="00B26B14">
        <w:rPr>
          <w:rFonts w:ascii="Arial" w:hAnsi="Arial" w:cs="Arial"/>
          <w:color w:val="222222"/>
        </w:rPr>
        <w:t xml:space="preserve">para quienes se quieren desahogar o </w:t>
      </w:r>
      <w:r w:rsidRPr="00456324">
        <w:rPr>
          <w:rFonts w:ascii="Arial" w:hAnsi="Arial" w:cs="Arial"/>
          <w:color w:val="222222"/>
        </w:rPr>
        <w:t xml:space="preserve">que cuentan historias llegando hasta lo más profundo de nuestras almas. Con ello podemos decir que éste poder </w:t>
      </w:r>
      <w:proofErr w:type="spellStart"/>
      <w:r w:rsidRPr="00456324">
        <w:rPr>
          <w:rFonts w:ascii="Arial" w:hAnsi="Arial" w:cs="Arial"/>
          <w:color w:val="222222"/>
        </w:rPr>
        <w:t>ayuda</w:t>
      </w:r>
      <w:proofErr w:type="spellEnd"/>
      <w:r w:rsidRPr="00456324">
        <w:rPr>
          <w:rFonts w:ascii="Arial" w:hAnsi="Arial" w:cs="Arial"/>
          <w:color w:val="222222"/>
        </w:rPr>
        <w:t xml:space="preserve"> a forjar identidad en nuestros pueblos, buscando la manera de conectar intuitivamente nuestras mentes con sonidos que van más allá de lo literal que pueda ser contada una historia.</w:t>
      </w:r>
    </w:p>
    <w:p w:rsidR="008F59C6" w:rsidRPr="00456324" w:rsidRDefault="00456324" w:rsidP="00DF3F4D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222222"/>
        </w:rPr>
      </w:pPr>
      <w:r w:rsidRPr="00456324">
        <w:rPr>
          <w:rFonts w:ascii="Arial" w:hAnsi="Arial" w:cs="Arial"/>
          <w:color w:val="222222"/>
        </w:rPr>
        <w:t>Si buscáramos o analizáramos la historia de la humanidad, podríamos encontrar que en to</w:t>
      </w:r>
      <w:r w:rsidR="00B26B14">
        <w:rPr>
          <w:rFonts w:ascii="Arial" w:hAnsi="Arial" w:cs="Arial"/>
          <w:color w:val="222222"/>
        </w:rPr>
        <w:t xml:space="preserve">dos los pasajes de ella existe la </w:t>
      </w:r>
      <w:r w:rsidRPr="00456324">
        <w:rPr>
          <w:rFonts w:ascii="Arial" w:hAnsi="Arial" w:cs="Arial"/>
          <w:color w:val="222222"/>
        </w:rPr>
        <w:t>música y/o sonidos que claramente identifican cada etapa evolutiva que nuestros ancestros, inclusive desde antes que existiera la escritura</w:t>
      </w:r>
      <w:r w:rsidR="00B26B14">
        <w:rPr>
          <w:rFonts w:ascii="Arial" w:hAnsi="Arial" w:cs="Arial"/>
          <w:color w:val="222222"/>
        </w:rPr>
        <w:t>. L</w:t>
      </w:r>
      <w:r w:rsidRPr="00456324">
        <w:rPr>
          <w:rFonts w:ascii="Arial" w:hAnsi="Arial" w:cs="Arial"/>
          <w:color w:val="222222"/>
        </w:rPr>
        <w:t xml:space="preserve">os indígenas </w:t>
      </w:r>
      <w:r w:rsidR="00B26B14">
        <w:rPr>
          <w:rFonts w:ascii="Arial" w:hAnsi="Arial" w:cs="Arial"/>
          <w:color w:val="222222"/>
        </w:rPr>
        <w:t>u</w:t>
      </w:r>
      <w:r w:rsidRPr="00456324">
        <w:rPr>
          <w:rFonts w:ascii="Arial" w:hAnsi="Arial" w:cs="Arial"/>
          <w:color w:val="222222"/>
        </w:rPr>
        <w:t>sa</w:t>
      </w:r>
      <w:r w:rsidR="00880BAD">
        <w:rPr>
          <w:rFonts w:ascii="Arial" w:hAnsi="Arial" w:cs="Arial"/>
          <w:color w:val="222222"/>
        </w:rPr>
        <w:t>ban</w:t>
      </w:r>
      <w:r w:rsidRPr="00456324">
        <w:rPr>
          <w:rFonts w:ascii="Arial" w:hAnsi="Arial" w:cs="Arial"/>
          <w:color w:val="222222"/>
        </w:rPr>
        <w:t xml:space="preserve"> sus propios instrumentos con motivos principalmente de culto</w:t>
      </w:r>
      <w:r w:rsidR="00B26B14">
        <w:rPr>
          <w:rFonts w:ascii="Arial" w:hAnsi="Arial" w:cs="Arial"/>
          <w:color w:val="222222"/>
        </w:rPr>
        <w:t xml:space="preserve">, existe un sinfín </w:t>
      </w:r>
      <w:r w:rsidRPr="00456324">
        <w:rPr>
          <w:rFonts w:ascii="Arial" w:hAnsi="Arial" w:cs="Arial"/>
          <w:color w:val="222222"/>
        </w:rPr>
        <w:t>de otros estilos que se van ma</w:t>
      </w:r>
      <w:r w:rsidR="00B26B14">
        <w:rPr>
          <w:rFonts w:ascii="Arial" w:hAnsi="Arial" w:cs="Arial"/>
          <w:color w:val="222222"/>
        </w:rPr>
        <w:t>rcando generalmente por décadas</w:t>
      </w:r>
      <w:r w:rsidRPr="00456324">
        <w:rPr>
          <w:rFonts w:ascii="Arial" w:hAnsi="Arial" w:cs="Arial"/>
          <w:color w:val="222222"/>
        </w:rPr>
        <w:t>.</w:t>
      </w:r>
      <w:r w:rsidR="00DF3F4D">
        <w:rPr>
          <w:rFonts w:ascii="Arial" w:hAnsi="Arial" w:cs="Arial"/>
          <w:color w:val="222222"/>
        </w:rPr>
        <w:t xml:space="preserve"> </w:t>
      </w:r>
      <w:proofErr w:type="gramStart"/>
      <w:r w:rsidRPr="00456324">
        <w:rPr>
          <w:rStyle w:val="Textoennegrita"/>
          <w:rFonts w:ascii="Arial" w:hAnsi="Arial" w:cs="Arial"/>
          <w:b w:val="0"/>
          <w:color w:val="222222"/>
        </w:rPr>
        <w:t>l</w:t>
      </w:r>
      <w:r w:rsidR="008F59C6" w:rsidRPr="00456324">
        <w:rPr>
          <w:rStyle w:val="Textoennegrita"/>
          <w:rFonts w:ascii="Arial" w:hAnsi="Arial" w:cs="Arial"/>
          <w:b w:val="0"/>
          <w:color w:val="222222"/>
        </w:rPr>
        <w:t>a</w:t>
      </w:r>
      <w:proofErr w:type="gramEnd"/>
      <w:r w:rsidR="008F59C6" w:rsidRPr="00456324">
        <w:rPr>
          <w:rStyle w:val="Textoennegrita"/>
          <w:rFonts w:ascii="Arial" w:hAnsi="Arial" w:cs="Arial"/>
          <w:b w:val="0"/>
          <w:color w:val="222222"/>
        </w:rPr>
        <w:t xml:space="preserve"> música tiene efectos positivos en el desarrollo cognitivo, creativo, intelectual y psicológico de los niños</w:t>
      </w:r>
      <w:r w:rsidR="008F59C6" w:rsidRPr="00456324">
        <w:rPr>
          <w:rFonts w:ascii="Arial" w:hAnsi="Arial" w:cs="Arial"/>
          <w:color w:val="222222"/>
        </w:rPr>
        <w:t>. Incluso se ha demostrado que la música </w:t>
      </w:r>
      <w:r w:rsidR="008F59C6" w:rsidRPr="00456324">
        <w:rPr>
          <w:rStyle w:val="Textoennegrita"/>
          <w:rFonts w:ascii="Arial" w:hAnsi="Arial" w:cs="Arial"/>
          <w:b w:val="0"/>
          <w:color w:val="222222"/>
        </w:rPr>
        <w:t>estimula el hemisferio izquierdo del cerebro</w:t>
      </w:r>
      <w:r w:rsidRPr="00456324">
        <w:rPr>
          <w:rFonts w:ascii="Arial" w:hAnsi="Arial" w:cs="Arial"/>
          <w:color w:val="222222"/>
        </w:rPr>
        <w:t xml:space="preserve"> que es</w:t>
      </w:r>
      <w:r w:rsidR="008F59C6" w:rsidRPr="00456324">
        <w:rPr>
          <w:rFonts w:ascii="Arial" w:hAnsi="Arial" w:cs="Arial"/>
          <w:color w:val="222222"/>
        </w:rPr>
        <w:t xml:space="preserve"> el encargado del aprendizaje del lenguaje, números y el uso de la lógica.</w:t>
      </w:r>
    </w:p>
    <w:p w:rsidR="008F59C6" w:rsidRPr="00880BAD" w:rsidRDefault="008F59C6" w:rsidP="00B26B14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</w:rPr>
      </w:pPr>
      <w:r w:rsidRPr="00456324">
        <w:rPr>
          <w:rFonts w:ascii="Arial" w:hAnsi="Arial" w:cs="Arial"/>
          <w:color w:val="222222"/>
        </w:rPr>
        <w:t> </w:t>
      </w:r>
      <w:r w:rsidR="00456324" w:rsidRPr="00456324">
        <w:rPr>
          <w:rStyle w:val="Textoennegrita"/>
          <w:rFonts w:ascii="Arial" w:hAnsi="Arial" w:cs="Arial"/>
          <w:b w:val="0"/>
          <w:color w:val="222222"/>
        </w:rPr>
        <w:t>La</w:t>
      </w:r>
      <w:r w:rsidRPr="00456324">
        <w:rPr>
          <w:rStyle w:val="Textoennegrita"/>
          <w:rFonts w:ascii="Arial" w:hAnsi="Arial" w:cs="Arial"/>
          <w:b w:val="0"/>
          <w:color w:val="222222"/>
        </w:rPr>
        <w:t xml:space="preserve"> música aumenta la capacidad de memoria, atención y concentración</w:t>
      </w:r>
      <w:r w:rsidRPr="00456324">
        <w:rPr>
          <w:rFonts w:ascii="Arial" w:hAnsi="Arial" w:cs="Arial"/>
          <w:color w:val="222222"/>
        </w:rPr>
        <w:t>. Como tampoco lo es la </w:t>
      </w:r>
      <w:r w:rsidRPr="00456324">
        <w:rPr>
          <w:rStyle w:val="Textoennegrita"/>
          <w:rFonts w:ascii="Arial" w:hAnsi="Arial" w:cs="Arial"/>
          <w:b w:val="0"/>
          <w:color w:val="222222"/>
        </w:rPr>
        <w:t>relación existente entre música y matemáticas</w:t>
      </w:r>
      <w:r w:rsidRPr="00456324">
        <w:rPr>
          <w:rFonts w:ascii="Arial" w:hAnsi="Arial" w:cs="Arial"/>
          <w:color w:val="222222"/>
        </w:rPr>
        <w:t xml:space="preserve">. El trabajo auditivo con melodía y timbre beneficia la capacidad de concentración y el aprendizaje de otras lenguas. Mientras que el trabajo rítmico ayuda a la comprensión de las </w:t>
      </w:r>
      <w:r w:rsidRPr="00880BAD">
        <w:rPr>
          <w:rFonts w:ascii="Arial" w:hAnsi="Arial" w:cs="Arial"/>
          <w:color w:val="222222"/>
        </w:rPr>
        <w:t>relaciones matemáticas.</w:t>
      </w:r>
    </w:p>
    <w:p w:rsidR="00880BAD" w:rsidRPr="00880BAD" w:rsidRDefault="00880BAD" w:rsidP="00B26B14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</w:rPr>
      </w:pPr>
      <w:r w:rsidRPr="00880BAD">
        <w:rPr>
          <w:rFonts w:ascii="Arial" w:hAnsi="Arial" w:cs="Arial"/>
          <w:color w:val="222222"/>
          <w:shd w:val="clear" w:color="auto" w:fill="FFFFFF"/>
        </w:rPr>
        <w:t>La</w:t>
      </w:r>
      <w:r>
        <w:rPr>
          <w:rFonts w:ascii="Arial" w:hAnsi="Arial" w:cs="Arial"/>
          <w:color w:val="222222"/>
          <w:shd w:val="clear" w:color="auto" w:fill="FFFFFF"/>
        </w:rPr>
        <w:t xml:space="preserve"> música calma,</w:t>
      </w:r>
      <w:r w:rsidRPr="00880BAD">
        <w:rPr>
          <w:rFonts w:ascii="Arial" w:hAnsi="Arial" w:cs="Arial"/>
          <w:color w:val="222222"/>
          <w:shd w:val="clear" w:color="auto" w:fill="FFFFFF"/>
        </w:rPr>
        <w:t xml:space="preserve"> nos conecta con la reflexión, despierta la percepción de la naturaleza, mejora nuestra respiración, y conlleva a que el ser humano mejore sus conductas. No hay nada más humano que las emociones, pero, la capacidad de controlarlas suele desvanecerse y extraviarse; es en ese instante cuando el ritmo, la melodía y la armonía cuando se entrelazan con magistral creatividad, pueden aportar al equilibrio emocional y afectivo.</w:t>
      </w:r>
    </w:p>
    <w:p w:rsidR="00880BAD" w:rsidRPr="00456324" w:rsidRDefault="00880BAD" w:rsidP="00B26B14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</w:rPr>
      </w:pPr>
    </w:p>
    <w:p w:rsidR="00B26B14" w:rsidRDefault="00B26B14" w:rsidP="008F59C6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b/>
          <w:color w:val="222222"/>
        </w:rPr>
      </w:pPr>
    </w:p>
    <w:p w:rsidR="00DF3F4D" w:rsidRDefault="00DF3F4D" w:rsidP="008F59C6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b/>
          <w:color w:val="222222"/>
        </w:rPr>
      </w:pPr>
    </w:p>
    <w:p w:rsidR="00456324" w:rsidRPr="00456324" w:rsidRDefault="00456324" w:rsidP="008F59C6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b/>
          <w:color w:val="222222"/>
        </w:rPr>
      </w:pPr>
      <w:r w:rsidRPr="00456324">
        <w:rPr>
          <w:rFonts w:ascii="Arial" w:hAnsi="Arial" w:cs="Arial"/>
          <w:b/>
          <w:color w:val="222222"/>
        </w:rPr>
        <w:t>Fuentes:</w:t>
      </w:r>
    </w:p>
    <w:p w:rsidR="00456324" w:rsidRDefault="00456324" w:rsidP="0045632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  <w:szCs w:val="28"/>
        </w:rPr>
      </w:pPr>
      <w:hyperlink r:id="rId8" w:history="1">
        <w:r w:rsidRPr="00456324">
          <w:rPr>
            <w:rStyle w:val="Hipervnculo"/>
            <w:rFonts w:ascii="Arial" w:hAnsi="Arial" w:cs="Arial"/>
          </w:rPr>
          <w:t>https://www.navarrosantafe.com/la-importancia-de-la-musica-en-la-educacion/#:~:text=Incluso%20se%20ha%20demostrado%20que,ni%C3%B1os%20no%20es%20nada%20nuevo</w:t>
        </w:r>
      </w:hyperlink>
      <w:r w:rsidRPr="00456324">
        <w:rPr>
          <w:rFonts w:ascii="Arial" w:hAnsi="Arial" w:cs="Arial"/>
          <w:color w:val="222222"/>
          <w:szCs w:val="28"/>
        </w:rPr>
        <w:t>.</w:t>
      </w:r>
    </w:p>
    <w:p w:rsidR="00456324" w:rsidRDefault="00B26B14" w:rsidP="00B26B1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  <w:szCs w:val="28"/>
        </w:rPr>
      </w:pPr>
      <w:hyperlink r:id="rId9" w:history="1">
        <w:r w:rsidRPr="00FF7C43">
          <w:rPr>
            <w:rStyle w:val="Hipervnculo"/>
            <w:rFonts w:ascii="Arial" w:hAnsi="Arial" w:cs="Arial"/>
            <w:szCs w:val="28"/>
          </w:rPr>
          <w:t>https://www.noticiaslosrios.cl/2020/08/02/opinion-la-importancia-de-la-musica-para-las-personas/</w:t>
        </w:r>
      </w:hyperlink>
    </w:p>
    <w:p w:rsidR="00B26B14" w:rsidRPr="00456324" w:rsidRDefault="00B26B14" w:rsidP="00DF3F4D">
      <w:pPr>
        <w:pStyle w:val="NormalWeb"/>
        <w:shd w:val="clear" w:color="auto" w:fill="FFFFFF"/>
        <w:spacing w:before="0" w:beforeAutospacing="0" w:after="390" w:afterAutospacing="0"/>
        <w:ind w:left="720"/>
        <w:rPr>
          <w:rFonts w:ascii="Arial" w:hAnsi="Arial" w:cs="Arial"/>
          <w:color w:val="222222"/>
          <w:szCs w:val="28"/>
        </w:rPr>
      </w:pPr>
    </w:p>
    <w:p w:rsidR="003A44CB" w:rsidRDefault="003A44CB"/>
    <w:sectPr w:rsidR="003A44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F85"/>
    <w:multiLevelType w:val="hybridMultilevel"/>
    <w:tmpl w:val="5740C5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924A82"/>
    <w:multiLevelType w:val="hybridMultilevel"/>
    <w:tmpl w:val="27F2F1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14673"/>
    <w:multiLevelType w:val="hybridMultilevel"/>
    <w:tmpl w:val="F398B500"/>
    <w:lvl w:ilvl="0" w:tplc="4A12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EA98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A21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B65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CC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A8F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525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F2C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4E6B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C6"/>
    <w:rsid w:val="003A44CB"/>
    <w:rsid w:val="00456324"/>
    <w:rsid w:val="004F7365"/>
    <w:rsid w:val="00880BAD"/>
    <w:rsid w:val="008F59C6"/>
    <w:rsid w:val="00B26B14"/>
    <w:rsid w:val="00D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F3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F59C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56324"/>
    <w:rPr>
      <w:color w:val="0000FF" w:themeColor="hyperlink"/>
      <w:u w:val="single"/>
    </w:rPr>
  </w:style>
  <w:style w:type="paragraph" w:customStyle="1" w:styleId="Cuerpo">
    <w:name w:val="Cuerpo"/>
    <w:rsid w:val="00DF3F4D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rsid w:val="00DF3F4D"/>
    <w:rPr>
      <w:lang w:val="es-ES_tradnl"/>
    </w:rPr>
  </w:style>
  <w:style w:type="paragraph" w:styleId="Prrafodelista">
    <w:name w:val="List Paragraph"/>
    <w:basedOn w:val="Normal"/>
    <w:uiPriority w:val="34"/>
    <w:qFormat/>
    <w:rsid w:val="00DF3F4D"/>
    <w:pPr>
      <w:spacing w:after="160" w:line="259" w:lineRule="auto"/>
      <w:ind w:left="720"/>
      <w:contextualSpacing/>
    </w:pPr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DF3F4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F3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F59C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56324"/>
    <w:rPr>
      <w:color w:val="0000FF" w:themeColor="hyperlink"/>
      <w:u w:val="single"/>
    </w:rPr>
  </w:style>
  <w:style w:type="paragraph" w:customStyle="1" w:styleId="Cuerpo">
    <w:name w:val="Cuerpo"/>
    <w:rsid w:val="00DF3F4D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rsid w:val="00DF3F4D"/>
    <w:rPr>
      <w:lang w:val="es-ES_tradnl"/>
    </w:rPr>
  </w:style>
  <w:style w:type="paragraph" w:styleId="Prrafodelista">
    <w:name w:val="List Paragraph"/>
    <w:basedOn w:val="Normal"/>
    <w:uiPriority w:val="34"/>
    <w:qFormat/>
    <w:rsid w:val="00DF3F4D"/>
    <w:pPr>
      <w:spacing w:after="160" w:line="259" w:lineRule="auto"/>
      <w:ind w:left="720"/>
      <w:contextualSpacing/>
    </w:pPr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DF3F4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arrosantafe.com/la-importancia-de-la-musica-en-la-educacion/#:~:text=Incluso%20se%20ha%20demostrado%20que,ni%C3%B1os%20no%20es%20nada%20nuev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201.117.133.137/sistema/mensajes/EnviaMensaje1.asp?e=enep-00042&amp;c=600765339&amp;p=A62M719B7MA1M177343144330&amp;idMateria=6264&amp;idMateria=6264&amp;a=M148&amp;an=JORGE%20ARIEL%20MORALES%20GARC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oticiaslosrios.cl/2020/08/02/opinion-la-importancia-de-la-musica-para-las-person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630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Maestro: Jorge Ariel Morales García</vt:lpstr>
    </vt:vector>
  </TitlesOfParts>
  <Company>Luffi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2021-04-14T16:11:00Z</dcterms:created>
  <dcterms:modified xsi:type="dcterms:W3CDTF">2021-04-14T19:39:00Z</dcterms:modified>
</cp:coreProperties>
</file>