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16AA" w14:textId="77777777" w:rsidR="00F41CFE" w:rsidRPr="00F60770" w:rsidRDefault="00F41CFE" w:rsidP="00F41CFE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709C5C02" w14:textId="77777777" w:rsidR="00F41CFE" w:rsidRPr="00F60770" w:rsidRDefault="00F41CFE" w:rsidP="00F41CFE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9F6CA47" wp14:editId="3BBAFFED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770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3982BA47" w14:textId="77777777" w:rsidR="00F41CFE" w:rsidRPr="00F60770" w:rsidRDefault="00F41CFE" w:rsidP="00F41CFE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673111E1" w14:textId="77777777" w:rsidR="00F41CFE" w:rsidRPr="00F60770" w:rsidRDefault="00F41CFE" w:rsidP="00F41CFE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Optativa (Filosofía de la educación)</w:t>
      </w:r>
    </w:p>
    <w:p w14:paraId="6087C7A4" w14:textId="77777777" w:rsidR="00F41CFE" w:rsidRPr="00F60770" w:rsidRDefault="00F41CFE" w:rsidP="00F41CFE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5402D5CA" w14:textId="77777777" w:rsidR="00F41CFE" w:rsidRPr="00F60770" w:rsidRDefault="00F41CFE" w:rsidP="00F41CFE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 w:rsidRPr="00F60770">
        <w:rPr>
          <w:rFonts w:ascii="Arial" w:hAnsi="Arial" w:cs="Arial"/>
          <w:b/>
          <w:bCs/>
          <w:color w:val="000000"/>
          <w:sz w:val="36"/>
        </w:rPr>
        <w:t>AMERICA MONSERRATH BARROZO MATA</w:t>
      </w:r>
      <w:r>
        <w:rPr>
          <w:rFonts w:ascii="Arial" w:hAnsi="Arial" w:cs="Arial"/>
          <w:b/>
          <w:bCs/>
          <w:color w:val="000000"/>
          <w:sz w:val="36"/>
        </w:rPr>
        <w:t xml:space="preserve"> #2</w:t>
      </w:r>
    </w:p>
    <w:p w14:paraId="0BD07FDA" w14:textId="77777777" w:rsidR="00F41CFE" w:rsidRPr="00F60770" w:rsidRDefault="00F41CFE" w:rsidP="00F41CFE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14:paraId="58C57D06" w14:textId="77777777" w:rsidR="00F41CFE" w:rsidRPr="00F60770" w:rsidRDefault="00F41CFE" w:rsidP="00F41CFE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4"/>
          <w:szCs w:val="24"/>
        </w:rPr>
      </w:pPr>
      <w:r w:rsidRPr="00F60770">
        <w:rPr>
          <w:rFonts w:ascii="Arial" w:hAnsi="Arial" w:cs="Arial"/>
          <w:color w:val="000000"/>
          <w:sz w:val="32"/>
          <w:szCs w:val="24"/>
        </w:rPr>
        <w:t xml:space="preserve">PROFESOR: </w:t>
      </w:r>
      <w:hyperlink r:id="rId6" w:history="1">
        <w:r w:rsidRPr="00F60770">
          <w:rPr>
            <w:rFonts w:ascii="Arial" w:hAnsi="Arial" w:cs="Arial"/>
            <w:color w:val="000000"/>
            <w:sz w:val="24"/>
            <w:szCs w:val="24"/>
            <w:u w:val="single"/>
          </w:rPr>
          <w:t>CARLOS ARMANDO BALDERAS VALDES</w:t>
        </w:r>
      </w:hyperlink>
    </w:p>
    <w:p w14:paraId="2B5A3D2D" w14:textId="77777777" w:rsidR="00F41CFE" w:rsidRPr="00F60770" w:rsidRDefault="00F41CFE" w:rsidP="00F41CFE">
      <w:pPr>
        <w:pStyle w:val="Prrafodelista"/>
        <w:rPr>
          <w:rFonts w:ascii="Arial" w:hAnsi="Arial" w:cs="Arial"/>
          <w:bCs/>
          <w:color w:val="000000"/>
          <w:sz w:val="36"/>
        </w:rPr>
      </w:pPr>
    </w:p>
    <w:p w14:paraId="3FE9B3B3" w14:textId="77777777" w:rsidR="00F41CFE" w:rsidRPr="00F60770" w:rsidRDefault="00F41CFE" w:rsidP="00F41CFE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F60770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039FB764" w14:textId="77777777" w:rsidR="00F41CFE" w:rsidRDefault="00F41CFE" w:rsidP="00F41CFE">
      <w:pPr>
        <w:pStyle w:val="Prrafodelista"/>
        <w:rPr>
          <w:rFonts w:ascii="Verdana" w:hAnsi="Verdana"/>
          <w:color w:val="000000"/>
        </w:rPr>
      </w:pPr>
      <w:r>
        <w:rPr>
          <w:rFonts w:ascii="Arial" w:hAnsi="Arial" w:cs="Arial"/>
          <w:bCs/>
          <w:color w:val="000000"/>
          <w:sz w:val="28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14:paraId="214B373F" w14:textId="77777777" w:rsidR="00F41CFE" w:rsidRDefault="00F41CFE" w:rsidP="00F41CFE">
      <w:pPr>
        <w:pStyle w:val="Prrafodelist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5D931D0A" w14:textId="77777777" w:rsidR="00F41CFE" w:rsidRDefault="00F41CFE" w:rsidP="00F41CFE">
      <w:pPr>
        <w:pStyle w:val="Prrafodelista"/>
        <w:rPr>
          <w:rFonts w:ascii="Verdana" w:hAnsi="Verdana"/>
          <w:color w:val="000000"/>
        </w:rPr>
      </w:pPr>
    </w:p>
    <w:p w14:paraId="6FCDE877" w14:textId="77777777" w:rsidR="00F41CFE" w:rsidRPr="00F60770" w:rsidRDefault="00F41CFE" w:rsidP="00F41CFE">
      <w:pPr>
        <w:pStyle w:val="Prrafodelista"/>
        <w:rPr>
          <w:rFonts w:ascii="Arial" w:hAnsi="Arial" w:cs="Arial"/>
          <w:b/>
          <w:bCs/>
          <w:color w:val="000000"/>
        </w:rPr>
      </w:pPr>
    </w:p>
    <w:p w14:paraId="495C0348" w14:textId="77777777" w:rsidR="00F41CFE" w:rsidRPr="00F60770" w:rsidRDefault="00F41CFE" w:rsidP="00F41CFE">
      <w:pPr>
        <w:pStyle w:val="Prrafodelista"/>
        <w:rPr>
          <w:rFonts w:ascii="Arial" w:hAnsi="Arial" w:cs="Arial"/>
          <w:b/>
          <w:bCs/>
          <w:color w:val="000000"/>
        </w:rPr>
      </w:pPr>
      <w:r w:rsidRPr="00F60770">
        <w:rPr>
          <w:rFonts w:ascii="Arial" w:hAnsi="Arial" w:cs="Arial"/>
          <w:b/>
          <w:bCs/>
          <w:color w:val="000000"/>
        </w:rPr>
        <w:t xml:space="preserve"> Saltillo Coahuila, </w:t>
      </w:r>
      <w:r>
        <w:rPr>
          <w:rFonts w:ascii="Arial" w:hAnsi="Arial" w:cs="Arial"/>
          <w:b/>
          <w:bCs/>
          <w:color w:val="000000"/>
        </w:rPr>
        <w:t>abril de 2021</w:t>
      </w:r>
    </w:p>
    <w:p w14:paraId="2B8CB8F8" w14:textId="22E25D3D" w:rsidR="00F41CFE" w:rsidRPr="00F41CFE" w:rsidRDefault="00F41CFE" w:rsidP="00F41CFE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2127"/>
        <w:gridCol w:w="4395"/>
        <w:gridCol w:w="4819"/>
      </w:tblGrid>
      <w:tr w:rsidR="007C1766" w14:paraId="07990998" w14:textId="77777777" w:rsidTr="00E93FE7">
        <w:tc>
          <w:tcPr>
            <w:tcW w:w="2127" w:type="dxa"/>
            <w:vMerge w:val="restart"/>
          </w:tcPr>
          <w:p w14:paraId="6CE5439F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774D69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FEBF1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958318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327A6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62DDC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659E7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F7263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D61A7E" w14:textId="32B3E75C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SEMEJANZAS</w:t>
            </w:r>
          </w:p>
        </w:tc>
        <w:tc>
          <w:tcPr>
            <w:tcW w:w="4395" w:type="dxa"/>
            <w:shd w:val="clear" w:color="auto" w:fill="F7CAAC" w:themeFill="accent2" w:themeFillTint="66"/>
          </w:tcPr>
          <w:p w14:paraId="13C33BB4" w14:textId="0AC12DC8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EDUCACIÓN ESCOLARIZADA</w:t>
            </w:r>
          </w:p>
        </w:tc>
        <w:tc>
          <w:tcPr>
            <w:tcW w:w="4819" w:type="dxa"/>
            <w:shd w:val="clear" w:color="auto" w:fill="DBDBDB" w:themeFill="accent3" w:themeFillTint="66"/>
          </w:tcPr>
          <w:p w14:paraId="43D61965" w14:textId="3E96C779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EDUCACIÓN CON SENTIDO AMPLIO</w:t>
            </w:r>
          </w:p>
        </w:tc>
      </w:tr>
      <w:tr w:rsidR="007C1766" w14:paraId="6B0C9592" w14:textId="77777777" w:rsidTr="00E93FE7">
        <w:tc>
          <w:tcPr>
            <w:tcW w:w="2127" w:type="dxa"/>
            <w:vMerge/>
          </w:tcPr>
          <w:p w14:paraId="174C277B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B81A38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7598F5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Se transmiten habilidades, conocimientos y actitudes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935925" w14:textId="10D2BBA6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4853B1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6864FB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Es todo proceso de transmisión de los valores, costumbres, normas, formas de vida. </w:t>
            </w:r>
          </w:p>
          <w:p w14:paraId="32CFDAE0" w14:textId="1CBF8545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66" w14:paraId="687FF28F" w14:textId="77777777" w:rsidTr="00E93FE7">
        <w:tc>
          <w:tcPr>
            <w:tcW w:w="2127" w:type="dxa"/>
            <w:vMerge/>
          </w:tcPr>
          <w:p w14:paraId="15A57E9F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7B72A3C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65F8AD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Se enseña la realidad.</w:t>
            </w:r>
          </w:p>
          <w:p w14:paraId="08F76093" w14:textId="58DC16DD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D27C48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F8993E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Se enseña cosas que se están viviendo en el mundo real. </w:t>
            </w:r>
          </w:p>
          <w:p w14:paraId="15408D78" w14:textId="12F6B132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66" w14:paraId="00D4B8E1" w14:textId="77777777" w:rsidTr="00E93FE7">
        <w:tc>
          <w:tcPr>
            <w:tcW w:w="2127" w:type="dxa"/>
            <w:vMerge/>
          </w:tcPr>
          <w:p w14:paraId="000F00B1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66FE6D4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B25694" w14:textId="77777777" w:rsidR="00E93FE7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Tiene participación la familia.</w:t>
            </w:r>
          </w:p>
          <w:p w14:paraId="5A9A446B" w14:textId="2DF70CC9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0FF71D2C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F9219" w14:textId="49B06A9E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Participa e influye la familia. </w:t>
            </w:r>
          </w:p>
        </w:tc>
      </w:tr>
      <w:tr w:rsidR="007C1766" w14:paraId="4572D275" w14:textId="77777777" w:rsidTr="00E93FE7">
        <w:tc>
          <w:tcPr>
            <w:tcW w:w="2127" w:type="dxa"/>
            <w:vMerge/>
          </w:tcPr>
          <w:p w14:paraId="35A33A7D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49DDAF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FA2CCC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Existe una flexibilidad para cursar las asignaturas.</w:t>
            </w:r>
          </w:p>
          <w:p w14:paraId="5207B09D" w14:textId="0BCA67BB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B41FC39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BD5488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Las asignaturas no tienen un rol especifico, son flexibles en su enseñanza. </w:t>
            </w:r>
          </w:p>
          <w:p w14:paraId="0C0F63C2" w14:textId="4D75D01A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66" w14:paraId="0EF0ADD8" w14:textId="77777777" w:rsidTr="00E93FE7">
        <w:tc>
          <w:tcPr>
            <w:tcW w:w="2127" w:type="dxa"/>
            <w:vMerge w:val="restart"/>
          </w:tcPr>
          <w:p w14:paraId="1FB2952D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90970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D15E5D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DCA10E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9C1489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5E10EE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EDD728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B7322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62354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EAA072" w14:textId="6D1CA3D5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DIFERENCIAS</w:t>
            </w:r>
          </w:p>
        </w:tc>
        <w:tc>
          <w:tcPr>
            <w:tcW w:w="4395" w:type="dxa"/>
          </w:tcPr>
          <w:p w14:paraId="3CB8A68A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634C20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>Se da de un profesor a un alumno.</w:t>
            </w:r>
          </w:p>
          <w:p w14:paraId="361A02F7" w14:textId="12D9BE39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54A12F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70F2F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La enseñanza es de un grupo humano a un individuo. </w:t>
            </w:r>
          </w:p>
          <w:p w14:paraId="1EF0977F" w14:textId="07B87E04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66" w14:paraId="467BD3D9" w14:textId="77777777" w:rsidTr="00E93FE7">
        <w:tc>
          <w:tcPr>
            <w:tcW w:w="2127" w:type="dxa"/>
            <w:vMerge/>
          </w:tcPr>
          <w:p w14:paraId="40453F5B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9ED7136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CE748D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Existen niveles de aprendizaje y se imparten en instituciones. </w:t>
            </w:r>
          </w:p>
          <w:p w14:paraId="3B9C5D93" w14:textId="751CE01B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4099B6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62544F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El proceso educativo se realiza en los grupos primarios y en la sociedad en general. </w:t>
            </w:r>
          </w:p>
          <w:p w14:paraId="78BEB03C" w14:textId="5A55B089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66" w14:paraId="1C757A08" w14:textId="77777777" w:rsidTr="00E93FE7">
        <w:tc>
          <w:tcPr>
            <w:tcW w:w="2127" w:type="dxa"/>
            <w:vMerge/>
          </w:tcPr>
          <w:p w14:paraId="5082D0F1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E91B06B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8FDC49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Existe un sistema de enseñanza escolarizado dentro de un formato. </w:t>
            </w:r>
          </w:p>
          <w:p w14:paraId="45968644" w14:textId="6629FB05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2458023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20267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Se da de manera espontánea mediante platicas, costumbres o tradiciones. </w:t>
            </w:r>
          </w:p>
          <w:p w14:paraId="3AA9BAF1" w14:textId="0F517C16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66" w14:paraId="775FE245" w14:textId="77777777" w:rsidTr="00E93FE7">
        <w:tc>
          <w:tcPr>
            <w:tcW w:w="2127" w:type="dxa"/>
            <w:vMerge/>
          </w:tcPr>
          <w:p w14:paraId="29FA6BFF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1B71952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A73F05" w14:textId="77777777" w:rsid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Se enseñan habilidades, conocimientos y actitudes definidos en tiempo y espacio. </w:t>
            </w:r>
          </w:p>
          <w:p w14:paraId="070DD0E9" w14:textId="48534C69" w:rsidR="00E93FE7" w:rsidRPr="007C1766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1E1D0B6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1421C2" w14:textId="31298BB8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La familia educa en la religión, modales y política. </w:t>
            </w:r>
          </w:p>
        </w:tc>
      </w:tr>
      <w:tr w:rsidR="007C1766" w14:paraId="348E5583" w14:textId="77777777" w:rsidTr="00E93FE7">
        <w:tc>
          <w:tcPr>
            <w:tcW w:w="2127" w:type="dxa"/>
            <w:vMerge/>
          </w:tcPr>
          <w:p w14:paraId="6594432A" w14:textId="77777777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E6A54EF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18F48" w14:textId="6301FD96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El aprendizaje cede su autonomía, se inscribe en un programa y acepta la diciplina impuesta. </w:t>
            </w:r>
          </w:p>
        </w:tc>
        <w:tc>
          <w:tcPr>
            <w:tcW w:w="4819" w:type="dxa"/>
          </w:tcPr>
          <w:p w14:paraId="12CD249B" w14:textId="77777777" w:rsidR="00E93FE7" w:rsidRDefault="00E93FE7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427BA5" w14:textId="51A3C519" w:rsidR="007C1766" w:rsidRPr="007C1766" w:rsidRDefault="007C1766" w:rsidP="007C17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766">
              <w:rPr>
                <w:rFonts w:ascii="Arial" w:hAnsi="Arial" w:cs="Arial"/>
                <w:sz w:val="24"/>
                <w:szCs w:val="24"/>
              </w:rPr>
              <w:t xml:space="preserve">Aprende de manera libre y autónoma. </w:t>
            </w:r>
          </w:p>
        </w:tc>
      </w:tr>
    </w:tbl>
    <w:p w14:paraId="6B97CA25" w14:textId="40EF8472" w:rsidR="00F41CFE" w:rsidRDefault="00F41CFE" w:rsidP="00F41CFE"/>
    <w:p w14:paraId="3DB0DC98" w14:textId="39707BA4" w:rsidR="00E93FE7" w:rsidRDefault="00E93FE7" w:rsidP="00F41CFE">
      <w:r>
        <w:br w:type="page"/>
      </w:r>
      <w:r>
        <w:lastRenderedPageBreak/>
        <w:t xml:space="preserve">Fuentes extra de donde obtuve información. </w:t>
      </w:r>
    </w:p>
    <w:p w14:paraId="638AD62C" w14:textId="6DECC564" w:rsidR="00E93FE7" w:rsidRDefault="00E93FE7" w:rsidP="00F41CFE">
      <w:hyperlink r:id="rId7" w:history="1">
        <w:r w:rsidRPr="00E25D3E">
          <w:rPr>
            <w:rStyle w:val="Hipervnculo"/>
          </w:rPr>
          <w:t>https://cursos.aiu.edu/Introduccion%20a%20las%20Ciencias%20de%20la%20Educacion/Sesion%2010/PDF/sesion10LCE.pdf</w:t>
        </w:r>
      </w:hyperlink>
    </w:p>
    <w:p w14:paraId="3A21C392" w14:textId="6479A43C" w:rsidR="00E93FE7" w:rsidRDefault="00E93FE7" w:rsidP="00F41CFE">
      <w:hyperlink r:id="rId8" w:history="1">
        <w:r w:rsidRPr="00E25D3E">
          <w:rPr>
            <w:rStyle w:val="Hipervnculo"/>
          </w:rPr>
          <w:t>http://www.humanidades.usac.edu.gt/usac/wp-content/uploads/2015/03/F192-material-de-apoyo.pdf</w:t>
        </w:r>
      </w:hyperlink>
    </w:p>
    <w:p w14:paraId="30E31B8C" w14:textId="77777777" w:rsidR="00E93FE7" w:rsidRPr="00F41CFE" w:rsidRDefault="00E93FE7" w:rsidP="00F41CFE"/>
    <w:sectPr w:rsidR="00E93FE7" w:rsidRPr="00F41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FE"/>
    <w:rsid w:val="00754BA3"/>
    <w:rsid w:val="007C1766"/>
    <w:rsid w:val="00E93FE7"/>
    <w:rsid w:val="00F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861E"/>
  <w15:chartTrackingRefBased/>
  <w15:docId w15:val="{CE8578CD-5A86-4A7A-AE93-235560F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41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41CF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F4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4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3F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dades.usac.edu.gt/usac/wp-content/uploads/2015/03/F192-material-de-apoy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rsos.aiu.edu/Introduccion%20a%20las%20Ciencias%20de%20la%20Educacion/Sesion%2010/PDF/sesion10LC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6624M19BMA21M13MAB51243A2&amp;idMateria=6171&amp;idMateria=6171&amp;a=M186&amp;an=CARLOS%20ARMANDO%20BALDERAS%20VALDE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F0FF-D3F8-442D-981E-17B62644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1</cp:revision>
  <dcterms:created xsi:type="dcterms:W3CDTF">2021-04-18T04:46:00Z</dcterms:created>
  <dcterms:modified xsi:type="dcterms:W3CDTF">2021-04-18T05:14:00Z</dcterms:modified>
</cp:coreProperties>
</file>